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99A10" w14:textId="77777777" w:rsidR="00185BF6" w:rsidRDefault="003B492D" w:rsidP="00DF62BF">
      <w:pPr>
        <w:tabs>
          <w:tab w:val="left" w:pos="2977"/>
        </w:tabs>
        <w:rPr>
          <w:noProof/>
          <w:lang w:eastAsia="ru-RU"/>
        </w:rPr>
      </w:pPr>
      <w:r>
        <w:rPr>
          <w:noProof/>
          <w:lang w:val="en-US"/>
        </w:rPr>
        <w:drawing>
          <wp:anchor distT="0" distB="0" distL="114300" distR="114300" simplePos="0" relativeHeight="251671040" behindDoc="0" locked="0" layoutInCell="1" allowOverlap="1" wp14:anchorId="1B02EC28" wp14:editId="5A2A8130">
            <wp:simplePos x="0" y="0"/>
            <wp:positionH relativeFrom="margin">
              <wp:align>right</wp:align>
            </wp:positionH>
            <wp:positionV relativeFrom="margin">
              <wp:align>top</wp:align>
            </wp:positionV>
            <wp:extent cx="3324225" cy="193357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blem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225" cy="193357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D760A4">
        <w:rPr>
          <w:noProof/>
          <w:lang w:eastAsia="ru-RU"/>
        </w:rPr>
        <w:t xml:space="preserve">   </w:t>
      </w:r>
      <w:r w:rsidR="001B7F76" w:rsidRPr="00343AA2">
        <w:rPr>
          <w:noProof/>
          <w:lang w:eastAsia="ru-RU"/>
        </w:rPr>
        <w:t xml:space="preserve">        </w:t>
      </w:r>
    </w:p>
    <w:p w14:paraId="23482BA9" w14:textId="77777777" w:rsidR="00185BF6" w:rsidRDefault="00185BF6" w:rsidP="00DF62BF">
      <w:pPr>
        <w:tabs>
          <w:tab w:val="left" w:pos="2977"/>
        </w:tabs>
        <w:rPr>
          <w:noProof/>
          <w:lang w:eastAsia="ru-RU"/>
        </w:rPr>
      </w:pPr>
    </w:p>
    <w:p w14:paraId="22BFAFB0" w14:textId="77777777" w:rsidR="00185BF6" w:rsidRDefault="00185BF6" w:rsidP="00DF62BF">
      <w:pPr>
        <w:tabs>
          <w:tab w:val="left" w:pos="2977"/>
        </w:tabs>
        <w:rPr>
          <w:noProof/>
          <w:lang w:eastAsia="ru-RU"/>
        </w:rPr>
      </w:pPr>
    </w:p>
    <w:p w14:paraId="2EC3BCBE" w14:textId="77777777" w:rsidR="00DD5ECB" w:rsidRDefault="001B7F76" w:rsidP="00DF62BF">
      <w:pPr>
        <w:tabs>
          <w:tab w:val="left" w:pos="2977"/>
        </w:tabs>
        <w:rPr>
          <w:noProof/>
          <w:lang w:eastAsia="ru-RU"/>
        </w:rPr>
      </w:pPr>
      <w:r w:rsidRPr="00343AA2">
        <w:rPr>
          <w:noProof/>
          <w:lang w:eastAsia="ru-RU"/>
        </w:rPr>
        <w:t xml:space="preserve">           </w:t>
      </w:r>
      <w:r w:rsidR="00515444">
        <w:rPr>
          <w:noProof/>
          <w:lang w:eastAsia="ru-RU"/>
        </w:rPr>
        <w:t xml:space="preserve">                          </w:t>
      </w:r>
      <w:r w:rsidRPr="00343AA2">
        <w:rPr>
          <w:noProof/>
          <w:lang w:eastAsia="ru-RU"/>
        </w:rPr>
        <w:t xml:space="preserve">   </w:t>
      </w:r>
      <w:r w:rsidR="00DD5ECB">
        <w:rPr>
          <w:noProof/>
          <w:lang w:eastAsia="ru-RU"/>
        </w:rPr>
        <w:t xml:space="preserve">     </w:t>
      </w:r>
    </w:p>
    <w:p w14:paraId="262C9BA4" w14:textId="77777777" w:rsidR="003831D1" w:rsidRDefault="00063D32" w:rsidP="00063D32">
      <w:pPr>
        <w:pStyle w:val="af"/>
        <w:shd w:val="clear" w:color="auto" w:fill="auto"/>
        <w:spacing w:line="202" w:lineRule="auto"/>
        <w:rPr>
          <w:b/>
          <w:bCs/>
          <w:color w:val="16651F"/>
          <w:sz w:val="15"/>
          <w:szCs w:val="15"/>
        </w:rPr>
      </w:pPr>
      <w:r>
        <w:rPr>
          <w:b/>
          <w:bCs/>
          <w:color w:val="16651F"/>
          <w:sz w:val="15"/>
          <w:szCs w:val="15"/>
        </w:rPr>
        <w:t xml:space="preserve">               </w:t>
      </w:r>
    </w:p>
    <w:p w14:paraId="185BBB85" w14:textId="77777777" w:rsidR="003831D1" w:rsidRDefault="003831D1" w:rsidP="00063D32">
      <w:pPr>
        <w:pStyle w:val="af"/>
        <w:shd w:val="clear" w:color="auto" w:fill="auto"/>
        <w:spacing w:line="202" w:lineRule="auto"/>
        <w:rPr>
          <w:b/>
          <w:bCs/>
          <w:color w:val="16651F"/>
          <w:sz w:val="15"/>
          <w:szCs w:val="15"/>
        </w:rPr>
      </w:pPr>
    </w:p>
    <w:p w14:paraId="1235A819" w14:textId="77777777" w:rsidR="003831D1" w:rsidRDefault="003831D1" w:rsidP="00063D32">
      <w:pPr>
        <w:pStyle w:val="af"/>
        <w:shd w:val="clear" w:color="auto" w:fill="auto"/>
        <w:spacing w:line="202" w:lineRule="auto"/>
        <w:rPr>
          <w:b/>
          <w:bCs/>
          <w:color w:val="16651F"/>
          <w:sz w:val="15"/>
          <w:szCs w:val="15"/>
        </w:rPr>
      </w:pPr>
    </w:p>
    <w:p w14:paraId="2F7E8533" w14:textId="77777777" w:rsidR="003831D1" w:rsidRDefault="003831D1" w:rsidP="00063D32">
      <w:pPr>
        <w:pStyle w:val="af"/>
        <w:shd w:val="clear" w:color="auto" w:fill="auto"/>
        <w:spacing w:line="202" w:lineRule="auto"/>
        <w:rPr>
          <w:b/>
          <w:bCs/>
          <w:color w:val="16651F"/>
          <w:sz w:val="15"/>
          <w:szCs w:val="15"/>
        </w:rPr>
      </w:pPr>
    </w:p>
    <w:p w14:paraId="23C8BF42" w14:textId="77777777" w:rsidR="003831D1" w:rsidRDefault="003831D1" w:rsidP="00063D32">
      <w:pPr>
        <w:pStyle w:val="af"/>
        <w:shd w:val="clear" w:color="auto" w:fill="auto"/>
        <w:spacing w:line="202" w:lineRule="auto"/>
        <w:rPr>
          <w:b/>
          <w:bCs/>
          <w:color w:val="16651F"/>
          <w:sz w:val="15"/>
          <w:szCs w:val="15"/>
        </w:rPr>
      </w:pPr>
    </w:p>
    <w:p w14:paraId="675E16A0" w14:textId="77777777" w:rsidR="003831D1" w:rsidRDefault="003831D1" w:rsidP="00063D32">
      <w:pPr>
        <w:pStyle w:val="af"/>
        <w:shd w:val="clear" w:color="auto" w:fill="auto"/>
        <w:spacing w:line="202" w:lineRule="auto"/>
        <w:rPr>
          <w:b/>
          <w:bCs/>
          <w:color w:val="16651F"/>
          <w:sz w:val="15"/>
          <w:szCs w:val="15"/>
        </w:rPr>
      </w:pPr>
    </w:p>
    <w:p w14:paraId="1F96D530" w14:textId="77777777" w:rsidR="003831D1" w:rsidRDefault="003831D1" w:rsidP="00063D32">
      <w:pPr>
        <w:pStyle w:val="af"/>
        <w:shd w:val="clear" w:color="auto" w:fill="auto"/>
        <w:spacing w:line="202" w:lineRule="auto"/>
        <w:rPr>
          <w:b/>
          <w:bCs/>
          <w:color w:val="16651F"/>
          <w:sz w:val="15"/>
          <w:szCs w:val="15"/>
        </w:rPr>
      </w:pPr>
    </w:p>
    <w:p w14:paraId="787D5CD7" w14:textId="77777777" w:rsidR="00DD5ECB" w:rsidRPr="00515444" w:rsidRDefault="00063D32" w:rsidP="00063D32">
      <w:pPr>
        <w:pStyle w:val="af"/>
        <w:shd w:val="clear" w:color="auto" w:fill="auto"/>
        <w:spacing w:line="202" w:lineRule="auto"/>
        <w:rPr>
          <w:b/>
          <w:bCs/>
          <w:color w:val="16651F"/>
          <w:sz w:val="24"/>
          <w:szCs w:val="24"/>
        </w:rPr>
      </w:pPr>
      <w:r>
        <w:rPr>
          <w:b/>
          <w:bCs/>
          <w:color w:val="16651F"/>
          <w:sz w:val="15"/>
          <w:szCs w:val="15"/>
        </w:rPr>
        <w:t xml:space="preserve">                                                                                    </w:t>
      </w:r>
    </w:p>
    <w:p w14:paraId="7C5F8C1A" w14:textId="77777777" w:rsidR="00DD5ECB" w:rsidRPr="00FD7BEA" w:rsidRDefault="00185BF6" w:rsidP="00FD7BEA">
      <w:pPr>
        <w:pStyle w:val="af"/>
        <w:shd w:val="clear" w:color="auto" w:fill="auto"/>
        <w:spacing w:line="202" w:lineRule="auto"/>
        <w:jc w:val="center"/>
        <w:rPr>
          <w:rFonts w:ascii="Cambria" w:hAnsi="Cambria" w:cs="Cambria"/>
          <w:bCs/>
          <w:color w:val="969696" w:themeColor="accent3"/>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831D1">
        <w:rPr>
          <w:rFonts w:ascii="Cambria" w:hAnsi="Cambria" w:cs="Cambria"/>
          <w:bCs/>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ПРОФИЛЬ</w:t>
      </w:r>
      <w:r w:rsidRPr="003831D1">
        <w:rPr>
          <w:rFonts w:ascii="Bodoni MT Black" w:hAnsi="Bodoni MT Black"/>
          <w:bCs/>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831D1">
        <w:rPr>
          <w:rFonts w:ascii="Cambria" w:hAnsi="Cambria" w:cs="Cambria"/>
          <w:bCs/>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ЗДОРОВЬЯ</w:t>
      </w:r>
    </w:p>
    <w:p w14:paraId="788EC624" w14:textId="77777777" w:rsidR="00DD5ECB" w:rsidRDefault="00DD5ECB" w:rsidP="00DD5ECB">
      <w:pPr>
        <w:pStyle w:val="af"/>
        <w:shd w:val="clear" w:color="auto" w:fill="auto"/>
        <w:spacing w:line="202" w:lineRule="auto"/>
        <w:rPr>
          <w:b/>
          <w:bCs/>
          <w:color w:val="16651F"/>
          <w:sz w:val="15"/>
          <w:szCs w:val="15"/>
        </w:rPr>
      </w:pPr>
    </w:p>
    <w:p w14:paraId="1854474B" w14:textId="77777777" w:rsidR="008B384D" w:rsidRDefault="008B384D" w:rsidP="00DD5ECB">
      <w:pPr>
        <w:pStyle w:val="af"/>
        <w:shd w:val="clear" w:color="auto" w:fill="auto"/>
        <w:spacing w:line="202" w:lineRule="auto"/>
        <w:rPr>
          <w:b/>
          <w:bCs/>
          <w:color w:val="16651F"/>
          <w:sz w:val="15"/>
          <w:szCs w:val="15"/>
        </w:rPr>
      </w:pPr>
    </w:p>
    <w:p w14:paraId="743FD798" w14:textId="77777777" w:rsidR="008B384D" w:rsidRDefault="008B384D" w:rsidP="00DD5ECB">
      <w:pPr>
        <w:pStyle w:val="af"/>
        <w:shd w:val="clear" w:color="auto" w:fill="auto"/>
        <w:spacing w:line="202" w:lineRule="auto"/>
        <w:rPr>
          <w:b/>
          <w:bCs/>
          <w:color w:val="16651F"/>
          <w:sz w:val="15"/>
          <w:szCs w:val="15"/>
        </w:rPr>
      </w:pPr>
    </w:p>
    <w:p w14:paraId="503EC9C5" w14:textId="77777777" w:rsidR="003B492D" w:rsidRDefault="003B492D" w:rsidP="00DD5ECB">
      <w:pPr>
        <w:pStyle w:val="af"/>
        <w:shd w:val="clear" w:color="auto" w:fill="auto"/>
        <w:spacing w:line="202" w:lineRule="auto"/>
        <w:rPr>
          <w:b/>
          <w:bCs/>
          <w:color w:val="16651F"/>
          <w:sz w:val="15"/>
          <w:szCs w:val="15"/>
        </w:rPr>
      </w:pPr>
    </w:p>
    <w:p w14:paraId="13CF659B" w14:textId="77777777" w:rsidR="003B492D" w:rsidRDefault="003B492D" w:rsidP="00DD5ECB">
      <w:pPr>
        <w:pStyle w:val="af"/>
        <w:shd w:val="clear" w:color="auto" w:fill="auto"/>
        <w:spacing w:line="202" w:lineRule="auto"/>
        <w:rPr>
          <w:b/>
          <w:bCs/>
          <w:color w:val="16651F"/>
          <w:sz w:val="15"/>
          <w:szCs w:val="15"/>
        </w:rPr>
      </w:pPr>
    </w:p>
    <w:p w14:paraId="1679B963" w14:textId="77777777" w:rsidR="003B492D" w:rsidRDefault="003B492D" w:rsidP="00DD5ECB">
      <w:pPr>
        <w:pStyle w:val="af"/>
        <w:shd w:val="clear" w:color="auto" w:fill="auto"/>
        <w:spacing w:line="202" w:lineRule="auto"/>
        <w:rPr>
          <w:b/>
          <w:bCs/>
          <w:color w:val="16651F"/>
          <w:sz w:val="15"/>
          <w:szCs w:val="15"/>
        </w:rPr>
      </w:pPr>
    </w:p>
    <w:p w14:paraId="56C9C8C8" w14:textId="77777777" w:rsidR="003B492D" w:rsidRDefault="003B492D" w:rsidP="00DD5ECB">
      <w:pPr>
        <w:pStyle w:val="af"/>
        <w:shd w:val="clear" w:color="auto" w:fill="auto"/>
        <w:spacing w:line="202" w:lineRule="auto"/>
        <w:rPr>
          <w:b/>
          <w:bCs/>
          <w:color w:val="16651F"/>
          <w:sz w:val="15"/>
          <w:szCs w:val="15"/>
        </w:rPr>
      </w:pPr>
    </w:p>
    <w:p w14:paraId="162874E1" w14:textId="77777777" w:rsidR="003B492D" w:rsidRDefault="00185BF6" w:rsidP="00DD5ECB">
      <w:pPr>
        <w:pStyle w:val="af"/>
        <w:shd w:val="clear" w:color="auto" w:fill="auto"/>
        <w:spacing w:line="202" w:lineRule="auto"/>
        <w:rPr>
          <w:b/>
          <w:bCs/>
          <w:color w:val="16651F"/>
          <w:sz w:val="15"/>
          <w:szCs w:val="15"/>
        </w:rPr>
      </w:pPr>
      <w:r>
        <w:rPr>
          <w:b/>
          <w:bCs/>
          <w:noProof/>
          <w:color w:val="16651F"/>
          <w:sz w:val="15"/>
          <w:szCs w:val="15"/>
          <w:lang w:val="en-US"/>
        </w:rPr>
        <w:drawing>
          <wp:inline distT="0" distB="0" distL="0" distR="0" wp14:anchorId="2BAAF34B" wp14:editId="58444A74">
            <wp:extent cx="6686550" cy="4429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_clear_resize1.jpg"/>
                    <pic:cNvPicPr/>
                  </pic:nvPicPr>
                  <pic:blipFill>
                    <a:blip r:embed="rId9">
                      <a:extLst>
                        <a:ext uri="{28A0092B-C50C-407E-A947-70E740481C1C}">
                          <a14:useLocalDpi xmlns:a14="http://schemas.microsoft.com/office/drawing/2010/main" val="0"/>
                        </a:ext>
                      </a:extLst>
                    </a:blip>
                    <a:stretch>
                      <a:fillRect/>
                    </a:stretch>
                  </pic:blipFill>
                  <pic:spPr>
                    <a:xfrm>
                      <a:off x="0" y="0"/>
                      <a:ext cx="6686550" cy="4429125"/>
                    </a:xfrm>
                    <a:prstGeom prst="rect">
                      <a:avLst/>
                    </a:prstGeom>
                    <a:ln>
                      <a:noFill/>
                    </a:ln>
                    <a:effectLst>
                      <a:softEdge rad="112500"/>
                    </a:effectLst>
                  </pic:spPr>
                </pic:pic>
              </a:graphicData>
            </a:graphic>
          </wp:inline>
        </w:drawing>
      </w:r>
    </w:p>
    <w:p w14:paraId="29189582" w14:textId="77777777" w:rsidR="003B492D" w:rsidRDefault="003B492D" w:rsidP="00DD5ECB">
      <w:pPr>
        <w:pStyle w:val="af"/>
        <w:shd w:val="clear" w:color="auto" w:fill="auto"/>
        <w:spacing w:line="202" w:lineRule="auto"/>
        <w:rPr>
          <w:b/>
          <w:bCs/>
          <w:color w:val="16651F"/>
          <w:sz w:val="15"/>
          <w:szCs w:val="15"/>
        </w:rPr>
      </w:pPr>
    </w:p>
    <w:p w14:paraId="2F2C77CA" w14:textId="77777777" w:rsidR="00DD5ECB" w:rsidRDefault="00DD5ECB" w:rsidP="00DD5ECB">
      <w:pPr>
        <w:pStyle w:val="af"/>
        <w:shd w:val="clear" w:color="auto" w:fill="auto"/>
        <w:spacing w:line="202" w:lineRule="auto"/>
        <w:rPr>
          <w:b/>
          <w:bCs/>
          <w:color w:val="16651F"/>
          <w:sz w:val="15"/>
          <w:szCs w:val="15"/>
        </w:rPr>
      </w:pPr>
    </w:p>
    <w:p w14:paraId="57FC58DF" w14:textId="77777777" w:rsidR="00DD5ECB" w:rsidRDefault="00DD5ECB" w:rsidP="00DD5ECB">
      <w:pPr>
        <w:pStyle w:val="af"/>
        <w:shd w:val="clear" w:color="auto" w:fill="auto"/>
        <w:spacing w:line="202" w:lineRule="auto"/>
        <w:rPr>
          <w:b/>
          <w:bCs/>
          <w:color w:val="16651F"/>
          <w:sz w:val="15"/>
          <w:szCs w:val="15"/>
        </w:rPr>
      </w:pPr>
    </w:p>
    <w:p w14:paraId="06EA50B6" w14:textId="77777777" w:rsidR="00F07301" w:rsidRPr="00185BF6" w:rsidRDefault="00185BF6" w:rsidP="008B384D">
      <w:pPr>
        <w:jc w:val="center"/>
        <w:rPr>
          <w:rFonts w:ascii="Times New Roman" w:hAnsi="Times New Roman" w:cs="Times New Roman"/>
          <w:b/>
          <w:i/>
          <w:color w:val="FF0000"/>
          <w:sz w:val="28"/>
          <w:szCs w:val="28"/>
        </w:rPr>
      </w:pPr>
      <w:bookmarkStart w:id="0" w:name="bookmark2"/>
      <w:bookmarkStart w:id="1" w:name="bookmark3"/>
      <w:r w:rsidRPr="00185BF6">
        <w:rPr>
          <w:rFonts w:ascii="Times New Roman" w:hAnsi="Times New Roman" w:cs="Times New Roman"/>
          <w:b/>
          <w:i/>
          <w:noProof/>
          <w:sz w:val="28"/>
          <w:szCs w:val="28"/>
          <w:lang w:eastAsia="ru-RU"/>
        </w:rPr>
        <w:t>Толочин</w:t>
      </w:r>
    </w:p>
    <w:p w14:paraId="66270698" w14:textId="77777777" w:rsidR="008B384D" w:rsidRPr="00185BF6" w:rsidRDefault="008B384D" w:rsidP="008B384D">
      <w:pPr>
        <w:jc w:val="center"/>
        <w:rPr>
          <w:rFonts w:ascii="Times New Roman" w:hAnsi="Times New Roman" w:cs="Times New Roman"/>
          <w:b/>
          <w:i/>
          <w:sz w:val="28"/>
          <w:szCs w:val="28"/>
        </w:rPr>
      </w:pPr>
      <w:r w:rsidRPr="00185BF6">
        <w:rPr>
          <w:rFonts w:ascii="Times New Roman" w:hAnsi="Times New Roman" w:cs="Times New Roman"/>
          <w:b/>
          <w:i/>
          <w:sz w:val="28"/>
          <w:szCs w:val="28"/>
        </w:rPr>
        <w:t>20</w:t>
      </w:r>
      <w:bookmarkEnd w:id="0"/>
      <w:bookmarkEnd w:id="1"/>
      <w:r w:rsidR="00116D89" w:rsidRPr="00185BF6">
        <w:rPr>
          <w:rFonts w:ascii="Times New Roman" w:hAnsi="Times New Roman" w:cs="Times New Roman"/>
          <w:b/>
          <w:i/>
          <w:sz w:val="28"/>
          <w:szCs w:val="28"/>
        </w:rPr>
        <w:t>2</w:t>
      </w:r>
      <w:r w:rsidR="00592C84">
        <w:rPr>
          <w:rFonts w:ascii="Times New Roman" w:hAnsi="Times New Roman" w:cs="Times New Roman"/>
          <w:b/>
          <w:i/>
          <w:sz w:val="28"/>
          <w:szCs w:val="28"/>
        </w:rPr>
        <w:t>4</w:t>
      </w:r>
      <w:r w:rsidR="009822ED" w:rsidRPr="00185BF6">
        <w:rPr>
          <w:rFonts w:ascii="Times New Roman" w:hAnsi="Times New Roman" w:cs="Times New Roman"/>
          <w:b/>
          <w:i/>
          <w:sz w:val="28"/>
          <w:szCs w:val="28"/>
        </w:rPr>
        <w:t xml:space="preserve"> </w:t>
      </w:r>
      <w:r w:rsidRPr="00185BF6">
        <w:rPr>
          <w:rFonts w:ascii="Times New Roman" w:hAnsi="Times New Roman" w:cs="Times New Roman"/>
          <w:b/>
          <w:i/>
          <w:sz w:val="28"/>
          <w:szCs w:val="28"/>
        </w:rPr>
        <w:t>г.</w:t>
      </w:r>
    </w:p>
    <w:p w14:paraId="0234E311" w14:textId="77777777" w:rsidR="00F07301" w:rsidRPr="008B384D" w:rsidRDefault="00F07301" w:rsidP="008B384D">
      <w:pPr>
        <w:jc w:val="center"/>
      </w:pPr>
    </w:p>
    <w:p w14:paraId="41F7C197" w14:textId="77777777" w:rsidR="008B384D" w:rsidRPr="003831D1" w:rsidRDefault="00D760A4" w:rsidP="003B492D">
      <w:pPr>
        <w:pStyle w:val="24"/>
        <w:keepNext/>
        <w:keepLines/>
        <w:shd w:val="clear" w:color="auto" w:fill="auto"/>
        <w:spacing w:after="220" w:line="240" w:lineRule="auto"/>
        <w:rPr>
          <w:color w:val="FF0000"/>
          <w:sz w:val="28"/>
          <w:szCs w:val="28"/>
        </w:rPr>
      </w:pPr>
      <w:bookmarkStart w:id="2" w:name="bookmark5"/>
      <w:bookmarkStart w:id="3" w:name="bookmark6"/>
      <w:bookmarkStart w:id="4" w:name="bookmark4"/>
      <w:r w:rsidRPr="003831D1">
        <w:rPr>
          <w:color w:val="FF0000"/>
          <w:sz w:val="28"/>
          <w:szCs w:val="28"/>
        </w:rPr>
        <w:t xml:space="preserve">                                                        </w:t>
      </w:r>
      <w:r w:rsidRPr="003831D1">
        <w:rPr>
          <w:color w:val="auto"/>
          <w:sz w:val="28"/>
          <w:szCs w:val="28"/>
        </w:rPr>
        <w:t xml:space="preserve"> </w:t>
      </w:r>
    </w:p>
    <w:p w14:paraId="58CAA376" w14:textId="77777777" w:rsidR="00012857" w:rsidRPr="003831D1" w:rsidRDefault="00012857" w:rsidP="008B384D">
      <w:pPr>
        <w:pStyle w:val="24"/>
        <w:keepNext/>
        <w:keepLines/>
        <w:shd w:val="clear" w:color="auto" w:fill="auto"/>
        <w:spacing w:after="220" w:line="240" w:lineRule="auto"/>
        <w:jc w:val="center"/>
        <w:rPr>
          <w:color w:val="auto"/>
          <w:sz w:val="28"/>
          <w:szCs w:val="28"/>
        </w:rPr>
      </w:pPr>
      <w:r w:rsidRPr="003831D1">
        <w:rPr>
          <w:color w:val="auto"/>
          <w:sz w:val="28"/>
          <w:szCs w:val="28"/>
        </w:rPr>
        <w:t>Содержание</w:t>
      </w:r>
      <w:bookmarkEnd w:id="2"/>
      <w:bookmarkEnd w:id="3"/>
      <w:bookmarkEnd w:id="4"/>
    </w:p>
    <w:p w14:paraId="70EDBC08" w14:textId="77777777" w:rsidR="00012857" w:rsidRPr="003831D1" w:rsidRDefault="00636AAA" w:rsidP="00012857">
      <w:pPr>
        <w:pStyle w:val="af1"/>
        <w:shd w:val="clear" w:color="auto" w:fill="auto"/>
        <w:tabs>
          <w:tab w:val="right" w:leader="dot" w:pos="9368"/>
        </w:tabs>
        <w:ind w:firstLine="0"/>
        <w:jc w:val="both"/>
        <w:rPr>
          <w:rFonts w:ascii="Times New Roman" w:hAnsi="Times New Roman" w:cs="Times New Roman"/>
          <w:sz w:val="28"/>
          <w:szCs w:val="28"/>
        </w:rPr>
      </w:pPr>
      <w:r w:rsidRPr="003831D1">
        <w:rPr>
          <w:rFonts w:ascii="Times New Roman" w:hAnsi="Times New Roman" w:cs="Times New Roman"/>
          <w:sz w:val="28"/>
          <w:szCs w:val="28"/>
        </w:rPr>
        <w:fldChar w:fldCharType="begin"/>
      </w:r>
      <w:r w:rsidR="00012857" w:rsidRPr="003831D1">
        <w:rPr>
          <w:rFonts w:ascii="Times New Roman" w:hAnsi="Times New Roman" w:cs="Times New Roman"/>
          <w:sz w:val="28"/>
          <w:szCs w:val="28"/>
        </w:rPr>
        <w:instrText xml:space="preserve"> TOC \o "1-5" \h \z </w:instrText>
      </w:r>
      <w:r w:rsidRPr="003831D1">
        <w:rPr>
          <w:rFonts w:ascii="Times New Roman" w:hAnsi="Times New Roman" w:cs="Times New Roman"/>
          <w:sz w:val="28"/>
          <w:szCs w:val="28"/>
        </w:rPr>
        <w:fldChar w:fldCharType="separate"/>
      </w:r>
      <w:hyperlink w:anchor="bookmark5" w:tooltip="Current Document">
        <w:r w:rsidR="00012857" w:rsidRPr="003831D1">
          <w:rPr>
            <w:rFonts w:ascii="Times New Roman" w:hAnsi="Times New Roman" w:cs="Times New Roman"/>
            <w:sz w:val="28"/>
            <w:szCs w:val="28"/>
          </w:rPr>
          <w:t>Содержание</w:t>
        </w:r>
        <w:r w:rsidR="00012857" w:rsidRPr="003831D1">
          <w:rPr>
            <w:rFonts w:ascii="Times New Roman" w:hAnsi="Times New Roman" w:cs="Times New Roman"/>
            <w:sz w:val="28"/>
            <w:szCs w:val="28"/>
          </w:rPr>
          <w:tab/>
          <w:t>2</w:t>
        </w:r>
      </w:hyperlink>
    </w:p>
    <w:p w14:paraId="6B537AC3" w14:textId="77777777" w:rsidR="00012857" w:rsidRPr="003831D1" w:rsidRDefault="00012857" w:rsidP="00012857">
      <w:pPr>
        <w:pStyle w:val="af1"/>
        <w:shd w:val="clear" w:color="auto" w:fill="auto"/>
        <w:tabs>
          <w:tab w:val="left" w:leader="dot" w:pos="9174"/>
        </w:tabs>
        <w:ind w:firstLine="0"/>
        <w:jc w:val="both"/>
        <w:rPr>
          <w:rFonts w:ascii="Times New Roman" w:hAnsi="Times New Roman" w:cs="Times New Roman"/>
          <w:sz w:val="28"/>
          <w:szCs w:val="28"/>
        </w:rPr>
      </w:pPr>
      <w:hyperlink w:anchor="bookmark8" w:tooltip="Current Document">
        <w:r w:rsidRPr="003831D1">
          <w:rPr>
            <w:rFonts w:ascii="Times New Roman" w:hAnsi="Times New Roman" w:cs="Times New Roman"/>
            <w:sz w:val="28"/>
            <w:szCs w:val="28"/>
          </w:rPr>
          <w:t xml:space="preserve">Предисловие </w:t>
        </w:r>
        <w:r w:rsidRPr="003831D1">
          <w:rPr>
            <w:rFonts w:ascii="Times New Roman" w:hAnsi="Times New Roman" w:cs="Times New Roman"/>
            <w:sz w:val="28"/>
            <w:szCs w:val="28"/>
          </w:rPr>
          <w:tab/>
          <w:t>3</w:t>
        </w:r>
      </w:hyperlink>
    </w:p>
    <w:p w14:paraId="7C996E6B" w14:textId="77777777" w:rsidR="00012857" w:rsidRPr="003831D1" w:rsidRDefault="00877307" w:rsidP="00012857">
      <w:pPr>
        <w:pStyle w:val="af1"/>
        <w:shd w:val="clear" w:color="auto" w:fill="auto"/>
        <w:tabs>
          <w:tab w:val="right" w:leader="dot" w:pos="9368"/>
        </w:tabs>
        <w:ind w:firstLine="0"/>
        <w:jc w:val="both"/>
        <w:rPr>
          <w:rFonts w:ascii="Times New Roman" w:hAnsi="Times New Roman" w:cs="Times New Roman"/>
          <w:sz w:val="28"/>
          <w:szCs w:val="28"/>
        </w:rPr>
      </w:pPr>
      <w:r>
        <w:rPr>
          <w:rFonts w:ascii="Times New Roman" w:hAnsi="Times New Roman" w:cs="Times New Roman"/>
          <w:sz w:val="28"/>
          <w:szCs w:val="28"/>
        </w:rPr>
        <w:t>Историческая справка</w:t>
      </w:r>
      <w:r>
        <w:rPr>
          <w:rFonts w:ascii="Times New Roman" w:hAnsi="Times New Roman" w:cs="Times New Roman"/>
          <w:sz w:val="28"/>
          <w:szCs w:val="28"/>
        </w:rPr>
        <w:tab/>
        <w:t>4</w:t>
      </w:r>
    </w:p>
    <w:p w14:paraId="252DE826" w14:textId="77777777" w:rsidR="00012857" w:rsidRPr="003831D1" w:rsidRDefault="00012857" w:rsidP="00012857">
      <w:pPr>
        <w:pStyle w:val="af1"/>
        <w:shd w:val="clear" w:color="auto" w:fill="auto"/>
        <w:tabs>
          <w:tab w:val="left" w:leader="dot" w:pos="9174"/>
        </w:tabs>
        <w:ind w:firstLine="0"/>
        <w:jc w:val="both"/>
        <w:rPr>
          <w:rFonts w:ascii="Times New Roman" w:hAnsi="Times New Roman" w:cs="Times New Roman"/>
          <w:sz w:val="28"/>
          <w:szCs w:val="28"/>
        </w:rPr>
      </w:pPr>
      <w:hyperlink w:anchor="bookmark12" w:tooltip="Current Document">
        <w:r w:rsidRPr="003831D1">
          <w:rPr>
            <w:rFonts w:ascii="Times New Roman" w:hAnsi="Times New Roman" w:cs="Times New Roman"/>
            <w:sz w:val="28"/>
            <w:szCs w:val="28"/>
          </w:rPr>
          <w:t xml:space="preserve">Социально-экономическая характеристика </w:t>
        </w:r>
        <w:r w:rsidRPr="003831D1">
          <w:rPr>
            <w:rFonts w:ascii="Times New Roman" w:hAnsi="Times New Roman" w:cs="Times New Roman"/>
            <w:sz w:val="28"/>
            <w:szCs w:val="28"/>
          </w:rPr>
          <w:tab/>
        </w:r>
      </w:hyperlink>
      <w:r w:rsidR="00877307">
        <w:rPr>
          <w:rFonts w:ascii="Times New Roman" w:hAnsi="Times New Roman" w:cs="Times New Roman"/>
          <w:sz w:val="28"/>
          <w:szCs w:val="28"/>
        </w:rPr>
        <w:t>6</w:t>
      </w:r>
    </w:p>
    <w:p w14:paraId="6D2FB538" w14:textId="77777777" w:rsidR="00012857" w:rsidRPr="003831D1" w:rsidRDefault="00012857" w:rsidP="00012857">
      <w:pPr>
        <w:pStyle w:val="af1"/>
        <w:shd w:val="clear" w:color="auto" w:fill="auto"/>
        <w:tabs>
          <w:tab w:val="left" w:leader="dot" w:pos="9174"/>
        </w:tabs>
        <w:ind w:firstLine="0"/>
        <w:jc w:val="both"/>
        <w:rPr>
          <w:rFonts w:ascii="Times New Roman" w:hAnsi="Times New Roman" w:cs="Times New Roman"/>
          <w:sz w:val="28"/>
          <w:szCs w:val="28"/>
        </w:rPr>
      </w:pPr>
      <w:hyperlink w:anchor="bookmark15" w:tooltip="Current Document">
        <w:r w:rsidRPr="003831D1">
          <w:rPr>
            <w:rFonts w:ascii="Times New Roman" w:hAnsi="Times New Roman" w:cs="Times New Roman"/>
            <w:sz w:val="28"/>
            <w:szCs w:val="28"/>
          </w:rPr>
          <w:t xml:space="preserve">Санитарно-гигиеническая характеристика города </w:t>
        </w:r>
        <w:r w:rsidRPr="003831D1">
          <w:rPr>
            <w:rFonts w:ascii="Times New Roman" w:hAnsi="Times New Roman" w:cs="Times New Roman"/>
            <w:sz w:val="28"/>
            <w:szCs w:val="28"/>
          </w:rPr>
          <w:tab/>
        </w:r>
      </w:hyperlink>
      <w:r w:rsidR="007465FB">
        <w:rPr>
          <w:rFonts w:ascii="Times New Roman" w:hAnsi="Times New Roman" w:cs="Times New Roman"/>
          <w:sz w:val="28"/>
          <w:szCs w:val="28"/>
        </w:rPr>
        <w:t>7</w:t>
      </w:r>
    </w:p>
    <w:p w14:paraId="5A48271E" w14:textId="77777777" w:rsidR="00012857" w:rsidRPr="003831D1" w:rsidRDefault="00012857" w:rsidP="00012857">
      <w:pPr>
        <w:pStyle w:val="af1"/>
        <w:shd w:val="clear" w:color="auto" w:fill="auto"/>
        <w:tabs>
          <w:tab w:val="right" w:leader="dot" w:pos="9368"/>
        </w:tabs>
        <w:ind w:firstLine="0"/>
        <w:jc w:val="both"/>
        <w:rPr>
          <w:rFonts w:ascii="Times New Roman" w:hAnsi="Times New Roman" w:cs="Times New Roman"/>
          <w:sz w:val="28"/>
          <w:szCs w:val="28"/>
        </w:rPr>
      </w:pPr>
      <w:hyperlink w:anchor="bookmark18" w:tooltip="Current Document">
        <w:r w:rsidRPr="003831D1">
          <w:rPr>
            <w:rFonts w:ascii="Times New Roman" w:hAnsi="Times New Roman" w:cs="Times New Roman"/>
            <w:sz w:val="28"/>
            <w:szCs w:val="28"/>
          </w:rPr>
          <w:t>Медико-демографическая ситуация</w:t>
        </w:r>
        <w:r w:rsidRPr="003831D1">
          <w:rPr>
            <w:rFonts w:ascii="Times New Roman" w:hAnsi="Times New Roman" w:cs="Times New Roman"/>
            <w:sz w:val="28"/>
            <w:szCs w:val="28"/>
          </w:rPr>
          <w:tab/>
        </w:r>
      </w:hyperlink>
      <w:r w:rsidR="007465FB">
        <w:rPr>
          <w:rFonts w:ascii="Times New Roman" w:hAnsi="Times New Roman" w:cs="Times New Roman"/>
          <w:sz w:val="28"/>
          <w:szCs w:val="28"/>
        </w:rPr>
        <w:t>9</w:t>
      </w:r>
    </w:p>
    <w:p w14:paraId="1D119AD1" w14:textId="77777777" w:rsidR="00012857" w:rsidRPr="003831D1" w:rsidRDefault="00012857" w:rsidP="00012857">
      <w:pPr>
        <w:pStyle w:val="af1"/>
        <w:shd w:val="clear" w:color="auto" w:fill="auto"/>
        <w:tabs>
          <w:tab w:val="left" w:leader="dot" w:pos="9174"/>
        </w:tabs>
        <w:ind w:firstLine="0"/>
        <w:jc w:val="both"/>
        <w:rPr>
          <w:rFonts w:ascii="Times New Roman" w:hAnsi="Times New Roman" w:cs="Times New Roman"/>
          <w:sz w:val="28"/>
          <w:szCs w:val="28"/>
        </w:rPr>
      </w:pPr>
      <w:hyperlink w:anchor="bookmark21" w:tooltip="Current Document">
        <w:r w:rsidRPr="003831D1">
          <w:rPr>
            <w:rFonts w:ascii="Times New Roman" w:hAnsi="Times New Roman" w:cs="Times New Roman"/>
            <w:sz w:val="28"/>
            <w:szCs w:val="28"/>
          </w:rPr>
          <w:t xml:space="preserve">Состояние здоровья населения </w:t>
        </w:r>
        <w:r w:rsidRPr="003831D1">
          <w:rPr>
            <w:rFonts w:ascii="Times New Roman" w:hAnsi="Times New Roman" w:cs="Times New Roman"/>
            <w:sz w:val="28"/>
            <w:szCs w:val="28"/>
          </w:rPr>
          <w:tab/>
        </w:r>
      </w:hyperlink>
      <w:r w:rsidR="00756302">
        <w:rPr>
          <w:rFonts w:ascii="Times New Roman" w:hAnsi="Times New Roman" w:cs="Times New Roman"/>
          <w:sz w:val="28"/>
          <w:szCs w:val="28"/>
        </w:rPr>
        <w:t>9</w:t>
      </w:r>
    </w:p>
    <w:p w14:paraId="476D1380" w14:textId="77777777" w:rsidR="00012857" w:rsidRPr="003831D1" w:rsidRDefault="00012857" w:rsidP="00AC377E">
      <w:pPr>
        <w:pStyle w:val="af1"/>
        <w:shd w:val="clear" w:color="auto" w:fill="auto"/>
        <w:tabs>
          <w:tab w:val="right" w:leader="dot" w:pos="9368"/>
        </w:tabs>
        <w:rPr>
          <w:rFonts w:ascii="Times New Roman" w:hAnsi="Times New Roman" w:cs="Times New Roman"/>
          <w:sz w:val="28"/>
          <w:szCs w:val="28"/>
        </w:rPr>
      </w:pPr>
      <w:r w:rsidRPr="003831D1">
        <w:rPr>
          <w:rFonts w:ascii="Times New Roman" w:hAnsi="Times New Roman" w:cs="Times New Roman"/>
          <w:sz w:val="28"/>
          <w:szCs w:val="28"/>
        </w:rPr>
        <w:t>Состояние здоровья взрослого населения</w:t>
      </w:r>
      <w:r w:rsidRPr="003831D1">
        <w:rPr>
          <w:rFonts w:ascii="Times New Roman" w:hAnsi="Times New Roman" w:cs="Times New Roman"/>
          <w:sz w:val="28"/>
          <w:szCs w:val="28"/>
        </w:rPr>
        <w:tab/>
      </w:r>
      <w:r w:rsidR="00756302">
        <w:rPr>
          <w:rFonts w:ascii="Times New Roman" w:hAnsi="Times New Roman" w:cs="Times New Roman"/>
          <w:sz w:val="28"/>
          <w:szCs w:val="28"/>
        </w:rPr>
        <w:t>9</w:t>
      </w:r>
    </w:p>
    <w:p w14:paraId="3E91EB98" w14:textId="77777777" w:rsidR="00012857" w:rsidRPr="003831D1" w:rsidRDefault="00012857" w:rsidP="00AC377E">
      <w:pPr>
        <w:pStyle w:val="af1"/>
        <w:shd w:val="clear" w:color="auto" w:fill="auto"/>
        <w:tabs>
          <w:tab w:val="right" w:leader="dot" w:pos="9368"/>
        </w:tabs>
        <w:rPr>
          <w:rFonts w:ascii="Times New Roman" w:hAnsi="Times New Roman" w:cs="Times New Roman"/>
          <w:sz w:val="28"/>
          <w:szCs w:val="28"/>
        </w:rPr>
      </w:pPr>
      <w:r w:rsidRPr="003831D1">
        <w:rPr>
          <w:rFonts w:ascii="Times New Roman" w:hAnsi="Times New Roman" w:cs="Times New Roman"/>
          <w:sz w:val="28"/>
          <w:szCs w:val="28"/>
        </w:rPr>
        <w:t>Состояние здоровья детского населения</w:t>
      </w:r>
      <w:r w:rsidRPr="003831D1">
        <w:rPr>
          <w:rFonts w:ascii="Times New Roman" w:hAnsi="Times New Roman" w:cs="Times New Roman"/>
          <w:sz w:val="28"/>
          <w:szCs w:val="28"/>
        </w:rPr>
        <w:tab/>
      </w:r>
      <w:r w:rsidR="00756302">
        <w:rPr>
          <w:rFonts w:ascii="Times New Roman" w:hAnsi="Times New Roman" w:cs="Times New Roman"/>
          <w:sz w:val="28"/>
          <w:szCs w:val="28"/>
        </w:rPr>
        <w:t>10</w:t>
      </w:r>
    </w:p>
    <w:p w14:paraId="7F07F4BD" w14:textId="77777777" w:rsidR="00012857" w:rsidRPr="003831D1" w:rsidRDefault="00012857" w:rsidP="00012857">
      <w:pPr>
        <w:pStyle w:val="af1"/>
        <w:shd w:val="clear" w:color="auto" w:fill="auto"/>
        <w:tabs>
          <w:tab w:val="right" w:leader="dot" w:pos="9368"/>
        </w:tabs>
        <w:ind w:firstLine="0"/>
        <w:jc w:val="both"/>
        <w:rPr>
          <w:rFonts w:ascii="Times New Roman" w:hAnsi="Times New Roman" w:cs="Times New Roman"/>
          <w:sz w:val="28"/>
          <w:szCs w:val="28"/>
        </w:rPr>
      </w:pPr>
      <w:hyperlink w:anchor="bookmark30" w:tooltip="Current Document">
        <w:r w:rsidRPr="003831D1">
          <w:rPr>
            <w:rFonts w:ascii="Times New Roman" w:hAnsi="Times New Roman" w:cs="Times New Roman"/>
            <w:sz w:val="28"/>
            <w:szCs w:val="28"/>
          </w:rPr>
          <w:t>О проекте «ТОЛОЧИН - здоровый город»</w:t>
        </w:r>
        <w:r w:rsidRPr="003831D1">
          <w:rPr>
            <w:rFonts w:ascii="Times New Roman" w:hAnsi="Times New Roman" w:cs="Times New Roman"/>
            <w:sz w:val="28"/>
            <w:szCs w:val="28"/>
          </w:rPr>
          <w:tab/>
        </w:r>
      </w:hyperlink>
      <w:r w:rsidR="00756302">
        <w:rPr>
          <w:rFonts w:ascii="Times New Roman" w:hAnsi="Times New Roman" w:cs="Times New Roman"/>
          <w:sz w:val="28"/>
          <w:szCs w:val="28"/>
        </w:rPr>
        <w:t>11</w:t>
      </w:r>
    </w:p>
    <w:p w14:paraId="6F4504A6" w14:textId="77777777" w:rsidR="00012857" w:rsidRPr="003831D1" w:rsidRDefault="00012857" w:rsidP="00012857">
      <w:pPr>
        <w:pStyle w:val="af1"/>
        <w:shd w:val="clear" w:color="auto" w:fill="auto"/>
        <w:tabs>
          <w:tab w:val="right" w:leader="dot" w:pos="9368"/>
        </w:tabs>
        <w:ind w:firstLine="0"/>
        <w:jc w:val="both"/>
        <w:rPr>
          <w:rFonts w:ascii="Times New Roman" w:hAnsi="Times New Roman" w:cs="Times New Roman"/>
          <w:sz w:val="28"/>
          <w:szCs w:val="28"/>
        </w:rPr>
      </w:pPr>
      <w:hyperlink w:anchor="bookmark33" w:tooltip="Current Document">
        <w:r w:rsidRPr="003831D1">
          <w:rPr>
            <w:rFonts w:ascii="Times New Roman" w:hAnsi="Times New Roman" w:cs="Times New Roman"/>
            <w:sz w:val="28"/>
            <w:szCs w:val="28"/>
          </w:rPr>
          <w:t>Логотип проекта «ТОЛОЧИН- здоровый город»</w:t>
        </w:r>
        <w:r w:rsidRPr="003831D1">
          <w:rPr>
            <w:rFonts w:ascii="Times New Roman" w:hAnsi="Times New Roman" w:cs="Times New Roman"/>
            <w:sz w:val="28"/>
            <w:szCs w:val="28"/>
          </w:rPr>
          <w:tab/>
        </w:r>
      </w:hyperlink>
      <w:r w:rsidR="0096157B" w:rsidRPr="003831D1">
        <w:rPr>
          <w:rFonts w:ascii="Times New Roman" w:hAnsi="Times New Roman" w:cs="Times New Roman"/>
          <w:sz w:val="28"/>
          <w:szCs w:val="28"/>
        </w:rPr>
        <w:t>1</w:t>
      </w:r>
      <w:r w:rsidR="00756302">
        <w:rPr>
          <w:rFonts w:ascii="Times New Roman" w:hAnsi="Times New Roman" w:cs="Times New Roman"/>
          <w:sz w:val="28"/>
          <w:szCs w:val="28"/>
        </w:rPr>
        <w:t>3</w:t>
      </w:r>
    </w:p>
    <w:p w14:paraId="45D0363C" w14:textId="77777777" w:rsidR="00012857" w:rsidRPr="003831D1" w:rsidRDefault="00012857" w:rsidP="00012857">
      <w:pPr>
        <w:pStyle w:val="af1"/>
        <w:shd w:val="clear" w:color="auto" w:fill="auto"/>
        <w:tabs>
          <w:tab w:val="right" w:leader="dot" w:pos="9368"/>
        </w:tabs>
        <w:ind w:firstLine="0"/>
        <w:jc w:val="both"/>
        <w:rPr>
          <w:rFonts w:ascii="Times New Roman" w:hAnsi="Times New Roman" w:cs="Times New Roman"/>
          <w:sz w:val="28"/>
          <w:szCs w:val="28"/>
        </w:rPr>
      </w:pPr>
      <w:hyperlink w:anchor="bookmark36" w:tooltip="Current Document">
        <w:r w:rsidRPr="003831D1">
          <w:rPr>
            <w:rFonts w:ascii="Times New Roman" w:hAnsi="Times New Roman" w:cs="Times New Roman"/>
            <w:sz w:val="28"/>
            <w:szCs w:val="28"/>
          </w:rPr>
          <w:t xml:space="preserve">Реализация проекта </w:t>
        </w:r>
        <w:r w:rsidRPr="003831D1">
          <w:rPr>
            <w:rFonts w:ascii="Times New Roman" w:hAnsi="Times New Roman" w:cs="Times New Roman"/>
            <w:sz w:val="28"/>
            <w:szCs w:val="28"/>
          </w:rPr>
          <w:tab/>
        </w:r>
      </w:hyperlink>
      <w:r w:rsidR="0096157B" w:rsidRPr="003831D1">
        <w:rPr>
          <w:rFonts w:ascii="Times New Roman" w:hAnsi="Times New Roman" w:cs="Times New Roman"/>
          <w:sz w:val="28"/>
          <w:szCs w:val="28"/>
        </w:rPr>
        <w:t>1</w:t>
      </w:r>
      <w:r w:rsidR="00756302">
        <w:rPr>
          <w:rFonts w:ascii="Times New Roman" w:hAnsi="Times New Roman" w:cs="Times New Roman"/>
          <w:sz w:val="28"/>
          <w:szCs w:val="28"/>
        </w:rPr>
        <w:t>4</w:t>
      </w:r>
    </w:p>
    <w:p w14:paraId="5FBD8538" w14:textId="77777777" w:rsidR="00012857" w:rsidRPr="003831D1" w:rsidRDefault="00012857" w:rsidP="00012857">
      <w:pPr>
        <w:pStyle w:val="af1"/>
        <w:shd w:val="clear" w:color="auto" w:fill="auto"/>
        <w:tabs>
          <w:tab w:val="center" w:leader="dot" w:pos="9250"/>
        </w:tabs>
        <w:ind w:firstLine="0"/>
        <w:jc w:val="both"/>
        <w:rPr>
          <w:rFonts w:ascii="Times New Roman" w:hAnsi="Times New Roman" w:cs="Times New Roman"/>
          <w:sz w:val="28"/>
          <w:szCs w:val="28"/>
        </w:rPr>
      </w:pPr>
      <w:hyperlink w:anchor="bookmark39" w:tooltip="Current Document">
        <w:r w:rsidRPr="003831D1">
          <w:rPr>
            <w:rFonts w:ascii="Times New Roman" w:hAnsi="Times New Roman" w:cs="Times New Roman"/>
            <w:sz w:val="28"/>
            <w:szCs w:val="28"/>
          </w:rPr>
          <w:t xml:space="preserve">Заключение </w:t>
        </w:r>
        <w:r w:rsidRPr="003831D1">
          <w:rPr>
            <w:rFonts w:ascii="Times New Roman" w:hAnsi="Times New Roman" w:cs="Times New Roman"/>
            <w:sz w:val="28"/>
            <w:szCs w:val="28"/>
          </w:rPr>
          <w:tab/>
        </w:r>
        <w:r w:rsidR="007B3197" w:rsidRPr="003831D1">
          <w:rPr>
            <w:rFonts w:ascii="Times New Roman" w:hAnsi="Times New Roman" w:cs="Times New Roman"/>
            <w:sz w:val="28"/>
            <w:szCs w:val="28"/>
          </w:rPr>
          <w:t>2</w:t>
        </w:r>
      </w:hyperlink>
      <w:r w:rsidR="008525A2">
        <w:rPr>
          <w:rFonts w:ascii="Times New Roman" w:hAnsi="Times New Roman" w:cs="Times New Roman"/>
          <w:sz w:val="28"/>
          <w:szCs w:val="28"/>
        </w:rPr>
        <w:t>0</w:t>
      </w:r>
    </w:p>
    <w:p w14:paraId="04ACA4FE" w14:textId="77777777" w:rsidR="00012857" w:rsidRPr="005A3696" w:rsidRDefault="00AF428F" w:rsidP="00012857">
      <w:pPr>
        <w:pStyle w:val="af1"/>
        <w:shd w:val="clear" w:color="auto" w:fill="auto"/>
        <w:tabs>
          <w:tab w:val="center" w:leader="dot" w:pos="9250"/>
        </w:tabs>
        <w:ind w:firstLine="0"/>
        <w:jc w:val="both"/>
        <w:rPr>
          <w:rFonts w:ascii="Times New Roman" w:hAnsi="Times New Roman" w:cs="Times New Roman"/>
          <w:sz w:val="28"/>
          <w:szCs w:val="28"/>
        </w:rPr>
      </w:pPr>
      <w:hyperlink w:anchor="bookmark42" w:tooltip="Current Document">
        <w:r w:rsidRPr="003831D1">
          <w:rPr>
            <w:rFonts w:ascii="Times New Roman" w:hAnsi="Times New Roman" w:cs="Times New Roman"/>
            <w:sz w:val="28"/>
            <w:szCs w:val="28"/>
          </w:rPr>
          <w:t>Фотогале</w:t>
        </w:r>
        <w:r w:rsidR="00012857" w:rsidRPr="003831D1">
          <w:rPr>
            <w:rFonts w:ascii="Times New Roman" w:hAnsi="Times New Roman" w:cs="Times New Roman"/>
            <w:sz w:val="28"/>
            <w:szCs w:val="28"/>
          </w:rPr>
          <w:t xml:space="preserve">рея </w:t>
        </w:r>
        <w:r w:rsidR="00012857" w:rsidRPr="003831D1">
          <w:rPr>
            <w:rFonts w:ascii="Times New Roman" w:hAnsi="Times New Roman" w:cs="Times New Roman"/>
            <w:sz w:val="28"/>
            <w:szCs w:val="28"/>
          </w:rPr>
          <w:tab/>
        </w:r>
        <w:r w:rsidR="007B3197" w:rsidRPr="003831D1">
          <w:rPr>
            <w:rFonts w:ascii="Times New Roman" w:hAnsi="Times New Roman" w:cs="Times New Roman"/>
            <w:sz w:val="28"/>
            <w:szCs w:val="28"/>
          </w:rPr>
          <w:t>2</w:t>
        </w:r>
      </w:hyperlink>
      <w:r w:rsidR="005A3696" w:rsidRPr="005A3696">
        <w:rPr>
          <w:rFonts w:ascii="Times New Roman" w:hAnsi="Times New Roman" w:cs="Times New Roman"/>
          <w:sz w:val="28"/>
          <w:szCs w:val="28"/>
        </w:rPr>
        <w:t>2</w:t>
      </w:r>
    </w:p>
    <w:p w14:paraId="6E424A1C" w14:textId="77777777" w:rsidR="00012857" w:rsidRDefault="00636AAA" w:rsidP="00666631">
      <w:pPr>
        <w:rPr>
          <w:color w:val="FF0000"/>
        </w:rPr>
      </w:pPr>
      <w:r w:rsidRPr="003831D1">
        <w:rPr>
          <w:rFonts w:ascii="Times New Roman" w:hAnsi="Times New Roman" w:cs="Times New Roman"/>
          <w:sz w:val="28"/>
          <w:szCs w:val="28"/>
        </w:rPr>
        <w:fldChar w:fldCharType="end"/>
      </w:r>
    </w:p>
    <w:p w14:paraId="002209F7" w14:textId="77777777" w:rsidR="00012857" w:rsidRDefault="00012857" w:rsidP="00666631">
      <w:pPr>
        <w:rPr>
          <w:color w:val="FF0000"/>
        </w:rPr>
      </w:pPr>
    </w:p>
    <w:p w14:paraId="34E4EA86" w14:textId="77777777" w:rsidR="00012857" w:rsidRDefault="00012857" w:rsidP="00666631">
      <w:pPr>
        <w:rPr>
          <w:color w:val="FF0000"/>
        </w:rPr>
      </w:pPr>
    </w:p>
    <w:p w14:paraId="4D05ED73" w14:textId="77777777" w:rsidR="00012857" w:rsidRDefault="00012857" w:rsidP="00666631">
      <w:pPr>
        <w:rPr>
          <w:color w:val="FF0000"/>
        </w:rPr>
      </w:pPr>
    </w:p>
    <w:p w14:paraId="777323AC" w14:textId="77777777" w:rsidR="00012857" w:rsidRDefault="006125F2" w:rsidP="00666631">
      <w:pPr>
        <w:rPr>
          <w:color w:val="FF0000"/>
        </w:rPr>
      </w:pPr>
      <w:r>
        <w:rPr>
          <w:noProof/>
          <w:lang w:val="en-US"/>
        </w:rPr>
        <w:drawing>
          <wp:anchor distT="0" distB="0" distL="114300" distR="114300" simplePos="0" relativeHeight="251683328" behindDoc="0" locked="0" layoutInCell="1" allowOverlap="1" wp14:anchorId="4EE9258C" wp14:editId="61524ACB">
            <wp:simplePos x="0" y="0"/>
            <wp:positionH relativeFrom="margin">
              <wp:align>left</wp:align>
            </wp:positionH>
            <wp:positionV relativeFrom="paragraph">
              <wp:posOffset>280670</wp:posOffset>
            </wp:positionV>
            <wp:extent cx="2355850" cy="1889760"/>
            <wp:effectExtent l="133350" t="76200" r="82550" b="129540"/>
            <wp:wrapSquare wrapText="bothSides"/>
            <wp:docPr id="53" name="Рисунок 53" descr="https://krugloe.by/wp-content/uploads/2022/10/18_bch_20_1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ugloe.by/wp-content/uploads/2022/10/18_bch_20_12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850"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Pr>
          <w:noProof/>
          <w:lang w:val="en-US"/>
        </w:rPr>
        <w:drawing>
          <wp:anchor distT="0" distB="0" distL="114300" distR="114300" simplePos="0" relativeHeight="251682304" behindDoc="0" locked="0" layoutInCell="1" allowOverlap="1" wp14:anchorId="2D0C2CE8" wp14:editId="47238DFB">
            <wp:simplePos x="0" y="0"/>
            <wp:positionH relativeFrom="margin">
              <wp:posOffset>4509379</wp:posOffset>
            </wp:positionH>
            <wp:positionV relativeFrom="margin">
              <wp:posOffset>6446471</wp:posOffset>
            </wp:positionV>
            <wp:extent cx="2049145" cy="1933575"/>
            <wp:effectExtent l="133350" t="76200" r="84455" b="14287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ble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145"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72C87F4" w14:textId="77777777" w:rsidR="00012857" w:rsidRDefault="006125F2" w:rsidP="00666631">
      <w:pPr>
        <w:rPr>
          <w:color w:val="FF0000"/>
        </w:rPr>
      </w:pPr>
      <w:r>
        <w:rPr>
          <w:i/>
          <w:noProof/>
          <w:color w:val="002060"/>
          <w:sz w:val="24"/>
          <w:szCs w:val="24"/>
          <w:lang w:val="en-US"/>
        </w:rPr>
        <w:drawing>
          <wp:anchor distT="0" distB="0" distL="114300" distR="114300" simplePos="0" relativeHeight="251684352" behindDoc="0" locked="0" layoutInCell="1" allowOverlap="1" wp14:anchorId="3A0ABDE3" wp14:editId="49236FED">
            <wp:simplePos x="0" y="0"/>
            <wp:positionH relativeFrom="column">
              <wp:posOffset>2672715</wp:posOffset>
            </wp:positionH>
            <wp:positionV relativeFrom="paragraph">
              <wp:posOffset>89535</wp:posOffset>
            </wp:positionV>
            <wp:extent cx="1705610" cy="1845945"/>
            <wp:effectExtent l="133350" t="76200" r="85090" b="135255"/>
            <wp:wrapSquare wrapText="bothSides"/>
            <wp:docPr id="55" name="Рисунок 55" descr="C:\Users\1\Desktop\ВАСИЛЬЕВА\ЗДОРОВЫЕ  ГОРОДА И ПОСЁЛКИ\ТОЛОЧИН - здоровый город\логотип толочин-здоровый город.jpg"/>
            <wp:cNvGraphicFramePr/>
            <a:graphic xmlns:a="http://schemas.openxmlformats.org/drawingml/2006/main">
              <a:graphicData uri="http://schemas.openxmlformats.org/drawingml/2006/picture">
                <pic:pic xmlns:pic="http://schemas.openxmlformats.org/drawingml/2006/picture">
                  <pic:nvPicPr>
                    <pic:cNvPr id="13" name="Рисунок 13" descr="C:\Users\1\Desktop\ВАСИЛЬЕВА\ЗДОРОВЫЕ  ГОРОДА И ПОСЁЛКИ\ТОЛОЧИН - здоровый город\логотип толочин-здоровый город.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610" cy="1845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6868E5" w14:textId="77777777" w:rsidR="00012857" w:rsidRDefault="00012857" w:rsidP="00666631">
      <w:pPr>
        <w:rPr>
          <w:color w:val="FF0000"/>
        </w:rPr>
      </w:pPr>
    </w:p>
    <w:p w14:paraId="1A8CD716" w14:textId="77777777" w:rsidR="00012857" w:rsidRDefault="00012857" w:rsidP="00666631">
      <w:pPr>
        <w:rPr>
          <w:color w:val="FF0000"/>
        </w:rPr>
      </w:pPr>
    </w:p>
    <w:p w14:paraId="28241BD2" w14:textId="77777777" w:rsidR="004038AB" w:rsidRDefault="004D2020" w:rsidP="004038AB">
      <w:pPr>
        <w:rPr>
          <w:color w:val="FF0000"/>
        </w:rPr>
      </w:pPr>
      <w:r>
        <w:rPr>
          <w:noProof/>
          <w:color w:val="FF0000"/>
          <w:lang w:val="en-US"/>
        </w:rPr>
        <w:lastRenderedPageBreak/>
        <w:drawing>
          <wp:anchor distT="0" distB="0" distL="114300" distR="114300" simplePos="0" relativeHeight="251667968" behindDoc="0" locked="0" layoutInCell="1" allowOverlap="1" wp14:anchorId="6F89B55B" wp14:editId="10FF513B">
            <wp:simplePos x="0" y="0"/>
            <wp:positionH relativeFrom="margin">
              <wp:align>left</wp:align>
            </wp:positionH>
            <wp:positionV relativeFrom="margin">
              <wp:align>top</wp:align>
            </wp:positionV>
            <wp:extent cx="4162425" cy="4695825"/>
            <wp:effectExtent l="114300" t="76200" r="66675" b="142875"/>
            <wp:wrapSquare wrapText="bothSides"/>
            <wp:docPr id="19" name="Рисунок 1" descr="G:\ТОЛОЧИН- ЗДОРОВЫЙ ГОРОД\tolochinskij-rajon-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ОЛОЧИН- ЗДОРОВЫЙ ГОРОД\tolochinskij-rajon-8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425" cy="4695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837880">
        <w:rPr>
          <w:color w:val="FF0000"/>
        </w:rPr>
        <w:t xml:space="preserve">                      </w:t>
      </w:r>
    </w:p>
    <w:p w14:paraId="0C4BFCF1" w14:textId="77777777" w:rsidR="00B05182" w:rsidRPr="00877307" w:rsidRDefault="00B05182" w:rsidP="004D2020">
      <w:pPr>
        <w:pStyle w:val="24"/>
        <w:keepNext/>
        <w:keepLines/>
        <w:shd w:val="clear" w:color="auto" w:fill="auto"/>
        <w:spacing w:after="220" w:line="240" w:lineRule="auto"/>
        <w:jc w:val="center"/>
        <w:rPr>
          <w:i/>
          <w:color w:val="auto"/>
          <w:sz w:val="40"/>
          <w:szCs w:val="40"/>
        </w:rPr>
      </w:pPr>
      <w:bookmarkStart w:id="5" w:name="bookmark8"/>
      <w:bookmarkStart w:id="6" w:name="bookmark9"/>
      <w:bookmarkStart w:id="7" w:name="bookmark7"/>
      <w:r w:rsidRPr="00877307">
        <w:rPr>
          <w:i/>
          <w:color w:val="auto"/>
          <w:sz w:val="40"/>
          <w:szCs w:val="40"/>
        </w:rPr>
        <w:t>Предисловие</w:t>
      </w:r>
      <w:bookmarkEnd w:id="5"/>
      <w:bookmarkEnd w:id="6"/>
      <w:bookmarkEnd w:id="7"/>
    </w:p>
    <w:p w14:paraId="5A335F20" w14:textId="77777777" w:rsidR="00AC377E" w:rsidRPr="003B492D" w:rsidRDefault="00EA19D2" w:rsidP="000E493E">
      <w:pPr>
        <w:spacing w:after="0"/>
        <w:ind w:firstLine="708"/>
        <w:jc w:val="both"/>
        <w:rPr>
          <w:rFonts w:ascii="Times New Roman" w:hAnsi="Times New Roman" w:cs="Times New Roman"/>
          <w:sz w:val="28"/>
          <w:szCs w:val="28"/>
        </w:rPr>
      </w:pPr>
      <w:r w:rsidRPr="003B492D">
        <w:rPr>
          <w:rFonts w:ascii="Times New Roman" w:hAnsi="Times New Roman" w:cs="Times New Roman"/>
          <w:sz w:val="28"/>
          <w:szCs w:val="28"/>
        </w:rPr>
        <w:t>Одним из основных принципов политики здоровья общества является «приоритет здоровья во всех стратегиях политики».</w:t>
      </w:r>
      <w:r w:rsidR="00B21C71" w:rsidRPr="003B492D">
        <w:rPr>
          <w:rFonts w:ascii="Times New Roman" w:hAnsi="Times New Roman" w:cs="Times New Roman"/>
          <w:sz w:val="28"/>
          <w:szCs w:val="28"/>
        </w:rPr>
        <w:t xml:space="preserve"> </w:t>
      </w:r>
      <w:r w:rsidRPr="003B492D">
        <w:rPr>
          <w:rFonts w:ascii="Times New Roman" w:hAnsi="Times New Roman" w:cs="Times New Roman"/>
          <w:sz w:val="28"/>
          <w:szCs w:val="28"/>
        </w:rPr>
        <w:t>На решение именно этой задачи направлен Международный проект «Здоровые города», который был предложен Всемирной организацией здравоохранения в 1986 году. Проект «Здоровые города» является одним из самых эффективных «инструментов» налаживания согласованных действий на пути улучшения здоровья и повышения качества жизни населения города.</w:t>
      </w:r>
      <w:r w:rsidR="00B21C71" w:rsidRPr="003B492D">
        <w:rPr>
          <w:rFonts w:ascii="Times New Roman" w:hAnsi="Times New Roman" w:cs="Times New Roman"/>
          <w:sz w:val="28"/>
          <w:szCs w:val="28"/>
        </w:rPr>
        <w:t xml:space="preserve"> </w:t>
      </w:r>
      <w:r w:rsidRPr="003B492D">
        <w:rPr>
          <w:rFonts w:ascii="Times New Roman" w:hAnsi="Times New Roman" w:cs="Times New Roman"/>
          <w:sz w:val="28"/>
          <w:szCs w:val="28"/>
        </w:rPr>
        <w:t xml:space="preserve">Здоровый город постоянно создает и улучшает свою физическую и социальную среду, расширяет ресурсы общества. </w:t>
      </w:r>
      <w:r w:rsidR="00B21C71" w:rsidRPr="003B492D">
        <w:rPr>
          <w:rFonts w:ascii="Times New Roman" w:hAnsi="Times New Roman" w:cs="Times New Roman"/>
          <w:sz w:val="28"/>
          <w:szCs w:val="28"/>
        </w:rPr>
        <w:t xml:space="preserve">Не только </w:t>
      </w:r>
      <w:r w:rsidR="009F0CBD" w:rsidRPr="003B492D">
        <w:rPr>
          <w:rFonts w:ascii="Times New Roman" w:hAnsi="Times New Roman" w:cs="Times New Roman"/>
          <w:sz w:val="28"/>
          <w:szCs w:val="28"/>
        </w:rPr>
        <w:t>от здравоохранения</w:t>
      </w:r>
      <w:r w:rsidR="00666631" w:rsidRPr="003B492D">
        <w:rPr>
          <w:rFonts w:ascii="Times New Roman" w:hAnsi="Times New Roman" w:cs="Times New Roman"/>
          <w:sz w:val="28"/>
          <w:szCs w:val="28"/>
        </w:rPr>
        <w:t xml:space="preserve"> зависит решающий   фактор, оказывающий</w:t>
      </w:r>
      <w:r w:rsidR="00B21C71" w:rsidRPr="003B492D">
        <w:rPr>
          <w:rFonts w:ascii="Times New Roman" w:hAnsi="Times New Roman" w:cs="Times New Roman"/>
          <w:sz w:val="28"/>
          <w:szCs w:val="28"/>
        </w:rPr>
        <w:t xml:space="preserve"> влияние на здоровье населения, но в</w:t>
      </w:r>
      <w:r w:rsidRPr="003B492D">
        <w:rPr>
          <w:rFonts w:ascii="Times New Roman" w:hAnsi="Times New Roman" w:cs="Times New Roman"/>
          <w:sz w:val="28"/>
          <w:szCs w:val="28"/>
        </w:rPr>
        <w:t xml:space="preserve"> равной мере важны также</w:t>
      </w:r>
      <w:r w:rsidR="00666631" w:rsidRPr="003B492D">
        <w:rPr>
          <w:rFonts w:ascii="Times New Roman" w:hAnsi="Times New Roman" w:cs="Times New Roman"/>
          <w:sz w:val="28"/>
          <w:szCs w:val="28"/>
        </w:rPr>
        <w:t xml:space="preserve">, рабочая среда </w:t>
      </w:r>
      <w:r w:rsidR="009B306A" w:rsidRPr="003B492D">
        <w:rPr>
          <w:rFonts w:ascii="Times New Roman" w:hAnsi="Times New Roman" w:cs="Times New Roman"/>
          <w:sz w:val="28"/>
          <w:szCs w:val="28"/>
        </w:rPr>
        <w:t>и общие</w:t>
      </w:r>
      <w:r w:rsidRPr="003B492D">
        <w:rPr>
          <w:rFonts w:ascii="Times New Roman" w:hAnsi="Times New Roman" w:cs="Times New Roman"/>
          <w:sz w:val="28"/>
          <w:szCs w:val="28"/>
        </w:rPr>
        <w:t xml:space="preserve"> условия, в том </w:t>
      </w:r>
      <w:r w:rsidR="0018677B" w:rsidRPr="003B492D">
        <w:rPr>
          <w:rFonts w:ascii="Times New Roman" w:hAnsi="Times New Roman" w:cs="Times New Roman"/>
          <w:sz w:val="28"/>
          <w:szCs w:val="28"/>
        </w:rPr>
        <w:t>числе социально</w:t>
      </w:r>
      <w:r w:rsidR="00666631" w:rsidRPr="003B492D">
        <w:rPr>
          <w:rFonts w:ascii="Times New Roman" w:hAnsi="Times New Roman" w:cs="Times New Roman"/>
          <w:sz w:val="28"/>
          <w:szCs w:val="28"/>
        </w:rPr>
        <w:t>-</w:t>
      </w:r>
      <w:r w:rsidR="0018677B" w:rsidRPr="003B492D">
        <w:rPr>
          <w:rFonts w:ascii="Times New Roman" w:hAnsi="Times New Roman" w:cs="Times New Roman"/>
          <w:sz w:val="28"/>
          <w:szCs w:val="28"/>
        </w:rPr>
        <w:t>экономические,</w:t>
      </w:r>
      <w:r w:rsidR="00666631" w:rsidRPr="003B492D">
        <w:rPr>
          <w:rFonts w:ascii="Times New Roman" w:hAnsi="Times New Roman" w:cs="Times New Roman"/>
          <w:sz w:val="28"/>
          <w:szCs w:val="28"/>
        </w:rPr>
        <w:t xml:space="preserve"> культурные, </w:t>
      </w:r>
      <w:r w:rsidR="0018677B" w:rsidRPr="003B492D">
        <w:rPr>
          <w:rFonts w:ascii="Times New Roman" w:hAnsi="Times New Roman" w:cs="Times New Roman"/>
          <w:sz w:val="28"/>
          <w:szCs w:val="28"/>
        </w:rPr>
        <w:t>образование и</w:t>
      </w:r>
      <w:r w:rsidR="00AF428F" w:rsidRPr="003B492D">
        <w:rPr>
          <w:rFonts w:ascii="Times New Roman" w:hAnsi="Times New Roman" w:cs="Times New Roman"/>
          <w:sz w:val="28"/>
          <w:szCs w:val="28"/>
        </w:rPr>
        <w:t xml:space="preserve"> окружающая среда. В</w:t>
      </w:r>
      <w:r w:rsidRPr="003B492D">
        <w:rPr>
          <w:rFonts w:ascii="Times New Roman" w:hAnsi="Times New Roman" w:cs="Times New Roman"/>
          <w:sz w:val="28"/>
          <w:szCs w:val="28"/>
        </w:rPr>
        <w:t>ажно добиться участия и взаимной ответственности</w:t>
      </w:r>
      <w:r w:rsidR="00AF428F" w:rsidRPr="003B492D">
        <w:rPr>
          <w:rFonts w:ascii="Times New Roman" w:hAnsi="Times New Roman" w:cs="Times New Roman"/>
          <w:sz w:val="28"/>
          <w:szCs w:val="28"/>
        </w:rPr>
        <w:t xml:space="preserve"> между </w:t>
      </w:r>
    </w:p>
    <w:p w14:paraId="7FD52397" w14:textId="77777777" w:rsidR="000D3BD1" w:rsidRPr="003B492D" w:rsidRDefault="00AF428F" w:rsidP="000E493E">
      <w:pPr>
        <w:spacing w:after="0"/>
        <w:ind w:firstLine="708"/>
        <w:jc w:val="both"/>
        <w:rPr>
          <w:rFonts w:ascii="Times New Roman" w:hAnsi="Times New Roman" w:cs="Times New Roman"/>
          <w:sz w:val="28"/>
          <w:szCs w:val="28"/>
        </w:rPr>
      </w:pPr>
      <w:r w:rsidRPr="003B492D">
        <w:rPr>
          <w:rFonts w:ascii="Times New Roman" w:hAnsi="Times New Roman" w:cs="Times New Roman"/>
          <w:sz w:val="28"/>
          <w:szCs w:val="28"/>
        </w:rPr>
        <w:t>всеми отраслями</w:t>
      </w:r>
      <w:r w:rsidR="00EA19D2" w:rsidRPr="003B492D">
        <w:rPr>
          <w:rFonts w:ascii="Times New Roman" w:hAnsi="Times New Roman" w:cs="Times New Roman"/>
          <w:sz w:val="28"/>
          <w:szCs w:val="28"/>
        </w:rPr>
        <w:t xml:space="preserve"> в обеспечении и сохранении здоровья населения</w:t>
      </w:r>
      <w:r w:rsidR="004038AB" w:rsidRPr="003B492D">
        <w:rPr>
          <w:rFonts w:ascii="Times New Roman" w:hAnsi="Times New Roman" w:cs="Times New Roman"/>
          <w:sz w:val="28"/>
          <w:szCs w:val="28"/>
        </w:rPr>
        <w:t>. В</w:t>
      </w:r>
      <w:r w:rsidR="00EA19D2" w:rsidRPr="003B492D">
        <w:rPr>
          <w:rFonts w:ascii="Times New Roman" w:hAnsi="Times New Roman" w:cs="Times New Roman"/>
          <w:sz w:val="28"/>
          <w:szCs w:val="28"/>
        </w:rPr>
        <w:t xml:space="preserve"> задачи городского самоуправления входит продолжение развития </w:t>
      </w:r>
      <w:proofErr w:type="spellStart"/>
      <w:r w:rsidR="00EA19D2" w:rsidRPr="003B492D">
        <w:rPr>
          <w:rFonts w:ascii="Times New Roman" w:hAnsi="Times New Roman" w:cs="Times New Roman"/>
          <w:sz w:val="28"/>
          <w:szCs w:val="28"/>
        </w:rPr>
        <w:t>межсекторального</w:t>
      </w:r>
      <w:proofErr w:type="spellEnd"/>
      <w:r w:rsidR="00EA19D2" w:rsidRPr="003B492D">
        <w:rPr>
          <w:rFonts w:ascii="Times New Roman" w:hAnsi="Times New Roman" w:cs="Times New Roman"/>
          <w:sz w:val="28"/>
          <w:szCs w:val="28"/>
        </w:rPr>
        <w:t xml:space="preserve"> сотрудничества в сфере здоровья общества с целью формирования осознания того, что каждая отрасль имеет влияние на здоровье населения, а также того, что и здоровье населения влияет на развитие города в целом.</w:t>
      </w:r>
    </w:p>
    <w:p w14:paraId="2EC3574F" w14:textId="77777777" w:rsidR="00935845" w:rsidRPr="003B492D" w:rsidRDefault="00666631" w:rsidP="000D3BD1">
      <w:pPr>
        <w:ind w:firstLine="708"/>
        <w:jc w:val="both"/>
        <w:rPr>
          <w:rFonts w:ascii="Times New Roman" w:hAnsi="Times New Roman" w:cs="Times New Roman"/>
          <w:sz w:val="28"/>
          <w:szCs w:val="28"/>
        </w:rPr>
      </w:pPr>
      <w:r w:rsidRPr="003B492D">
        <w:rPr>
          <w:rFonts w:ascii="Times New Roman" w:hAnsi="Times New Roman" w:cs="Times New Roman"/>
          <w:sz w:val="28"/>
          <w:szCs w:val="28"/>
        </w:rPr>
        <w:t xml:space="preserve"> </w:t>
      </w:r>
      <w:r w:rsidR="00935845" w:rsidRPr="003B492D">
        <w:rPr>
          <w:rFonts w:ascii="Times New Roman" w:hAnsi="Times New Roman" w:cs="Times New Roman"/>
          <w:color w:val="000000"/>
          <w:sz w:val="28"/>
          <w:szCs w:val="28"/>
          <w:lang w:eastAsia="ru-RU" w:bidi="ru-RU"/>
        </w:rPr>
        <w:t>Профиль здоровья города используется как источник информации о</w:t>
      </w:r>
      <w:r w:rsidR="00AF428F" w:rsidRPr="003B492D">
        <w:rPr>
          <w:rFonts w:ascii="Times New Roman" w:hAnsi="Times New Roman" w:cs="Times New Roman"/>
          <w:color w:val="000000"/>
          <w:sz w:val="28"/>
          <w:szCs w:val="28"/>
          <w:lang w:eastAsia="ru-RU" w:bidi="ru-RU"/>
        </w:rPr>
        <w:t xml:space="preserve"> показателях здоровья жителей </w:t>
      </w:r>
      <w:proofErr w:type="spellStart"/>
      <w:r w:rsidR="00AF428F" w:rsidRPr="003B492D">
        <w:rPr>
          <w:rFonts w:ascii="Times New Roman" w:hAnsi="Times New Roman" w:cs="Times New Roman"/>
          <w:color w:val="000000"/>
          <w:sz w:val="28"/>
          <w:szCs w:val="28"/>
          <w:lang w:eastAsia="ru-RU" w:bidi="ru-RU"/>
        </w:rPr>
        <w:t>г.</w:t>
      </w:r>
      <w:r w:rsidR="00935845" w:rsidRPr="003B492D">
        <w:rPr>
          <w:rFonts w:ascii="Times New Roman" w:hAnsi="Times New Roman" w:cs="Times New Roman"/>
          <w:color w:val="000000"/>
          <w:sz w:val="28"/>
          <w:szCs w:val="28"/>
          <w:lang w:eastAsia="ru-RU" w:bidi="ru-RU"/>
        </w:rPr>
        <w:t>Толочин</w:t>
      </w:r>
      <w:proofErr w:type="spellEnd"/>
      <w:r w:rsidR="00935845" w:rsidRPr="003B492D">
        <w:rPr>
          <w:rFonts w:ascii="Times New Roman" w:hAnsi="Times New Roman" w:cs="Times New Roman"/>
          <w:color w:val="000000"/>
          <w:sz w:val="28"/>
          <w:szCs w:val="28"/>
          <w:lang w:eastAsia="ru-RU" w:bidi="ru-RU"/>
        </w:rPr>
        <w:t>, о программах и инициативах, осуществляемых для улучшения нынешней ситуации и является базой для выявления изменений показателей общественного здоровья.</w:t>
      </w:r>
      <w:r w:rsidRPr="003B492D">
        <w:rPr>
          <w:rFonts w:ascii="Times New Roman" w:hAnsi="Times New Roman" w:cs="Times New Roman"/>
          <w:color w:val="000000"/>
          <w:sz w:val="28"/>
          <w:szCs w:val="28"/>
          <w:lang w:eastAsia="ru-RU" w:bidi="ru-RU"/>
        </w:rPr>
        <w:t xml:space="preserve"> Также </w:t>
      </w:r>
      <w:r w:rsidR="00935845" w:rsidRPr="003B492D">
        <w:rPr>
          <w:rFonts w:ascii="Times New Roman" w:hAnsi="Times New Roman" w:cs="Times New Roman"/>
          <w:color w:val="000000"/>
          <w:sz w:val="28"/>
          <w:szCs w:val="28"/>
          <w:lang w:eastAsia="ru-RU" w:bidi="ru-RU"/>
        </w:rPr>
        <w:t>анализируются не только данные статистики, но и освещаются мероприятия, реализуемые в рамках проекта «Толочин - здоровый город».</w:t>
      </w:r>
    </w:p>
    <w:p w14:paraId="16F94A7E" w14:textId="77777777" w:rsidR="001846AF" w:rsidRPr="00756302" w:rsidRDefault="00480598" w:rsidP="001846AF">
      <w:pPr>
        <w:pStyle w:val="24"/>
        <w:keepNext/>
        <w:keepLines/>
        <w:shd w:val="clear" w:color="auto" w:fill="auto"/>
        <w:spacing w:line="480" w:lineRule="auto"/>
        <w:jc w:val="center"/>
        <w:rPr>
          <w:i/>
          <w:color w:val="auto"/>
          <w:sz w:val="40"/>
          <w:szCs w:val="40"/>
        </w:rPr>
      </w:pPr>
      <w:bookmarkStart w:id="8" w:name="bookmark30"/>
      <w:bookmarkStart w:id="9" w:name="bookmark31"/>
      <w:r>
        <w:rPr>
          <w:noProof/>
          <w:lang w:val="en-US"/>
        </w:rPr>
        <w:lastRenderedPageBreak/>
        <w:drawing>
          <wp:anchor distT="0" distB="0" distL="114300" distR="114300" simplePos="0" relativeHeight="251685376" behindDoc="1" locked="0" layoutInCell="1" allowOverlap="1" wp14:anchorId="2DDC10F0" wp14:editId="6E828C1E">
            <wp:simplePos x="0" y="0"/>
            <wp:positionH relativeFrom="column">
              <wp:posOffset>8255</wp:posOffset>
            </wp:positionH>
            <wp:positionV relativeFrom="paragraph">
              <wp:posOffset>1905</wp:posOffset>
            </wp:positionV>
            <wp:extent cx="851535" cy="676910"/>
            <wp:effectExtent l="133350" t="76200" r="81915" b="142240"/>
            <wp:wrapTight wrapText="bothSides">
              <wp:wrapPolygon edited="0">
                <wp:start x="483" y="-2432"/>
                <wp:lineTo x="-3383" y="-1216"/>
                <wp:lineTo x="-3383" y="21276"/>
                <wp:lineTo x="483" y="25531"/>
                <wp:lineTo x="19812" y="25531"/>
                <wp:lineTo x="20295" y="24315"/>
                <wp:lineTo x="23195" y="18844"/>
                <wp:lineTo x="23195" y="8510"/>
                <wp:lineTo x="19812" y="-608"/>
                <wp:lineTo x="19329" y="-2432"/>
                <wp:lineTo x="483" y="-2432"/>
              </wp:wrapPolygon>
            </wp:wrapTight>
            <wp:docPr id="52" name="Рисунок 52" descr="https://krugloe.by/wp-content/uploads/2022/10/18_bch_20_1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ugloe.by/wp-content/uploads/2022/10/18_bch_20_12_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535" cy="676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1846AF" w:rsidRPr="00756302">
        <w:rPr>
          <w:i/>
          <w:color w:val="auto"/>
          <w:sz w:val="40"/>
          <w:szCs w:val="40"/>
        </w:rPr>
        <w:t>О проекте «Толочин - здоровый город»</w:t>
      </w:r>
      <w:bookmarkEnd w:id="8"/>
      <w:bookmarkEnd w:id="9"/>
    </w:p>
    <w:p w14:paraId="74AB809D"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Идея проекта «</w:t>
      </w:r>
      <w:r>
        <w:rPr>
          <w:rFonts w:ascii="Times New Roman" w:hAnsi="Times New Roman" w:cs="Times New Roman"/>
          <w:sz w:val="28"/>
        </w:rPr>
        <w:t>Толочин</w:t>
      </w:r>
      <w:r w:rsidRPr="00DC7F40">
        <w:rPr>
          <w:rFonts w:ascii="Times New Roman" w:hAnsi="Times New Roman" w:cs="Times New Roman"/>
          <w:sz w:val="28"/>
        </w:rPr>
        <w:t xml:space="preserve"> – здоровый город» проста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семейством и обществом. </w:t>
      </w:r>
    </w:p>
    <w:p w14:paraId="7271F3C1"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Цель проекта «</w:t>
      </w:r>
      <w:r>
        <w:rPr>
          <w:rFonts w:ascii="Times New Roman" w:hAnsi="Times New Roman" w:cs="Times New Roman"/>
          <w:sz w:val="28"/>
        </w:rPr>
        <w:t>Толочин</w:t>
      </w:r>
      <w:r w:rsidRPr="00DC7F40">
        <w:rPr>
          <w:rFonts w:ascii="Times New Roman" w:hAnsi="Times New Roman" w:cs="Times New Roman"/>
          <w:sz w:val="28"/>
        </w:rPr>
        <w:t xml:space="preserve"> – здоровый город»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В современных демографических условиях вопрос сохранения здоровья населения является самым актуальным. Здоровье и благополучие являются ключевым фактором экономического и социального развития и имеют важнейшее значение в жизни каждого человека, для каждой семьи и всех сообществ. </w:t>
      </w:r>
    </w:p>
    <w:p w14:paraId="18A12289"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Улучшить здоровье людей можно лишь в случае целенаправленных и скоординированных действий всех секторов и ведомств, и, конечно, при непосредственном участии людей – жителей городов и поселков. Именно такой подход – теоретически обоснованный и практически выверенный, доказавший эффективность </w:t>
      </w:r>
      <w:proofErr w:type="spellStart"/>
      <w:r w:rsidRPr="00DC7F40">
        <w:rPr>
          <w:rFonts w:ascii="Times New Roman" w:hAnsi="Times New Roman" w:cs="Times New Roman"/>
          <w:sz w:val="28"/>
        </w:rPr>
        <w:t>межсекторального</w:t>
      </w:r>
      <w:proofErr w:type="spellEnd"/>
      <w:r w:rsidRPr="00DC7F40">
        <w:rPr>
          <w:rFonts w:ascii="Times New Roman" w:hAnsi="Times New Roman" w:cs="Times New Roman"/>
          <w:sz w:val="28"/>
        </w:rPr>
        <w:t xml:space="preserve"> сотрудничества заложен в проекте «Здоровый город».</w:t>
      </w:r>
    </w:p>
    <w:p w14:paraId="78B69923"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 Беларусь активно участвует в осуществлении Повестки дня в области устойчивого развития на период до 2030 года, принятой саммитом Организации Объединенных Наций. Здоровье занимает одно из центральных мест и представлено в Целях устойчивого развития (далее – ЦУР)</w:t>
      </w:r>
      <w:r>
        <w:rPr>
          <w:rFonts w:ascii="Times New Roman" w:hAnsi="Times New Roman" w:cs="Times New Roman"/>
          <w:sz w:val="28"/>
        </w:rPr>
        <w:t>.</w:t>
      </w:r>
    </w:p>
    <w:p w14:paraId="101DDCD6"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 Целью № 3 «Обеспечение здорового образа жизни и содействие благополучию для всех в любом возрасте». </w:t>
      </w:r>
    </w:p>
    <w:p w14:paraId="64ADC0CD"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Добиться успеха можно при условии формирования глобального партнерства, которое объединяет широкий спектр заинтересованных сторон, как это предполагает Цель № 17. Значение эффективной </w:t>
      </w:r>
      <w:proofErr w:type="spellStart"/>
      <w:r w:rsidRPr="00DC7F40">
        <w:rPr>
          <w:rFonts w:ascii="Times New Roman" w:hAnsi="Times New Roman" w:cs="Times New Roman"/>
          <w:sz w:val="28"/>
        </w:rPr>
        <w:t>межсекторальной</w:t>
      </w:r>
      <w:proofErr w:type="spellEnd"/>
      <w:r w:rsidRPr="00DC7F40">
        <w:rPr>
          <w:rFonts w:ascii="Times New Roman" w:hAnsi="Times New Roman" w:cs="Times New Roman"/>
          <w:sz w:val="28"/>
        </w:rPr>
        <w:t xml:space="preserve"> координации трудно переоценить. Поэтому реализация проекта «Здоровые города», как примера такой координации и по-настоящему системного подхода к профилактике заболеваний, является возможностью решать задачи здравоохранения и содействовать достижению других ЦУР. </w:t>
      </w:r>
    </w:p>
    <w:p w14:paraId="78CA681D"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Здоровые города могут обеспечить расширение доступа к вариантам здорового питания; предоставление людям понятной информации, с тем, чтобы они могли делать здоровый выбор (например, маркировка товаров в зависимости от калорийности в местах розничной торговли, графические обозначения); введение ограничений или отрицательных стимулов в целях сокращения присутствия на рынке вредных для здоровья продуктов питания и напитков (ЦУР № 2). </w:t>
      </w:r>
    </w:p>
    <w:p w14:paraId="0809131B"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В рамках подхода «Здоровые города» управление процессами урбанизации ведется с должным вниманием к улучшению санитарных условий для широких слоев населения, а также надлежащей утилизации отходов, сокращению загрязнения окружающей среды (ЦУР № 6). </w:t>
      </w:r>
    </w:p>
    <w:p w14:paraId="5F2E9BF1" w14:textId="77777777" w:rsidR="00940525" w:rsidRDefault="00940525" w:rsidP="00940525">
      <w:pPr>
        <w:pStyle w:val="a5"/>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Здоровые города предполагают рациональное городское планирование, расширение доступа к безопасной транспортной системе, озеленение и оборудование общественных мест. Все это позволяет снизить смертность на дорогах, повысить </w:t>
      </w:r>
      <w:r w:rsidRPr="00DC7F40">
        <w:rPr>
          <w:rFonts w:ascii="Times New Roman" w:hAnsi="Times New Roman" w:cs="Times New Roman"/>
          <w:sz w:val="28"/>
        </w:rPr>
        <w:lastRenderedPageBreak/>
        <w:t>качество воздуха, содействовать повышению физической активности населения (ЦУР № 11, 13).</w:t>
      </w:r>
    </w:p>
    <w:p w14:paraId="1A21620A" w14:textId="77777777" w:rsidR="000E493E" w:rsidRDefault="00940525" w:rsidP="000E493E">
      <w:pPr>
        <w:tabs>
          <w:tab w:val="left" w:pos="4111"/>
          <w:tab w:val="left" w:pos="4253"/>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DC7F40">
        <w:rPr>
          <w:rFonts w:ascii="Times New Roman" w:hAnsi="Times New Roman" w:cs="Times New Roman"/>
          <w:sz w:val="28"/>
        </w:rPr>
        <w:t xml:space="preserve"> Неинфекционные заболевания (далее – НИЗ) ежегодно становятся ведущей причиной преждевременной смерти около 40 млн. человек во всем мире. На развитие НИЗ влияют такие факторы, как постарение населения, урбанизация, но в большей степени – нездоровый образ жизни и свойственные ему поведенческие факторы риска – курение, чрезмерное потребление алкоголя, нездоровое питание, низкая физическая активность. Приоритетным направлением в профилактической работе по снижению влияния поведенческих факторов риска НИЗ на здоровье населения явилось выявление уровня их распространенности среди населения района, минимизация их воздействия на состояние здоровья путем обучения методике контроля за здоровьем, формирования ответственного отношения к своему здоровью с использованием доступных средств, форм и методов</w:t>
      </w:r>
      <w:r w:rsidR="000E493E">
        <w:rPr>
          <w:rFonts w:ascii="Times New Roman" w:hAnsi="Times New Roman" w:cs="Times New Roman"/>
          <w:sz w:val="28"/>
        </w:rPr>
        <w:t>.</w:t>
      </w:r>
    </w:p>
    <w:p w14:paraId="0DBAEC48" w14:textId="77777777" w:rsidR="003A4DFE" w:rsidRPr="003A4DFE" w:rsidRDefault="000E493E" w:rsidP="000E493E">
      <w:pPr>
        <w:tabs>
          <w:tab w:val="left" w:pos="4111"/>
          <w:tab w:val="left" w:pos="4253"/>
        </w:tabs>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sidR="003A4DFE" w:rsidRPr="003A4DFE">
        <w:rPr>
          <w:rFonts w:ascii="Times New Roman" w:hAnsi="Times New Roman" w:cs="Times New Roman"/>
          <w:sz w:val="28"/>
          <w:szCs w:val="28"/>
        </w:rPr>
        <w:t xml:space="preserve"> Распоряжением Толочинского районного исполнительного комитета</w:t>
      </w:r>
      <w:r w:rsidR="003A4DFE">
        <w:rPr>
          <w:rFonts w:ascii="Times New Roman" w:hAnsi="Times New Roman" w:cs="Times New Roman"/>
          <w:sz w:val="28"/>
          <w:szCs w:val="28"/>
        </w:rPr>
        <w:t>,</w:t>
      </w:r>
      <w:r w:rsidR="003A4DFE" w:rsidRPr="003A4DFE">
        <w:rPr>
          <w:rFonts w:ascii="Times New Roman" w:hAnsi="Times New Roman" w:cs="Times New Roman"/>
          <w:sz w:val="28"/>
          <w:szCs w:val="28"/>
        </w:rPr>
        <w:t xml:space="preserve"> от</w:t>
      </w:r>
      <w:r w:rsidR="003A4DFE">
        <w:rPr>
          <w:rFonts w:ascii="Times New Roman" w:hAnsi="Times New Roman" w:cs="Times New Roman"/>
          <w:sz w:val="28"/>
          <w:szCs w:val="28"/>
        </w:rPr>
        <w:t xml:space="preserve"> </w:t>
      </w:r>
      <w:r w:rsidR="003A4DFE" w:rsidRPr="003A4DFE">
        <w:rPr>
          <w:rFonts w:ascii="Times New Roman" w:hAnsi="Times New Roman" w:cs="Times New Roman"/>
          <w:sz w:val="28"/>
          <w:szCs w:val="28"/>
        </w:rPr>
        <w:t xml:space="preserve">20.02.2020г № 32р </w:t>
      </w:r>
      <w:r w:rsidR="005253CC">
        <w:rPr>
          <w:rFonts w:ascii="Times New Roman" w:hAnsi="Times New Roman" w:cs="Times New Roman"/>
          <w:sz w:val="28"/>
          <w:szCs w:val="28"/>
        </w:rPr>
        <w:t>(в редакции Распоряжение от 19.07.2022г. № 97р</w:t>
      </w:r>
      <w:r>
        <w:rPr>
          <w:rFonts w:ascii="Times New Roman" w:hAnsi="Times New Roman" w:cs="Times New Roman"/>
          <w:sz w:val="28"/>
          <w:szCs w:val="28"/>
        </w:rPr>
        <w:t>),</w:t>
      </w:r>
      <w:r w:rsidRPr="003A4DFE">
        <w:rPr>
          <w:rFonts w:ascii="Times New Roman" w:hAnsi="Times New Roman" w:cs="Times New Roman"/>
          <w:sz w:val="28"/>
          <w:szCs w:val="28"/>
        </w:rPr>
        <w:t xml:space="preserve"> утверждено</w:t>
      </w:r>
      <w:r w:rsidR="003A4DFE" w:rsidRPr="003A4DFE">
        <w:rPr>
          <w:rFonts w:ascii="Times New Roman" w:hAnsi="Times New Roman" w:cs="Times New Roman"/>
          <w:sz w:val="28"/>
          <w:szCs w:val="28"/>
        </w:rPr>
        <w:t xml:space="preserve"> положение о координационной группе по рассмотрению вопросов внедрения и реализации профилактического проекта «Толочин – здоровый город» в составе 13 человек</w:t>
      </w:r>
    </w:p>
    <w:p w14:paraId="5707470B" w14:textId="77777777" w:rsidR="003A4DFE" w:rsidRDefault="003A4DFE" w:rsidP="003A4DFE">
      <w:pPr>
        <w:tabs>
          <w:tab w:val="left" w:pos="4111"/>
          <w:tab w:val="left" w:pos="4253"/>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-24.02.2020г на заседании координационной группы утверждён План общих мероприятий по реализации государственного профилактического проекта «Толочин – здоровый город» на 2020- 2025 годы. </w:t>
      </w:r>
    </w:p>
    <w:p w14:paraId="4D3D5660" w14:textId="77777777" w:rsidR="003A4DFE" w:rsidRDefault="003A4DFE" w:rsidP="003A4DFE">
      <w:pPr>
        <w:tabs>
          <w:tab w:val="left" w:pos="4111"/>
          <w:tab w:val="left" w:pos="4253"/>
        </w:tabs>
        <w:spacing w:line="240" w:lineRule="auto"/>
        <w:jc w:val="both"/>
        <w:rPr>
          <w:rFonts w:ascii="Times New Roman" w:hAnsi="Times New Roman" w:cs="Times New Roman"/>
          <w:sz w:val="28"/>
          <w:szCs w:val="28"/>
        </w:rPr>
      </w:pPr>
      <w:r>
        <w:rPr>
          <w:rFonts w:ascii="Times New Roman" w:hAnsi="Times New Roman" w:cs="Times New Roman"/>
          <w:sz w:val="28"/>
          <w:szCs w:val="28"/>
        </w:rPr>
        <w:t>- 24.02.2020 на заседании координационной группы избран состав инициативной группы в составе 18 человек</w:t>
      </w:r>
    </w:p>
    <w:p w14:paraId="4527717F" w14:textId="77777777" w:rsidR="003A4DFE" w:rsidRDefault="003A4DFE" w:rsidP="003A4DFE">
      <w:pPr>
        <w:pStyle w:val="a8"/>
        <w:shd w:val="clear" w:color="auto" w:fill="FFFFFF"/>
        <w:spacing w:before="0" w:beforeAutospacing="0" w:after="0" w:afterAutospacing="0"/>
        <w:jc w:val="both"/>
        <w:rPr>
          <w:sz w:val="28"/>
          <w:szCs w:val="28"/>
        </w:rPr>
      </w:pPr>
      <w:r>
        <w:rPr>
          <w:sz w:val="28"/>
          <w:szCs w:val="28"/>
        </w:rPr>
        <w:t xml:space="preserve">- На страничке </w:t>
      </w:r>
      <w:proofErr w:type="spellStart"/>
      <w:r>
        <w:rPr>
          <w:sz w:val="28"/>
          <w:szCs w:val="28"/>
        </w:rPr>
        <w:t>райЦГиЭ</w:t>
      </w:r>
      <w:proofErr w:type="spellEnd"/>
      <w:r>
        <w:rPr>
          <w:sz w:val="28"/>
          <w:szCs w:val="28"/>
        </w:rPr>
        <w:t xml:space="preserve"> сайта Толочинского РИК создан раздел по реализации проекта «Толочин – здоровый город»</w:t>
      </w:r>
    </w:p>
    <w:p w14:paraId="153A0010" w14:textId="77777777" w:rsidR="001846AF" w:rsidRPr="00ED4BEA" w:rsidRDefault="001846AF" w:rsidP="001846AF">
      <w:pPr>
        <w:pStyle w:val="a5"/>
        <w:jc w:val="both"/>
        <w:rPr>
          <w:rFonts w:ascii="Times New Roman" w:hAnsi="Times New Roman" w:cs="Times New Roman"/>
          <w:i/>
          <w:color w:val="002060"/>
          <w:sz w:val="28"/>
          <w:szCs w:val="28"/>
        </w:rPr>
      </w:pPr>
    </w:p>
    <w:p w14:paraId="6D212101" w14:textId="77777777" w:rsidR="001846AF" w:rsidRDefault="001846AF" w:rsidP="001846AF">
      <w:pPr>
        <w:pStyle w:val="11"/>
        <w:shd w:val="clear" w:color="auto" w:fill="auto"/>
        <w:ind w:firstLine="720"/>
        <w:jc w:val="both"/>
      </w:pPr>
      <w:r>
        <w:t>Основной подход, заложенный в проекте «</w:t>
      </w:r>
      <w:r w:rsidR="005253CC">
        <w:t>Толочин-</w:t>
      </w:r>
      <w:r>
        <w:t xml:space="preserve"> город» - целенаправленные и скоординированные действия практически всех секторов и ведомств, непосредственное участие жителей города, последовательные действия и долгосрочные мероприятия приведут к достижению цели: здоровое население - «здоровый город».</w:t>
      </w:r>
    </w:p>
    <w:p w14:paraId="2AFC103C" w14:textId="77777777" w:rsidR="005253CC" w:rsidRDefault="005253CC" w:rsidP="001846AF">
      <w:pPr>
        <w:pStyle w:val="11"/>
        <w:shd w:val="clear" w:color="auto" w:fill="auto"/>
        <w:ind w:firstLine="720"/>
        <w:jc w:val="both"/>
      </w:pPr>
    </w:p>
    <w:p w14:paraId="2307A4CA" w14:textId="77777777" w:rsidR="001846AF" w:rsidRDefault="001846AF" w:rsidP="001846AF">
      <w:pPr>
        <w:pStyle w:val="11"/>
        <w:shd w:val="clear" w:color="auto" w:fill="auto"/>
        <w:ind w:firstLine="720"/>
        <w:jc w:val="both"/>
      </w:pPr>
      <w:r>
        <w:t>Проект предусматривает решение следующих основных целей и задач:</w:t>
      </w:r>
    </w:p>
    <w:p w14:paraId="7749AECC" w14:textId="77777777" w:rsidR="005253CC" w:rsidRDefault="005253CC" w:rsidP="001846AF">
      <w:pPr>
        <w:pStyle w:val="11"/>
        <w:shd w:val="clear" w:color="auto" w:fill="auto"/>
        <w:ind w:firstLine="720"/>
        <w:jc w:val="both"/>
      </w:pPr>
    </w:p>
    <w:p w14:paraId="60C3CB02" w14:textId="77777777" w:rsidR="001846AF" w:rsidRPr="008525A2" w:rsidRDefault="001846AF" w:rsidP="001846AF">
      <w:pPr>
        <w:pStyle w:val="11"/>
        <w:numPr>
          <w:ilvl w:val="1"/>
          <w:numId w:val="6"/>
        </w:numPr>
        <w:shd w:val="clear" w:color="auto" w:fill="auto"/>
        <w:jc w:val="both"/>
      </w:pPr>
      <w:r w:rsidRPr="008525A2">
        <w:t>Создание системы формирования, сохранения и укрепления здоровья людей, реализации потенциала здоровья для ведения активной производственной, социальной и личной жизни</w:t>
      </w:r>
    </w:p>
    <w:p w14:paraId="524FF227" w14:textId="77777777" w:rsidR="001846AF" w:rsidRPr="008525A2" w:rsidRDefault="001846AF" w:rsidP="001846AF">
      <w:pPr>
        <w:pStyle w:val="11"/>
        <w:numPr>
          <w:ilvl w:val="1"/>
          <w:numId w:val="6"/>
        </w:numPr>
        <w:shd w:val="clear" w:color="auto" w:fill="auto"/>
        <w:jc w:val="both"/>
      </w:pPr>
      <w:r w:rsidRPr="008525A2">
        <w:t>Увеличение продолжительности и повышение качества жизни</w:t>
      </w:r>
    </w:p>
    <w:p w14:paraId="6009A79F" w14:textId="77777777" w:rsidR="001846AF" w:rsidRPr="008525A2" w:rsidRDefault="001846AF" w:rsidP="001846AF">
      <w:pPr>
        <w:pStyle w:val="11"/>
        <w:numPr>
          <w:ilvl w:val="1"/>
          <w:numId w:val="6"/>
        </w:numPr>
        <w:shd w:val="clear" w:color="auto" w:fill="auto"/>
        <w:jc w:val="both"/>
      </w:pPr>
      <w:r w:rsidRPr="008525A2">
        <w:t>Повышение престижности и ценности здоровья, как фактора жизнестойкости, успешности, активного долголетия</w:t>
      </w:r>
    </w:p>
    <w:p w14:paraId="6D70565A" w14:textId="77777777" w:rsidR="001846AF" w:rsidRPr="008525A2" w:rsidRDefault="001846AF" w:rsidP="001846AF">
      <w:pPr>
        <w:pStyle w:val="11"/>
        <w:numPr>
          <w:ilvl w:val="1"/>
          <w:numId w:val="6"/>
        </w:numPr>
        <w:shd w:val="clear" w:color="auto" w:fill="auto"/>
        <w:jc w:val="both"/>
      </w:pPr>
      <w:r w:rsidRPr="008525A2">
        <w:t>Популяризация здорового образа жизни, повышение информированности населения по основным факторам риска для здоровья</w:t>
      </w:r>
    </w:p>
    <w:p w14:paraId="09ADA180" w14:textId="77777777" w:rsidR="001846AF" w:rsidRPr="008525A2" w:rsidRDefault="001846AF" w:rsidP="001846AF">
      <w:pPr>
        <w:pStyle w:val="11"/>
        <w:numPr>
          <w:ilvl w:val="1"/>
          <w:numId w:val="6"/>
        </w:numPr>
        <w:shd w:val="clear" w:color="auto" w:fill="auto"/>
        <w:jc w:val="both"/>
      </w:pPr>
      <w:r w:rsidRPr="008525A2">
        <w:t>Профилактика развития состояний и заболеваний, связанных с рискованным поведением, асоциальным образом жизни</w:t>
      </w:r>
    </w:p>
    <w:p w14:paraId="65196711" w14:textId="77777777" w:rsidR="001846AF" w:rsidRPr="008525A2" w:rsidRDefault="001846AF" w:rsidP="001846AF">
      <w:pPr>
        <w:pStyle w:val="11"/>
        <w:numPr>
          <w:ilvl w:val="1"/>
          <w:numId w:val="6"/>
        </w:numPr>
        <w:shd w:val="clear" w:color="auto" w:fill="auto"/>
        <w:jc w:val="both"/>
      </w:pPr>
      <w:r w:rsidRPr="008525A2">
        <w:lastRenderedPageBreak/>
        <w:t>Снижение заболеваемости взрослого населения неинфекционными заболеваниями (сахарный диабет, злокачественные новообразования, психические расстройства и расстройства поведения, сердечно - сосудистые заболевания)</w:t>
      </w:r>
    </w:p>
    <w:p w14:paraId="1A93E087" w14:textId="77777777" w:rsidR="001846AF" w:rsidRPr="008525A2" w:rsidRDefault="001846AF" w:rsidP="001846AF">
      <w:pPr>
        <w:pStyle w:val="11"/>
        <w:numPr>
          <w:ilvl w:val="1"/>
          <w:numId w:val="6"/>
        </w:numPr>
        <w:shd w:val="clear" w:color="auto" w:fill="auto"/>
        <w:jc w:val="both"/>
      </w:pPr>
      <w:r w:rsidRPr="008525A2">
        <w:t>Снижение трудовых потерь от временной нетрудоспособности.</w:t>
      </w:r>
    </w:p>
    <w:p w14:paraId="36195D5B" w14:textId="77777777" w:rsidR="001846AF" w:rsidRPr="008525A2" w:rsidRDefault="001846AF" w:rsidP="001846AF">
      <w:pPr>
        <w:pStyle w:val="11"/>
        <w:numPr>
          <w:ilvl w:val="1"/>
          <w:numId w:val="6"/>
        </w:numPr>
        <w:shd w:val="clear" w:color="auto" w:fill="auto"/>
        <w:jc w:val="both"/>
      </w:pPr>
      <w:r w:rsidRPr="008525A2">
        <w:t>Вовлечение в процесс формирования здорового образа жизни всех организаций, общественных объединений, органов власти</w:t>
      </w:r>
    </w:p>
    <w:p w14:paraId="061F3C63" w14:textId="77777777" w:rsidR="001846AF" w:rsidRPr="008525A2" w:rsidRDefault="001846AF" w:rsidP="001846AF">
      <w:pPr>
        <w:pStyle w:val="11"/>
        <w:numPr>
          <w:ilvl w:val="1"/>
          <w:numId w:val="6"/>
        </w:numPr>
        <w:shd w:val="clear" w:color="auto" w:fill="auto"/>
        <w:jc w:val="both"/>
      </w:pPr>
      <w:r w:rsidRPr="008525A2">
        <w:t>Совершенствование организационно-методического, информационного сопровождения деятельности по формированию здорового образа жизни</w:t>
      </w:r>
    </w:p>
    <w:p w14:paraId="775C4AA6" w14:textId="77777777" w:rsidR="001846AF" w:rsidRPr="008525A2" w:rsidRDefault="001846AF" w:rsidP="001846AF">
      <w:pPr>
        <w:pStyle w:val="11"/>
        <w:numPr>
          <w:ilvl w:val="1"/>
          <w:numId w:val="6"/>
        </w:numPr>
        <w:shd w:val="clear" w:color="auto" w:fill="auto"/>
        <w:jc w:val="both"/>
      </w:pPr>
      <w:r w:rsidRPr="008525A2">
        <w:t>Разработка и реализация механизмов обеспечения социальных условий, обеспечивающих сохранение и укрепление здоровья в процессе трудовой деятельности и повседневной жизни</w:t>
      </w:r>
    </w:p>
    <w:p w14:paraId="2AA8B459" w14:textId="77777777" w:rsidR="001846AF" w:rsidRPr="008525A2" w:rsidRDefault="001846AF" w:rsidP="001846AF">
      <w:pPr>
        <w:pStyle w:val="11"/>
        <w:numPr>
          <w:ilvl w:val="1"/>
          <w:numId w:val="6"/>
        </w:numPr>
        <w:shd w:val="clear" w:color="auto" w:fill="auto"/>
        <w:jc w:val="both"/>
      </w:pPr>
      <w:r w:rsidRPr="008525A2">
        <w:t>Реализация эффективных мер, способствующих снижению потребления табачных изделий, алкоголя, наркотиков</w:t>
      </w:r>
    </w:p>
    <w:p w14:paraId="251B7F7E" w14:textId="77777777" w:rsidR="001846AF" w:rsidRDefault="001846AF" w:rsidP="001846AF">
      <w:pPr>
        <w:pStyle w:val="11"/>
        <w:numPr>
          <w:ilvl w:val="1"/>
          <w:numId w:val="6"/>
        </w:numPr>
        <w:shd w:val="clear" w:color="auto" w:fill="auto"/>
        <w:jc w:val="both"/>
      </w:pPr>
      <w:r w:rsidRPr="008525A2">
        <w:t>Формирование культуры питания, четких установок в пользу здорового рационального питания.</w:t>
      </w:r>
    </w:p>
    <w:p w14:paraId="2AF6D15A" w14:textId="77777777" w:rsidR="005253CC" w:rsidRDefault="005253CC" w:rsidP="005253CC">
      <w:pPr>
        <w:pStyle w:val="11"/>
        <w:shd w:val="clear" w:color="auto" w:fill="auto"/>
        <w:ind w:left="1070" w:firstLine="0"/>
        <w:jc w:val="both"/>
      </w:pPr>
    </w:p>
    <w:p w14:paraId="59CA3599" w14:textId="77777777" w:rsidR="005253CC" w:rsidRDefault="006125F2" w:rsidP="006125F2">
      <w:pPr>
        <w:pStyle w:val="11"/>
        <w:shd w:val="clear" w:color="auto" w:fill="auto"/>
        <w:ind w:left="1070" w:firstLine="0"/>
        <w:jc w:val="both"/>
        <w:rPr>
          <w:i/>
          <w:color w:val="0070C0"/>
          <w:sz w:val="36"/>
          <w:szCs w:val="40"/>
        </w:rPr>
      </w:pPr>
      <w:r w:rsidRPr="006125F2">
        <w:rPr>
          <w:color w:val="0070C0"/>
        </w:rPr>
        <w:t xml:space="preserve">Победитель конкурса на логотип проекта </w:t>
      </w:r>
      <w:r w:rsidRPr="006125F2">
        <w:rPr>
          <w:i/>
          <w:color w:val="0070C0"/>
          <w:sz w:val="40"/>
          <w:szCs w:val="40"/>
        </w:rPr>
        <w:t>«</w:t>
      </w:r>
      <w:r w:rsidR="005253CC" w:rsidRPr="006125F2">
        <w:rPr>
          <w:i/>
          <w:color w:val="0070C0"/>
          <w:sz w:val="36"/>
          <w:szCs w:val="40"/>
        </w:rPr>
        <w:t>Толочин – здоровый город»</w:t>
      </w:r>
    </w:p>
    <w:p w14:paraId="3D77087F" w14:textId="77777777" w:rsidR="006125F2" w:rsidRDefault="006125F2" w:rsidP="006125F2">
      <w:pPr>
        <w:pStyle w:val="11"/>
        <w:shd w:val="clear" w:color="auto" w:fill="auto"/>
        <w:ind w:left="1070" w:firstLine="0"/>
        <w:jc w:val="both"/>
        <w:rPr>
          <w:color w:val="0070C0"/>
          <w:sz w:val="24"/>
        </w:rPr>
      </w:pPr>
    </w:p>
    <w:p w14:paraId="1A8DC8C8" w14:textId="77777777" w:rsidR="006125F2" w:rsidRDefault="006125F2" w:rsidP="006125F2">
      <w:pPr>
        <w:pStyle w:val="11"/>
        <w:shd w:val="clear" w:color="auto" w:fill="auto"/>
        <w:ind w:left="1070" w:firstLine="0"/>
        <w:jc w:val="both"/>
        <w:rPr>
          <w:i/>
          <w:color w:val="002060"/>
          <w:sz w:val="24"/>
          <w:szCs w:val="24"/>
        </w:rPr>
      </w:pPr>
      <w:r>
        <w:rPr>
          <w:i/>
          <w:color w:val="002060"/>
          <w:sz w:val="24"/>
          <w:szCs w:val="24"/>
        </w:rPr>
        <w:t xml:space="preserve">автор работы: ученица ГУО «Средняя школа №3 </w:t>
      </w:r>
      <w:proofErr w:type="spellStart"/>
      <w:r>
        <w:rPr>
          <w:i/>
          <w:color w:val="002060"/>
          <w:sz w:val="24"/>
          <w:szCs w:val="24"/>
        </w:rPr>
        <w:t>г.Толочина</w:t>
      </w:r>
      <w:proofErr w:type="spellEnd"/>
      <w:r>
        <w:rPr>
          <w:i/>
          <w:color w:val="002060"/>
          <w:sz w:val="24"/>
          <w:szCs w:val="24"/>
        </w:rPr>
        <w:t>» -Мария Пелевина</w:t>
      </w:r>
    </w:p>
    <w:p w14:paraId="4C5C4F90" w14:textId="77777777" w:rsidR="005253CC" w:rsidRDefault="000E493E" w:rsidP="005253CC">
      <w:pPr>
        <w:pStyle w:val="24"/>
        <w:keepNext/>
        <w:keepLines/>
        <w:shd w:val="clear" w:color="auto" w:fill="auto"/>
        <w:spacing w:line="225" w:lineRule="auto"/>
        <w:ind w:left="720"/>
        <w:rPr>
          <w:i/>
          <w:color w:val="002060"/>
          <w:sz w:val="40"/>
          <w:szCs w:val="40"/>
        </w:rPr>
      </w:pPr>
      <w:r>
        <w:rPr>
          <w:i/>
          <w:noProof/>
          <w:color w:val="002060"/>
          <w:sz w:val="40"/>
          <w:szCs w:val="40"/>
          <w:lang w:val="en-US"/>
        </w:rPr>
        <w:drawing>
          <wp:anchor distT="0" distB="0" distL="114300" distR="114300" simplePos="0" relativeHeight="251689472" behindDoc="0" locked="0" layoutInCell="1" allowOverlap="1" wp14:anchorId="21465F4D" wp14:editId="23C2BEF4">
            <wp:simplePos x="0" y="0"/>
            <wp:positionH relativeFrom="margin">
              <wp:align>center</wp:align>
            </wp:positionH>
            <wp:positionV relativeFrom="paragraph">
              <wp:posOffset>163830</wp:posOffset>
            </wp:positionV>
            <wp:extent cx="4838700" cy="4495800"/>
            <wp:effectExtent l="152400" t="152400" r="152400" b="152400"/>
            <wp:wrapSquare wrapText="bothSides"/>
            <wp:docPr id="21" name="Рисунок 2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700" cy="4495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6515EA" w14:textId="77777777" w:rsidR="001846AF" w:rsidRDefault="001846AF" w:rsidP="001846AF">
      <w:pPr>
        <w:pStyle w:val="11"/>
        <w:shd w:val="clear" w:color="auto" w:fill="auto"/>
        <w:ind w:firstLine="720"/>
        <w:jc w:val="both"/>
      </w:pPr>
    </w:p>
    <w:p w14:paraId="1D067A3E" w14:textId="77777777" w:rsidR="006125F2" w:rsidRDefault="006125F2" w:rsidP="001846AF">
      <w:pPr>
        <w:pStyle w:val="11"/>
        <w:shd w:val="clear" w:color="auto" w:fill="auto"/>
        <w:ind w:firstLine="720"/>
        <w:jc w:val="both"/>
      </w:pPr>
    </w:p>
    <w:p w14:paraId="1C8C53E6" w14:textId="77777777" w:rsidR="006125F2" w:rsidRDefault="006125F2" w:rsidP="001846AF">
      <w:pPr>
        <w:pStyle w:val="11"/>
        <w:shd w:val="clear" w:color="auto" w:fill="auto"/>
        <w:ind w:firstLine="720"/>
        <w:jc w:val="both"/>
      </w:pPr>
    </w:p>
    <w:p w14:paraId="4E7B5AF2" w14:textId="77777777" w:rsidR="006125F2" w:rsidRDefault="006125F2" w:rsidP="006125F2">
      <w:pPr>
        <w:pStyle w:val="24"/>
        <w:keepNext/>
        <w:keepLines/>
        <w:shd w:val="clear" w:color="auto" w:fill="auto"/>
        <w:spacing w:line="225" w:lineRule="auto"/>
        <w:rPr>
          <w:i/>
          <w:color w:val="002060"/>
          <w:sz w:val="24"/>
          <w:szCs w:val="24"/>
        </w:rPr>
      </w:pPr>
      <w:r>
        <w:rPr>
          <w:i/>
          <w:noProof/>
          <w:color w:val="002060"/>
          <w:sz w:val="24"/>
          <w:szCs w:val="24"/>
          <w:lang w:val="en-US"/>
        </w:rPr>
        <w:lastRenderedPageBreak/>
        <w:drawing>
          <wp:inline distT="0" distB="0" distL="0" distR="0" wp14:anchorId="0124500A" wp14:editId="691F485A">
            <wp:extent cx="6462112" cy="7411573"/>
            <wp:effectExtent l="133350" t="76200" r="72390" b="132715"/>
            <wp:docPr id="46" name="Рисунок 46" descr="C:\Users\1\Desktop\ВАСИЛЬЕВА\ЗДОРОВЫЕ  ГОРОДА И ПОСЁЛКИ\ТОЛОЧИН - здоровый город\логотип толочин-здоровый город.jpg"/>
            <wp:cNvGraphicFramePr/>
            <a:graphic xmlns:a="http://schemas.openxmlformats.org/drawingml/2006/main">
              <a:graphicData uri="http://schemas.openxmlformats.org/drawingml/2006/picture">
                <pic:pic xmlns:pic="http://schemas.openxmlformats.org/drawingml/2006/picture">
                  <pic:nvPicPr>
                    <pic:cNvPr id="13" name="Рисунок 13" descr="C:\Users\1\Desktop\ВАСИЛЬЕВА\ЗДОРОВЫЕ  ГОРОДА И ПОСЁЛКИ\ТОЛОЧИН - здоровый город\логотип толочин-здоровый город.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3422" cy="72410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5CDF30" w14:textId="77777777" w:rsidR="006125F2" w:rsidRDefault="006125F2" w:rsidP="006125F2">
      <w:pPr>
        <w:pStyle w:val="24"/>
        <w:keepNext/>
        <w:keepLines/>
        <w:shd w:val="clear" w:color="auto" w:fill="auto"/>
        <w:spacing w:line="225" w:lineRule="auto"/>
        <w:jc w:val="center"/>
        <w:rPr>
          <w:color w:val="002060"/>
          <w:sz w:val="36"/>
          <w:szCs w:val="24"/>
        </w:rPr>
      </w:pPr>
      <w:r>
        <w:rPr>
          <w:color w:val="002060"/>
          <w:sz w:val="36"/>
          <w:szCs w:val="24"/>
        </w:rPr>
        <w:t>Логотип проекта с 2022 года</w:t>
      </w:r>
    </w:p>
    <w:p w14:paraId="1EEB1625" w14:textId="77777777" w:rsidR="006125F2" w:rsidRDefault="006125F2" w:rsidP="006125F2">
      <w:pPr>
        <w:pStyle w:val="24"/>
        <w:keepNext/>
        <w:keepLines/>
        <w:shd w:val="clear" w:color="auto" w:fill="auto"/>
        <w:spacing w:line="225" w:lineRule="auto"/>
        <w:rPr>
          <w:i/>
          <w:color w:val="002060"/>
          <w:sz w:val="24"/>
          <w:szCs w:val="24"/>
        </w:rPr>
      </w:pPr>
    </w:p>
    <w:p w14:paraId="3BBD5DE3" w14:textId="77777777" w:rsidR="006125F2" w:rsidRDefault="006125F2" w:rsidP="001846AF">
      <w:pPr>
        <w:pStyle w:val="11"/>
        <w:shd w:val="clear" w:color="auto" w:fill="auto"/>
        <w:ind w:firstLine="720"/>
        <w:jc w:val="both"/>
      </w:pPr>
    </w:p>
    <w:p w14:paraId="6AC79C23" w14:textId="77777777" w:rsidR="006125F2" w:rsidRDefault="006125F2" w:rsidP="001846AF">
      <w:pPr>
        <w:pStyle w:val="11"/>
        <w:shd w:val="clear" w:color="auto" w:fill="auto"/>
        <w:ind w:firstLine="720"/>
        <w:jc w:val="both"/>
      </w:pPr>
    </w:p>
    <w:p w14:paraId="06BDE048" w14:textId="77777777" w:rsidR="006125F2" w:rsidRDefault="006125F2" w:rsidP="001846AF">
      <w:pPr>
        <w:pStyle w:val="11"/>
        <w:shd w:val="clear" w:color="auto" w:fill="auto"/>
        <w:ind w:firstLine="720"/>
        <w:jc w:val="both"/>
      </w:pPr>
    </w:p>
    <w:p w14:paraId="3D51DD7C" w14:textId="77777777" w:rsidR="00935845" w:rsidRPr="00A92725" w:rsidRDefault="00935845" w:rsidP="004D2020">
      <w:pPr>
        <w:pStyle w:val="11"/>
        <w:shd w:val="clear" w:color="auto" w:fill="auto"/>
        <w:jc w:val="center"/>
        <w:rPr>
          <w:b/>
          <w:i/>
          <w:color w:val="000000"/>
          <w:lang w:eastAsia="ru-RU" w:bidi="ru-RU"/>
        </w:rPr>
      </w:pPr>
      <w:r w:rsidRPr="00A92725">
        <w:rPr>
          <w:b/>
          <w:i/>
          <w:color w:val="000000"/>
          <w:lang w:eastAsia="ru-RU" w:bidi="ru-RU"/>
        </w:rPr>
        <w:lastRenderedPageBreak/>
        <w:t>Профиль здоровья - это своеобразный портрет города и его жителей.</w:t>
      </w:r>
    </w:p>
    <w:p w14:paraId="08AAA1C9" w14:textId="77777777" w:rsidR="00D56136" w:rsidRPr="003B492D" w:rsidRDefault="00D56136" w:rsidP="004D2020">
      <w:pPr>
        <w:pStyle w:val="11"/>
        <w:shd w:val="clear" w:color="auto" w:fill="auto"/>
        <w:jc w:val="center"/>
        <w:rPr>
          <w:i/>
          <w:color w:val="000000"/>
          <w:lang w:eastAsia="ru-RU" w:bidi="ru-RU"/>
        </w:rPr>
      </w:pPr>
    </w:p>
    <w:p w14:paraId="150D574A" w14:textId="77777777" w:rsidR="00F279E3" w:rsidRDefault="004038AB" w:rsidP="00935845">
      <w:pPr>
        <w:rPr>
          <w:rFonts w:ascii="Times New Roman" w:hAnsi="Times New Roman" w:cs="Times New Roman"/>
          <w:b/>
          <w:i/>
          <w:color w:val="002060"/>
          <w:sz w:val="40"/>
          <w:szCs w:val="40"/>
        </w:rPr>
      </w:pPr>
      <w:r w:rsidRPr="004F5F0D">
        <w:rPr>
          <w:rFonts w:ascii="Times New Roman" w:hAnsi="Times New Roman" w:cs="Times New Roman"/>
          <w:b/>
          <w:i/>
          <w:noProof/>
          <w:color w:val="002060"/>
          <w:sz w:val="36"/>
          <w:szCs w:val="36"/>
          <w:lang w:val="en-US"/>
        </w:rPr>
        <w:drawing>
          <wp:inline distT="0" distB="0" distL="0" distR="0" wp14:anchorId="702791CA" wp14:editId="3910E9AB">
            <wp:extent cx="6638925" cy="220916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Lst>
                    </a:blip>
                    <a:stretch>
                      <a:fillRect/>
                    </a:stretch>
                  </pic:blipFill>
                  <pic:spPr>
                    <a:xfrm>
                      <a:off x="0" y="0"/>
                      <a:ext cx="6640007" cy="2209525"/>
                    </a:xfrm>
                    <a:prstGeom prst="rect">
                      <a:avLst/>
                    </a:prstGeom>
                    <a:ln>
                      <a:noFill/>
                    </a:ln>
                    <a:effectLst>
                      <a:softEdge rad="112500"/>
                    </a:effectLst>
                  </pic:spPr>
                </pic:pic>
              </a:graphicData>
            </a:graphic>
          </wp:inline>
        </w:drawing>
      </w:r>
    </w:p>
    <w:p w14:paraId="3BDA7F5C" w14:textId="77777777" w:rsidR="00935845" w:rsidRPr="00877307" w:rsidRDefault="00F279E3" w:rsidP="004D2020">
      <w:pPr>
        <w:rPr>
          <w:rFonts w:ascii="Times New Roman" w:hAnsi="Times New Roman" w:cs="Times New Roman"/>
          <w:b/>
          <w:i/>
          <w:sz w:val="36"/>
          <w:szCs w:val="36"/>
        </w:rPr>
      </w:pPr>
      <w:r w:rsidRPr="00877307">
        <w:rPr>
          <w:rFonts w:ascii="Times New Roman" w:hAnsi="Times New Roman" w:cs="Times New Roman"/>
          <w:b/>
          <w:i/>
          <w:sz w:val="40"/>
          <w:szCs w:val="40"/>
        </w:rPr>
        <w:t xml:space="preserve">                                     </w:t>
      </w:r>
      <w:r w:rsidR="00935845" w:rsidRPr="00877307">
        <w:rPr>
          <w:rFonts w:ascii="Times New Roman" w:hAnsi="Times New Roman" w:cs="Times New Roman"/>
          <w:b/>
          <w:i/>
          <w:sz w:val="40"/>
          <w:szCs w:val="40"/>
        </w:rPr>
        <w:t>Из истории</w:t>
      </w:r>
    </w:p>
    <w:p w14:paraId="4854BF38" w14:textId="77777777" w:rsidR="00935845" w:rsidRPr="00935845" w:rsidRDefault="00935845" w:rsidP="00935845">
      <w:pPr>
        <w:ind w:firstLine="708"/>
        <w:jc w:val="both"/>
        <w:rPr>
          <w:rFonts w:ascii="Times New Roman" w:hAnsi="Times New Roman" w:cs="Times New Roman"/>
          <w:sz w:val="28"/>
          <w:szCs w:val="28"/>
        </w:rPr>
      </w:pPr>
      <w:r w:rsidRPr="00935845">
        <w:rPr>
          <w:rFonts w:ascii="Times New Roman" w:hAnsi="Times New Roman" w:cs="Times New Roman"/>
          <w:sz w:val="28"/>
          <w:szCs w:val="28"/>
        </w:rPr>
        <w:t xml:space="preserve">Первые летописные упоминания о населенных пунктах нашего района относятся к </w:t>
      </w:r>
      <w:r w:rsidRPr="00935845">
        <w:rPr>
          <w:rFonts w:ascii="Times New Roman" w:hAnsi="Times New Roman" w:cs="Times New Roman"/>
          <w:sz w:val="28"/>
          <w:szCs w:val="28"/>
          <w:lang w:val="en-US"/>
        </w:rPr>
        <w:t>XI</w:t>
      </w:r>
      <w:r w:rsidRPr="00935845">
        <w:rPr>
          <w:rFonts w:ascii="Times New Roman" w:hAnsi="Times New Roman" w:cs="Times New Roman"/>
          <w:sz w:val="28"/>
          <w:szCs w:val="28"/>
        </w:rPr>
        <w:t xml:space="preserve"> -</w:t>
      </w:r>
      <w:r w:rsidRPr="00935845">
        <w:rPr>
          <w:rFonts w:ascii="Times New Roman" w:hAnsi="Times New Roman" w:cs="Times New Roman"/>
          <w:sz w:val="28"/>
          <w:szCs w:val="28"/>
          <w:lang w:val="en-US"/>
        </w:rPr>
        <w:t>XII</w:t>
      </w:r>
      <w:r w:rsidRPr="00935845">
        <w:rPr>
          <w:rFonts w:ascii="Times New Roman" w:hAnsi="Times New Roman" w:cs="Times New Roman"/>
          <w:sz w:val="28"/>
          <w:szCs w:val="28"/>
        </w:rPr>
        <w:t xml:space="preserve"> векам. В древних летописях называется 10 городов западных земель Руси, в т.ч. город </w:t>
      </w:r>
      <w:proofErr w:type="spellStart"/>
      <w:r w:rsidRPr="00935845">
        <w:rPr>
          <w:rFonts w:ascii="Times New Roman" w:hAnsi="Times New Roman" w:cs="Times New Roman"/>
          <w:sz w:val="28"/>
          <w:szCs w:val="28"/>
        </w:rPr>
        <w:t>Друцк</w:t>
      </w:r>
      <w:proofErr w:type="spellEnd"/>
      <w:r w:rsidRPr="00935845">
        <w:rPr>
          <w:rFonts w:ascii="Times New Roman" w:hAnsi="Times New Roman" w:cs="Times New Roman"/>
          <w:sz w:val="28"/>
          <w:szCs w:val="28"/>
        </w:rPr>
        <w:t xml:space="preserve">, </w:t>
      </w:r>
      <w:r w:rsidR="00EA5D50" w:rsidRPr="00935845">
        <w:rPr>
          <w:rFonts w:ascii="Times New Roman" w:hAnsi="Times New Roman" w:cs="Times New Roman"/>
          <w:sz w:val="28"/>
          <w:szCs w:val="28"/>
        </w:rPr>
        <w:t>который являлся</w:t>
      </w:r>
      <w:r w:rsidRPr="00935845">
        <w:rPr>
          <w:rFonts w:ascii="Times New Roman" w:hAnsi="Times New Roman" w:cs="Times New Roman"/>
          <w:sz w:val="28"/>
          <w:szCs w:val="28"/>
        </w:rPr>
        <w:t xml:space="preserve"> в </w:t>
      </w:r>
      <w:r w:rsidRPr="00935845">
        <w:rPr>
          <w:rFonts w:ascii="Times New Roman" w:hAnsi="Times New Roman" w:cs="Times New Roman"/>
          <w:sz w:val="28"/>
          <w:szCs w:val="28"/>
          <w:lang w:val="en-US"/>
        </w:rPr>
        <w:t>X</w:t>
      </w:r>
      <w:r w:rsidRPr="00935845">
        <w:rPr>
          <w:rFonts w:ascii="Times New Roman" w:hAnsi="Times New Roman" w:cs="Times New Roman"/>
          <w:sz w:val="28"/>
          <w:szCs w:val="28"/>
        </w:rPr>
        <w:t>-</w:t>
      </w:r>
      <w:r w:rsidRPr="00935845">
        <w:rPr>
          <w:rFonts w:ascii="Times New Roman" w:hAnsi="Times New Roman" w:cs="Times New Roman"/>
          <w:sz w:val="28"/>
          <w:szCs w:val="28"/>
          <w:lang w:val="en-US"/>
        </w:rPr>
        <w:t>XIII</w:t>
      </w:r>
      <w:r w:rsidRPr="00935845">
        <w:rPr>
          <w:rFonts w:ascii="Times New Roman" w:hAnsi="Times New Roman" w:cs="Times New Roman"/>
          <w:sz w:val="28"/>
          <w:szCs w:val="28"/>
        </w:rPr>
        <w:t xml:space="preserve"> веках южной границей Полоцкого княжества и важным пунктом на торговом пути из «варяг в греки». В настоящее время – это уникальный памятник археологии, где сохранились все формы рельефа раннего города средневековья (княжеский детинец, посад, окольный город).  В настоящее время отстроена церковь, </w:t>
      </w:r>
      <w:r w:rsidR="0018677B" w:rsidRPr="00935845">
        <w:rPr>
          <w:rFonts w:ascii="Times New Roman" w:hAnsi="Times New Roman" w:cs="Times New Roman"/>
          <w:sz w:val="28"/>
          <w:szCs w:val="28"/>
        </w:rPr>
        <w:t>реконструирован</w:t>
      </w:r>
      <w:r w:rsidR="000D3BD1">
        <w:rPr>
          <w:rFonts w:ascii="Times New Roman" w:hAnsi="Times New Roman" w:cs="Times New Roman"/>
          <w:sz w:val="28"/>
          <w:szCs w:val="28"/>
        </w:rPr>
        <w:t>а</w:t>
      </w:r>
      <w:r w:rsidR="0018677B" w:rsidRPr="00935845">
        <w:rPr>
          <w:rFonts w:ascii="Times New Roman" w:hAnsi="Times New Roman" w:cs="Times New Roman"/>
          <w:sz w:val="28"/>
          <w:szCs w:val="28"/>
        </w:rPr>
        <w:t xml:space="preserve"> часть</w:t>
      </w:r>
      <w:r w:rsidR="000D3BD1">
        <w:rPr>
          <w:rFonts w:ascii="Times New Roman" w:hAnsi="Times New Roman" w:cs="Times New Roman"/>
          <w:sz w:val="28"/>
          <w:szCs w:val="28"/>
        </w:rPr>
        <w:t xml:space="preserve"> Друцкого городищ</w:t>
      </w:r>
      <w:r w:rsidRPr="00935845">
        <w:rPr>
          <w:rFonts w:ascii="Times New Roman" w:hAnsi="Times New Roman" w:cs="Times New Roman"/>
          <w:sz w:val="28"/>
          <w:szCs w:val="28"/>
        </w:rPr>
        <w:t>а.</w:t>
      </w:r>
    </w:p>
    <w:p w14:paraId="7638962A" w14:textId="77777777" w:rsidR="00935845" w:rsidRPr="00935845" w:rsidRDefault="00935845" w:rsidP="000D3BD1">
      <w:pPr>
        <w:ind w:firstLine="708"/>
        <w:jc w:val="both"/>
        <w:rPr>
          <w:rFonts w:ascii="Times New Roman" w:hAnsi="Times New Roman" w:cs="Times New Roman"/>
          <w:sz w:val="28"/>
          <w:szCs w:val="28"/>
        </w:rPr>
      </w:pPr>
      <w:r w:rsidRPr="00935845">
        <w:rPr>
          <w:rFonts w:ascii="Times New Roman" w:hAnsi="Times New Roman" w:cs="Times New Roman"/>
          <w:sz w:val="28"/>
          <w:szCs w:val="28"/>
        </w:rPr>
        <w:t>Центр района – город Тол</w:t>
      </w:r>
      <w:r w:rsidR="00AF428F">
        <w:rPr>
          <w:rFonts w:ascii="Times New Roman" w:hAnsi="Times New Roman" w:cs="Times New Roman"/>
          <w:sz w:val="28"/>
          <w:szCs w:val="28"/>
        </w:rPr>
        <w:t>очин впервые упоминается в 1433</w:t>
      </w:r>
      <w:r w:rsidRPr="00935845">
        <w:rPr>
          <w:rFonts w:ascii="Times New Roman" w:hAnsi="Times New Roman" w:cs="Times New Roman"/>
          <w:sz w:val="28"/>
          <w:szCs w:val="28"/>
        </w:rPr>
        <w:t>г</w:t>
      </w:r>
      <w:proofErr w:type="gramStart"/>
      <w:r w:rsidRPr="00935845">
        <w:rPr>
          <w:rFonts w:ascii="Times New Roman" w:hAnsi="Times New Roman" w:cs="Times New Roman"/>
          <w:sz w:val="28"/>
          <w:szCs w:val="28"/>
        </w:rPr>
        <w:t>.</w:t>
      </w:r>
      <w:proofErr w:type="gramEnd"/>
      <w:r w:rsidRPr="00935845">
        <w:rPr>
          <w:rFonts w:ascii="Times New Roman" w:hAnsi="Times New Roman" w:cs="Times New Roman"/>
          <w:sz w:val="28"/>
          <w:szCs w:val="28"/>
        </w:rPr>
        <w:t xml:space="preserve"> как местечко в составе В</w:t>
      </w:r>
      <w:r w:rsidR="00AF428F">
        <w:rPr>
          <w:rFonts w:ascii="Times New Roman" w:hAnsi="Times New Roman" w:cs="Times New Roman"/>
          <w:sz w:val="28"/>
          <w:szCs w:val="28"/>
        </w:rPr>
        <w:t xml:space="preserve">еликого </w:t>
      </w:r>
      <w:r w:rsidRPr="00935845">
        <w:rPr>
          <w:rFonts w:ascii="Times New Roman" w:hAnsi="Times New Roman" w:cs="Times New Roman"/>
          <w:sz w:val="28"/>
          <w:szCs w:val="28"/>
        </w:rPr>
        <w:t>К</w:t>
      </w:r>
      <w:r w:rsidR="00AF428F">
        <w:rPr>
          <w:rFonts w:ascii="Times New Roman" w:hAnsi="Times New Roman" w:cs="Times New Roman"/>
          <w:sz w:val="28"/>
          <w:szCs w:val="28"/>
        </w:rPr>
        <w:t xml:space="preserve">няжества </w:t>
      </w:r>
      <w:r w:rsidRPr="00935845">
        <w:rPr>
          <w:rFonts w:ascii="Times New Roman" w:hAnsi="Times New Roman" w:cs="Times New Roman"/>
          <w:sz w:val="28"/>
          <w:szCs w:val="28"/>
        </w:rPr>
        <w:t>Л</w:t>
      </w:r>
      <w:r w:rsidR="003774E4">
        <w:rPr>
          <w:rFonts w:ascii="Times New Roman" w:hAnsi="Times New Roman" w:cs="Times New Roman"/>
          <w:sz w:val="28"/>
          <w:szCs w:val="28"/>
        </w:rPr>
        <w:t>итовского (ВКЛ)</w:t>
      </w:r>
      <w:r w:rsidRPr="00935845">
        <w:rPr>
          <w:rFonts w:ascii="Times New Roman" w:hAnsi="Times New Roman" w:cs="Times New Roman"/>
          <w:sz w:val="28"/>
          <w:szCs w:val="28"/>
        </w:rPr>
        <w:t>, который принадлежал князьям Друцким, занимавшим важное</w:t>
      </w:r>
      <w:r w:rsidR="00B404D2">
        <w:rPr>
          <w:rFonts w:ascii="Times New Roman" w:hAnsi="Times New Roman" w:cs="Times New Roman"/>
          <w:sz w:val="28"/>
          <w:szCs w:val="28"/>
        </w:rPr>
        <w:t xml:space="preserve"> положение в Полоцком </w:t>
      </w:r>
      <w:proofErr w:type="spellStart"/>
      <w:r w:rsidR="00B404D2">
        <w:rPr>
          <w:rFonts w:ascii="Times New Roman" w:hAnsi="Times New Roman" w:cs="Times New Roman"/>
          <w:sz w:val="28"/>
          <w:szCs w:val="28"/>
        </w:rPr>
        <w:t>княжестве.</w:t>
      </w:r>
      <w:r w:rsidRPr="00935845">
        <w:rPr>
          <w:rFonts w:ascii="Times New Roman" w:hAnsi="Times New Roman" w:cs="Times New Roman"/>
          <w:sz w:val="28"/>
          <w:szCs w:val="28"/>
        </w:rPr>
        <w:t>ВКЛ</w:t>
      </w:r>
      <w:proofErr w:type="spellEnd"/>
      <w:r w:rsidRPr="00935845">
        <w:rPr>
          <w:rFonts w:ascii="Times New Roman" w:hAnsi="Times New Roman" w:cs="Times New Roman"/>
          <w:sz w:val="28"/>
          <w:szCs w:val="28"/>
        </w:rPr>
        <w:t>. Родом из князей Друцких была Софья Друцкая (</w:t>
      </w:r>
      <w:proofErr w:type="spellStart"/>
      <w:r w:rsidRPr="00935845">
        <w:rPr>
          <w:rFonts w:ascii="Times New Roman" w:hAnsi="Times New Roman" w:cs="Times New Roman"/>
          <w:sz w:val="28"/>
          <w:szCs w:val="28"/>
        </w:rPr>
        <w:t>Гольшанская</w:t>
      </w:r>
      <w:proofErr w:type="spellEnd"/>
      <w:r w:rsidRPr="00935845">
        <w:rPr>
          <w:rFonts w:ascii="Times New Roman" w:hAnsi="Times New Roman" w:cs="Times New Roman"/>
          <w:sz w:val="28"/>
          <w:szCs w:val="28"/>
        </w:rPr>
        <w:t xml:space="preserve">), жена Великого князя Литовского и короля Польского </w:t>
      </w:r>
      <w:proofErr w:type="spellStart"/>
      <w:r w:rsidRPr="00935845">
        <w:rPr>
          <w:rFonts w:ascii="Times New Roman" w:hAnsi="Times New Roman" w:cs="Times New Roman"/>
          <w:sz w:val="28"/>
          <w:szCs w:val="28"/>
        </w:rPr>
        <w:t>Ягайлы</w:t>
      </w:r>
      <w:proofErr w:type="spellEnd"/>
      <w:r w:rsidRPr="00935845">
        <w:rPr>
          <w:rFonts w:ascii="Times New Roman" w:hAnsi="Times New Roman" w:cs="Times New Roman"/>
          <w:sz w:val="28"/>
          <w:szCs w:val="28"/>
        </w:rPr>
        <w:t xml:space="preserve"> (Владислава).   </w:t>
      </w:r>
    </w:p>
    <w:p w14:paraId="73E5CCC1" w14:textId="77777777" w:rsidR="00935845" w:rsidRPr="00935845" w:rsidRDefault="00935845" w:rsidP="00935845">
      <w:pPr>
        <w:ind w:firstLine="708"/>
        <w:jc w:val="both"/>
        <w:rPr>
          <w:rFonts w:ascii="Times New Roman" w:hAnsi="Times New Roman" w:cs="Times New Roman"/>
          <w:sz w:val="28"/>
          <w:szCs w:val="28"/>
        </w:rPr>
      </w:pPr>
      <w:r w:rsidRPr="00935845">
        <w:rPr>
          <w:rFonts w:ascii="Times New Roman" w:hAnsi="Times New Roman" w:cs="Times New Roman"/>
          <w:sz w:val="28"/>
          <w:szCs w:val="28"/>
        </w:rPr>
        <w:t>Родоначальник</w:t>
      </w:r>
      <w:r w:rsidR="003774E4">
        <w:rPr>
          <w:rFonts w:ascii="Times New Roman" w:hAnsi="Times New Roman" w:cs="Times New Roman"/>
          <w:sz w:val="28"/>
          <w:szCs w:val="28"/>
        </w:rPr>
        <w:t>ом</w:t>
      </w:r>
      <w:r w:rsidRPr="00935845">
        <w:rPr>
          <w:rFonts w:ascii="Times New Roman" w:hAnsi="Times New Roman" w:cs="Times New Roman"/>
          <w:sz w:val="28"/>
          <w:szCs w:val="28"/>
        </w:rPr>
        <w:t xml:space="preserve"> князей </w:t>
      </w:r>
      <w:r w:rsidR="00445611" w:rsidRPr="00935845">
        <w:rPr>
          <w:rFonts w:ascii="Times New Roman" w:hAnsi="Times New Roman" w:cs="Times New Roman"/>
          <w:sz w:val="28"/>
          <w:szCs w:val="28"/>
        </w:rPr>
        <w:t>Толочинских</w:t>
      </w:r>
      <w:r w:rsidR="00445611">
        <w:rPr>
          <w:rFonts w:ascii="Times New Roman" w:hAnsi="Times New Roman" w:cs="Times New Roman"/>
          <w:sz w:val="28"/>
          <w:szCs w:val="28"/>
        </w:rPr>
        <w:t xml:space="preserve"> является</w:t>
      </w:r>
      <w:r w:rsidRPr="00935845">
        <w:rPr>
          <w:rFonts w:ascii="Times New Roman" w:hAnsi="Times New Roman" w:cs="Times New Roman"/>
          <w:sz w:val="28"/>
          <w:szCs w:val="28"/>
        </w:rPr>
        <w:t xml:space="preserve"> князь Михаил Толочинский, сын князя Ивана Семеновича Друцкого</w:t>
      </w:r>
      <w:r w:rsidR="003774E4">
        <w:rPr>
          <w:rFonts w:ascii="Times New Roman" w:hAnsi="Times New Roman" w:cs="Times New Roman"/>
          <w:sz w:val="28"/>
          <w:szCs w:val="28"/>
        </w:rPr>
        <w:t xml:space="preserve"> </w:t>
      </w:r>
      <w:r w:rsidRPr="00935845">
        <w:rPr>
          <w:rFonts w:ascii="Times New Roman" w:hAnsi="Times New Roman" w:cs="Times New Roman"/>
          <w:sz w:val="28"/>
          <w:szCs w:val="28"/>
        </w:rPr>
        <w:t>-</w:t>
      </w:r>
      <w:r w:rsidR="003774E4">
        <w:rPr>
          <w:rFonts w:ascii="Times New Roman" w:hAnsi="Times New Roman" w:cs="Times New Roman"/>
          <w:sz w:val="28"/>
          <w:szCs w:val="28"/>
        </w:rPr>
        <w:t xml:space="preserve">  </w:t>
      </w:r>
      <w:proofErr w:type="spellStart"/>
      <w:r w:rsidRPr="00935845">
        <w:rPr>
          <w:rFonts w:ascii="Times New Roman" w:hAnsi="Times New Roman" w:cs="Times New Roman"/>
          <w:sz w:val="28"/>
          <w:szCs w:val="28"/>
        </w:rPr>
        <w:t>Путяты</w:t>
      </w:r>
      <w:proofErr w:type="spellEnd"/>
      <w:r w:rsidRPr="00935845">
        <w:rPr>
          <w:rFonts w:ascii="Times New Roman" w:hAnsi="Times New Roman" w:cs="Times New Roman"/>
          <w:sz w:val="28"/>
          <w:szCs w:val="28"/>
        </w:rPr>
        <w:t xml:space="preserve"> (1380-1440). </w:t>
      </w:r>
    </w:p>
    <w:p w14:paraId="51ECFFEC" w14:textId="77777777" w:rsidR="00935845" w:rsidRPr="00935845" w:rsidRDefault="00935845" w:rsidP="00935845">
      <w:pPr>
        <w:ind w:firstLine="708"/>
        <w:jc w:val="both"/>
        <w:rPr>
          <w:rFonts w:ascii="Times New Roman" w:hAnsi="Times New Roman" w:cs="Times New Roman"/>
          <w:sz w:val="28"/>
          <w:szCs w:val="28"/>
        </w:rPr>
      </w:pPr>
      <w:r w:rsidRPr="00935845">
        <w:rPr>
          <w:rFonts w:ascii="Times New Roman" w:hAnsi="Times New Roman" w:cs="Times New Roman"/>
          <w:sz w:val="28"/>
          <w:szCs w:val="28"/>
        </w:rPr>
        <w:t xml:space="preserve">4 октября </w:t>
      </w:r>
      <w:smartTag w:uri="urn:schemas-microsoft-com:office:smarttags" w:element="metricconverter">
        <w:smartTagPr>
          <w:attr w:name="ProductID" w:val="1634 г"/>
        </w:smartTagPr>
        <w:r w:rsidRPr="00935845">
          <w:rPr>
            <w:rFonts w:ascii="Times New Roman" w:hAnsi="Times New Roman" w:cs="Times New Roman"/>
            <w:sz w:val="28"/>
            <w:szCs w:val="28"/>
          </w:rPr>
          <w:t>1634 г</w:t>
        </w:r>
      </w:smartTag>
      <w:r w:rsidRPr="00935845">
        <w:rPr>
          <w:rFonts w:ascii="Times New Roman" w:hAnsi="Times New Roman" w:cs="Times New Roman"/>
          <w:sz w:val="28"/>
          <w:szCs w:val="28"/>
        </w:rPr>
        <w:t>. Толочин получил Магдебургское право.</w:t>
      </w:r>
    </w:p>
    <w:p w14:paraId="0C22EBA9" w14:textId="77777777" w:rsidR="00935845" w:rsidRPr="00935845" w:rsidRDefault="00935845" w:rsidP="00935845">
      <w:pPr>
        <w:jc w:val="both"/>
        <w:rPr>
          <w:rFonts w:ascii="Times New Roman" w:hAnsi="Times New Roman" w:cs="Times New Roman"/>
          <w:sz w:val="28"/>
          <w:szCs w:val="28"/>
        </w:rPr>
      </w:pPr>
      <w:r w:rsidRPr="00935845">
        <w:rPr>
          <w:rFonts w:ascii="Times New Roman" w:hAnsi="Times New Roman" w:cs="Times New Roman"/>
          <w:sz w:val="28"/>
          <w:szCs w:val="28"/>
        </w:rPr>
        <w:t xml:space="preserve">С начала </w:t>
      </w:r>
      <w:r w:rsidRPr="00935845">
        <w:rPr>
          <w:rFonts w:ascii="Times New Roman" w:hAnsi="Times New Roman" w:cs="Times New Roman"/>
          <w:sz w:val="28"/>
          <w:szCs w:val="28"/>
          <w:lang w:val="en-US"/>
        </w:rPr>
        <w:t>XVII</w:t>
      </w:r>
      <w:r w:rsidRPr="00935845">
        <w:rPr>
          <w:rFonts w:ascii="Times New Roman" w:hAnsi="Times New Roman" w:cs="Times New Roman"/>
          <w:sz w:val="28"/>
          <w:szCs w:val="28"/>
        </w:rPr>
        <w:t xml:space="preserve"> в. Толочин перешел канцлеру </w:t>
      </w:r>
      <w:r w:rsidR="003774E4">
        <w:rPr>
          <w:rFonts w:ascii="Times New Roman" w:hAnsi="Times New Roman" w:cs="Times New Roman"/>
          <w:sz w:val="28"/>
          <w:szCs w:val="28"/>
        </w:rPr>
        <w:t>ВКЛ Льву Сапеге, который в 1604</w:t>
      </w:r>
      <w:r w:rsidRPr="00935845">
        <w:rPr>
          <w:rFonts w:ascii="Times New Roman" w:hAnsi="Times New Roman" w:cs="Times New Roman"/>
          <w:sz w:val="28"/>
          <w:szCs w:val="28"/>
        </w:rPr>
        <w:t xml:space="preserve">г. основал </w:t>
      </w:r>
      <w:r w:rsidR="003774E4">
        <w:rPr>
          <w:rFonts w:ascii="Times New Roman" w:hAnsi="Times New Roman" w:cs="Times New Roman"/>
          <w:sz w:val="28"/>
          <w:szCs w:val="28"/>
        </w:rPr>
        <w:t>здесь деревянный костел. В 1804</w:t>
      </w:r>
      <w:r w:rsidRPr="00935845">
        <w:rPr>
          <w:rFonts w:ascii="Times New Roman" w:hAnsi="Times New Roman" w:cs="Times New Roman"/>
          <w:sz w:val="28"/>
          <w:szCs w:val="28"/>
        </w:rPr>
        <w:t>г. костел был перестроен и преобразован в православную Свято-Покровскую це</w:t>
      </w:r>
      <w:r w:rsidR="000D3BD1">
        <w:rPr>
          <w:rFonts w:ascii="Times New Roman" w:hAnsi="Times New Roman" w:cs="Times New Roman"/>
          <w:sz w:val="28"/>
          <w:szCs w:val="28"/>
        </w:rPr>
        <w:t xml:space="preserve">рковь. В настоящее время </w:t>
      </w:r>
      <w:r w:rsidRPr="00935845">
        <w:rPr>
          <w:rFonts w:ascii="Times New Roman" w:hAnsi="Times New Roman" w:cs="Times New Roman"/>
          <w:sz w:val="28"/>
          <w:szCs w:val="28"/>
        </w:rPr>
        <w:t xml:space="preserve">это Свято-Покровский женский монастырь. </w:t>
      </w:r>
    </w:p>
    <w:p w14:paraId="32B76D97" w14:textId="77777777" w:rsidR="00935845" w:rsidRPr="00935845" w:rsidRDefault="003774E4" w:rsidP="00935845">
      <w:pPr>
        <w:ind w:firstLine="708"/>
        <w:jc w:val="both"/>
        <w:rPr>
          <w:rFonts w:ascii="Times New Roman" w:hAnsi="Times New Roman" w:cs="Times New Roman"/>
          <w:sz w:val="28"/>
          <w:szCs w:val="28"/>
        </w:rPr>
      </w:pPr>
      <w:r>
        <w:rPr>
          <w:rFonts w:ascii="Times New Roman" w:hAnsi="Times New Roman" w:cs="Times New Roman"/>
          <w:sz w:val="28"/>
          <w:szCs w:val="28"/>
        </w:rPr>
        <w:t>В ноябре 1812</w:t>
      </w:r>
      <w:r w:rsidR="00935845" w:rsidRPr="00935845">
        <w:rPr>
          <w:rFonts w:ascii="Times New Roman" w:hAnsi="Times New Roman" w:cs="Times New Roman"/>
          <w:sz w:val="28"/>
          <w:szCs w:val="28"/>
        </w:rPr>
        <w:t>г. во время Отечественной войны в Толочине останавливался император Франции  Наполеон. Здание, где он ночевал, сохранилось и по сей день.</w:t>
      </w:r>
    </w:p>
    <w:p w14:paraId="41F4005D" w14:textId="77777777" w:rsidR="00935845" w:rsidRPr="00935845" w:rsidRDefault="00935845" w:rsidP="00935845">
      <w:pPr>
        <w:ind w:firstLine="708"/>
        <w:jc w:val="both"/>
        <w:rPr>
          <w:rFonts w:ascii="Times New Roman" w:hAnsi="Times New Roman" w:cs="Times New Roman"/>
          <w:sz w:val="28"/>
          <w:szCs w:val="28"/>
        </w:rPr>
      </w:pPr>
      <w:r w:rsidRPr="00935845">
        <w:rPr>
          <w:rFonts w:ascii="Times New Roman" w:hAnsi="Times New Roman" w:cs="Times New Roman"/>
          <w:sz w:val="28"/>
          <w:szCs w:val="28"/>
        </w:rPr>
        <w:lastRenderedPageBreak/>
        <w:t xml:space="preserve">В начале </w:t>
      </w:r>
      <w:r w:rsidRPr="00935845">
        <w:rPr>
          <w:rFonts w:ascii="Times New Roman" w:hAnsi="Times New Roman" w:cs="Times New Roman"/>
          <w:sz w:val="28"/>
          <w:szCs w:val="28"/>
          <w:lang w:val="en-US"/>
        </w:rPr>
        <w:t>XX</w:t>
      </w:r>
      <w:r w:rsidRPr="00935845">
        <w:rPr>
          <w:rFonts w:ascii="Times New Roman" w:hAnsi="Times New Roman" w:cs="Times New Roman"/>
          <w:sz w:val="28"/>
          <w:szCs w:val="28"/>
        </w:rPr>
        <w:t xml:space="preserve"> в. в Толочине работали 2 кожевенных, кирпичный, пивоваренный заводы, мельница, школа, 2 народных училища.</w:t>
      </w:r>
    </w:p>
    <w:p w14:paraId="48BEC6B4" w14:textId="77777777" w:rsidR="00935845" w:rsidRPr="00935845" w:rsidRDefault="00935845" w:rsidP="00935845">
      <w:pPr>
        <w:jc w:val="both"/>
        <w:rPr>
          <w:rFonts w:ascii="Times New Roman" w:hAnsi="Times New Roman" w:cs="Times New Roman"/>
          <w:sz w:val="28"/>
          <w:szCs w:val="28"/>
        </w:rPr>
      </w:pPr>
      <w:r w:rsidRPr="00935845">
        <w:rPr>
          <w:rFonts w:ascii="Times New Roman" w:hAnsi="Times New Roman" w:cs="Times New Roman"/>
          <w:sz w:val="28"/>
          <w:szCs w:val="28"/>
        </w:rPr>
        <w:t>После Октя</w:t>
      </w:r>
      <w:r w:rsidR="003774E4">
        <w:rPr>
          <w:rFonts w:ascii="Times New Roman" w:hAnsi="Times New Roman" w:cs="Times New Roman"/>
          <w:sz w:val="28"/>
          <w:szCs w:val="28"/>
        </w:rPr>
        <w:t>брьской революции в ноябре 1917</w:t>
      </w:r>
      <w:r w:rsidRPr="00935845">
        <w:rPr>
          <w:rFonts w:ascii="Times New Roman" w:hAnsi="Times New Roman" w:cs="Times New Roman"/>
          <w:sz w:val="28"/>
          <w:szCs w:val="28"/>
        </w:rPr>
        <w:t>г. в Толочине был создан мес</w:t>
      </w:r>
      <w:r w:rsidR="003774E4">
        <w:rPr>
          <w:rFonts w:ascii="Times New Roman" w:hAnsi="Times New Roman" w:cs="Times New Roman"/>
          <w:sz w:val="28"/>
          <w:szCs w:val="28"/>
        </w:rPr>
        <w:t>течковый Совет. 18 февраля 1918</w:t>
      </w:r>
      <w:r w:rsidRPr="00935845">
        <w:rPr>
          <w:rFonts w:ascii="Times New Roman" w:hAnsi="Times New Roman" w:cs="Times New Roman"/>
          <w:sz w:val="28"/>
          <w:szCs w:val="28"/>
        </w:rPr>
        <w:t>г. кайзеровская Германия, нарушив условия перемирия, начала наступление на</w:t>
      </w:r>
      <w:r>
        <w:t xml:space="preserve"> </w:t>
      </w:r>
      <w:r w:rsidRPr="00935845">
        <w:rPr>
          <w:rFonts w:ascii="Times New Roman" w:hAnsi="Times New Roman" w:cs="Times New Roman"/>
          <w:sz w:val="28"/>
          <w:szCs w:val="28"/>
        </w:rPr>
        <w:t>всем фронте против м</w:t>
      </w:r>
      <w:r w:rsidR="003774E4">
        <w:rPr>
          <w:rFonts w:ascii="Times New Roman" w:hAnsi="Times New Roman" w:cs="Times New Roman"/>
          <w:sz w:val="28"/>
          <w:szCs w:val="28"/>
        </w:rPr>
        <w:t>олодого Советского государства.</w:t>
      </w:r>
      <w:r w:rsidR="003774E4" w:rsidRPr="00935845">
        <w:rPr>
          <w:rFonts w:ascii="Times New Roman" w:hAnsi="Times New Roman" w:cs="Times New Roman"/>
          <w:sz w:val="28"/>
          <w:szCs w:val="28"/>
        </w:rPr>
        <w:t xml:space="preserve"> Оккупированными</w:t>
      </w:r>
      <w:r w:rsidRPr="00935845">
        <w:rPr>
          <w:rFonts w:ascii="Times New Roman" w:hAnsi="Times New Roman" w:cs="Times New Roman"/>
          <w:sz w:val="28"/>
          <w:szCs w:val="28"/>
        </w:rPr>
        <w:t xml:space="preserve"> оказались Толочин, </w:t>
      </w:r>
      <w:proofErr w:type="spellStart"/>
      <w:r w:rsidRPr="00935845">
        <w:rPr>
          <w:rFonts w:ascii="Times New Roman" w:hAnsi="Times New Roman" w:cs="Times New Roman"/>
          <w:sz w:val="28"/>
          <w:szCs w:val="28"/>
        </w:rPr>
        <w:t>Старотолочинская</w:t>
      </w:r>
      <w:proofErr w:type="spellEnd"/>
      <w:r w:rsidRPr="00935845">
        <w:rPr>
          <w:rFonts w:ascii="Times New Roman" w:hAnsi="Times New Roman" w:cs="Times New Roman"/>
          <w:sz w:val="28"/>
          <w:szCs w:val="28"/>
        </w:rPr>
        <w:t xml:space="preserve">, Кохановская волости и другие территории современной </w:t>
      </w:r>
      <w:proofErr w:type="spellStart"/>
      <w:r w:rsidRPr="00935845">
        <w:rPr>
          <w:rFonts w:ascii="Times New Roman" w:hAnsi="Times New Roman" w:cs="Times New Roman"/>
          <w:sz w:val="28"/>
          <w:szCs w:val="28"/>
        </w:rPr>
        <w:t>Толочинщины</w:t>
      </w:r>
      <w:proofErr w:type="spellEnd"/>
      <w:r w:rsidRPr="00935845">
        <w:rPr>
          <w:rFonts w:ascii="Times New Roman" w:hAnsi="Times New Roman" w:cs="Times New Roman"/>
          <w:sz w:val="28"/>
          <w:szCs w:val="28"/>
        </w:rPr>
        <w:t>. Оккупация продлилась около 8 месяцев. 25 окт</w:t>
      </w:r>
      <w:r w:rsidR="003774E4">
        <w:rPr>
          <w:rFonts w:ascii="Times New Roman" w:hAnsi="Times New Roman" w:cs="Times New Roman"/>
          <w:sz w:val="28"/>
          <w:szCs w:val="28"/>
        </w:rPr>
        <w:t>ября 1918</w:t>
      </w:r>
      <w:r w:rsidRPr="00935845">
        <w:rPr>
          <w:rFonts w:ascii="Times New Roman" w:hAnsi="Times New Roman" w:cs="Times New Roman"/>
          <w:sz w:val="28"/>
          <w:szCs w:val="28"/>
        </w:rPr>
        <w:t>г. Толочин был освобожден частями Красной Армии.</w:t>
      </w:r>
    </w:p>
    <w:p w14:paraId="59D9B5D7" w14:textId="77777777" w:rsidR="00935845" w:rsidRPr="00935845" w:rsidRDefault="00935845" w:rsidP="000D3BD1">
      <w:pPr>
        <w:ind w:firstLine="708"/>
        <w:jc w:val="both"/>
        <w:rPr>
          <w:rFonts w:ascii="Times New Roman" w:hAnsi="Times New Roman" w:cs="Times New Roman"/>
          <w:sz w:val="28"/>
          <w:szCs w:val="28"/>
        </w:rPr>
      </w:pPr>
      <w:r w:rsidRPr="00935845">
        <w:rPr>
          <w:rFonts w:ascii="Times New Roman" w:hAnsi="Times New Roman" w:cs="Times New Roman"/>
          <w:sz w:val="28"/>
          <w:szCs w:val="28"/>
        </w:rPr>
        <w:t>Первые социалистические преобразования в сельском хозяйстве начались в 1919 -</w:t>
      </w:r>
      <w:r w:rsidR="000D3BD1">
        <w:rPr>
          <w:rFonts w:ascii="Times New Roman" w:hAnsi="Times New Roman" w:cs="Times New Roman"/>
          <w:sz w:val="28"/>
          <w:szCs w:val="28"/>
        </w:rPr>
        <w:t>19</w:t>
      </w:r>
      <w:r w:rsidRPr="00935845">
        <w:rPr>
          <w:rFonts w:ascii="Times New Roman" w:hAnsi="Times New Roman" w:cs="Times New Roman"/>
          <w:sz w:val="28"/>
          <w:szCs w:val="28"/>
        </w:rPr>
        <w:t xml:space="preserve">20 гг. На </w:t>
      </w:r>
      <w:proofErr w:type="spellStart"/>
      <w:r w:rsidRPr="00935845">
        <w:rPr>
          <w:rFonts w:ascii="Times New Roman" w:hAnsi="Times New Roman" w:cs="Times New Roman"/>
          <w:sz w:val="28"/>
          <w:szCs w:val="28"/>
        </w:rPr>
        <w:t>Толочинщине</w:t>
      </w:r>
      <w:proofErr w:type="spellEnd"/>
      <w:r w:rsidRPr="00935845">
        <w:rPr>
          <w:rFonts w:ascii="Times New Roman" w:hAnsi="Times New Roman" w:cs="Times New Roman"/>
          <w:sz w:val="28"/>
          <w:szCs w:val="28"/>
        </w:rPr>
        <w:t xml:space="preserve">  были созданы совхоз «</w:t>
      </w:r>
      <w:proofErr w:type="spellStart"/>
      <w:r w:rsidRPr="00935845">
        <w:rPr>
          <w:rFonts w:ascii="Times New Roman" w:hAnsi="Times New Roman" w:cs="Times New Roman"/>
          <w:sz w:val="28"/>
          <w:szCs w:val="28"/>
        </w:rPr>
        <w:t>Райцы</w:t>
      </w:r>
      <w:proofErr w:type="spellEnd"/>
      <w:r w:rsidRPr="00935845">
        <w:rPr>
          <w:rFonts w:ascii="Times New Roman" w:hAnsi="Times New Roman" w:cs="Times New Roman"/>
          <w:sz w:val="28"/>
          <w:szCs w:val="28"/>
        </w:rPr>
        <w:t>», коммуны в по</w:t>
      </w:r>
      <w:r w:rsidR="000D3BD1">
        <w:rPr>
          <w:rFonts w:ascii="Times New Roman" w:hAnsi="Times New Roman" w:cs="Times New Roman"/>
          <w:sz w:val="28"/>
          <w:szCs w:val="28"/>
        </w:rPr>
        <w:t xml:space="preserve">местьях </w:t>
      </w:r>
      <w:proofErr w:type="spellStart"/>
      <w:r w:rsidR="000D3BD1">
        <w:rPr>
          <w:rFonts w:ascii="Times New Roman" w:hAnsi="Times New Roman" w:cs="Times New Roman"/>
          <w:sz w:val="28"/>
          <w:szCs w:val="28"/>
        </w:rPr>
        <w:t>Багриново</w:t>
      </w:r>
      <w:proofErr w:type="spellEnd"/>
      <w:r w:rsidR="000D3BD1">
        <w:rPr>
          <w:rFonts w:ascii="Times New Roman" w:hAnsi="Times New Roman" w:cs="Times New Roman"/>
          <w:sz w:val="28"/>
          <w:szCs w:val="28"/>
        </w:rPr>
        <w:t xml:space="preserve">, </w:t>
      </w:r>
      <w:proofErr w:type="spellStart"/>
      <w:r w:rsidR="000D3BD1">
        <w:rPr>
          <w:rFonts w:ascii="Times New Roman" w:hAnsi="Times New Roman" w:cs="Times New Roman"/>
          <w:sz w:val="28"/>
          <w:szCs w:val="28"/>
        </w:rPr>
        <w:t>Озерцы</w:t>
      </w:r>
      <w:proofErr w:type="spellEnd"/>
      <w:r w:rsidR="000D3BD1">
        <w:rPr>
          <w:rFonts w:ascii="Times New Roman" w:hAnsi="Times New Roman" w:cs="Times New Roman"/>
          <w:sz w:val="28"/>
          <w:szCs w:val="28"/>
        </w:rPr>
        <w:t xml:space="preserve"> и др. </w:t>
      </w:r>
      <w:r w:rsidR="003774E4">
        <w:rPr>
          <w:rFonts w:ascii="Times New Roman" w:hAnsi="Times New Roman" w:cs="Times New Roman"/>
          <w:sz w:val="28"/>
          <w:szCs w:val="28"/>
        </w:rPr>
        <w:t>С 1920</w:t>
      </w:r>
      <w:r w:rsidRPr="00935845">
        <w:rPr>
          <w:rFonts w:ascii="Times New Roman" w:hAnsi="Times New Roman" w:cs="Times New Roman"/>
          <w:sz w:val="28"/>
          <w:szCs w:val="28"/>
        </w:rPr>
        <w:t>г. Толочин находится в составе Витебской</w:t>
      </w:r>
      <w:r w:rsidR="003774E4">
        <w:rPr>
          <w:rFonts w:ascii="Times New Roman" w:hAnsi="Times New Roman" w:cs="Times New Roman"/>
          <w:sz w:val="28"/>
          <w:szCs w:val="28"/>
        </w:rPr>
        <w:t xml:space="preserve"> губернии РСФСР. С 17 июля 1924</w:t>
      </w:r>
      <w:r w:rsidRPr="00935845">
        <w:rPr>
          <w:rFonts w:ascii="Times New Roman" w:hAnsi="Times New Roman" w:cs="Times New Roman"/>
          <w:sz w:val="28"/>
          <w:szCs w:val="28"/>
        </w:rPr>
        <w:t>г. Толочин – центр района в со</w:t>
      </w:r>
      <w:r w:rsidR="003774E4">
        <w:rPr>
          <w:rFonts w:ascii="Times New Roman" w:hAnsi="Times New Roman" w:cs="Times New Roman"/>
          <w:sz w:val="28"/>
          <w:szCs w:val="28"/>
        </w:rPr>
        <w:t>ставе Оршанского округа, с 1938</w:t>
      </w:r>
      <w:r w:rsidRPr="00935845">
        <w:rPr>
          <w:rFonts w:ascii="Times New Roman" w:hAnsi="Times New Roman" w:cs="Times New Roman"/>
          <w:sz w:val="28"/>
          <w:szCs w:val="28"/>
        </w:rPr>
        <w:t>г. – в Ви</w:t>
      </w:r>
      <w:r w:rsidR="003774E4">
        <w:rPr>
          <w:rFonts w:ascii="Times New Roman" w:hAnsi="Times New Roman" w:cs="Times New Roman"/>
          <w:sz w:val="28"/>
          <w:szCs w:val="28"/>
        </w:rPr>
        <w:t>тебской области. С 22 июня 1955</w:t>
      </w:r>
      <w:r w:rsidRPr="00935845">
        <w:rPr>
          <w:rFonts w:ascii="Times New Roman" w:hAnsi="Times New Roman" w:cs="Times New Roman"/>
          <w:sz w:val="28"/>
          <w:szCs w:val="28"/>
        </w:rPr>
        <w:t>г. присвоен статус города.</w:t>
      </w:r>
    </w:p>
    <w:p w14:paraId="1021D9C4" w14:textId="77777777" w:rsidR="00935845" w:rsidRPr="00935845" w:rsidRDefault="00935845" w:rsidP="00935845">
      <w:pPr>
        <w:ind w:firstLine="708"/>
        <w:jc w:val="both"/>
        <w:rPr>
          <w:rFonts w:ascii="Times New Roman" w:hAnsi="Times New Roman" w:cs="Times New Roman"/>
          <w:sz w:val="28"/>
          <w:szCs w:val="28"/>
        </w:rPr>
      </w:pPr>
      <w:r w:rsidRPr="00935845">
        <w:rPr>
          <w:rFonts w:ascii="Times New Roman" w:hAnsi="Times New Roman" w:cs="Times New Roman"/>
          <w:sz w:val="28"/>
          <w:szCs w:val="28"/>
        </w:rPr>
        <w:t xml:space="preserve">Мирная жизнь </w:t>
      </w:r>
      <w:r w:rsidR="003774E4">
        <w:rPr>
          <w:rFonts w:ascii="Times New Roman" w:hAnsi="Times New Roman" w:cs="Times New Roman"/>
          <w:sz w:val="28"/>
          <w:szCs w:val="28"/>
        </w:rPr>
        <w:t>района закончилась 22 июня 1941</w:t>
      </w:r>
      <w:r w:rsidRPr="00935845">
        <w:rPr>
          <w:rFonts w:ascii="Times New Roman" w:hAnsi="Times New Roman" w:cs="Times New Roman"/>
          <w:sz w:val="28"/>
          <w:szCs w:val="28"/>
        </w:rPr>
        <w:t>г. Уже через две недели начались ожесточенные бои за Толочин. Гитлеровцам противостояла 1-я Московская пролетарская мотострелковая дивизия. Бои продолжались три дня. Понеся большие потери, фашисты захватили город.</w:t>
      </w:r>
    </w:p>
    <w:p w14:paraId="7DABF3D0" w14:textId="77777777" w:rsidR="00FD7BEA" w:rsidRDefault="00935845" w:rsidP="00EE2829">
      <w:pPr>
        <w:ind w:firstLine="708"/>
        <w:jc w:val="both"/>
        <w:rPr>
          <w:rFonts w:ascii="Times New Roman" w:hAnsi="Times New Roman" w:cs="Times New Roman"/>
          <w:sz w:val="28"/>
          <w:szCs w:val="28"/>
        </w:rPr>
      </w:pPr>
      <w:r w:rsidRPr="00935845">
        <w:rPr>
          <w:rFonts w:ascii="Times New Roman" w:hAnsi="Times New Roman" w:cs="Times New Roman"/>
          <w:sz w:val="28"/>
          <w:szCs w:val="28"/>
        </w:rPr>
        <w:t xml:space="preserve">На территории района развернулось партизанское движение. В разное время здесь действовали 12 партизанских бригад и других формирований. Наиболее крупными среди них были бригады М.П. Гудкова, «Гроза». Временно дислоцировались здесь 1-я бригада имени К.С. Заслонова, 8-я Круглянская бригада, 2-я Белорусская бригада имени П.Н. Пономаренко. Два из девяти партизанских генералов </w:t>
      </w:r>
      <w:proofErr w:type="spellStart"/>
      <w:r w:rsidRPr="00935845">
        <w:rPr>
          <w:rFonts w:ascii="Times New Roman" w:hAnsi="Times New Roman" w:cs="Times New Roman"/>
          <w:sz w:val="28"/>
          <w:szCs w:val="28"/>
        </w:rPr>
        <w:t>И.М.Кордович</w:t>
      </w:r>
      <w:proofErr w:type="spellEnd"/>
      <w:r w:rsidRPr="00935845">
        <w:rPr>
          <w:rFonts w:ascii="Times New Roman" w:hAnsi="Times New Roman" w:cs="Times New Roman"/>
          <w:sz w:val="28"/>
          <w:szCs w:val="28"/>
        </w:rPr>
        <w:t xml:space="preserve"> и </w:t>
      </w:r>
      <w:proofErr w:type="spellStart"/>
      <w:r w:rsidRPr="00935845">
        <w:rPr>
          <w:rFonts w:ascii="Times New Roman" w:hAnsi="Times New Roman" w:cs="Times New Roman"/>
          <w:sz w:val="28"/>
          <w:szCs w:val="28"/>
        </w:rPr>
        <w:t>И.П.Кожар</w:t>
      </w:r>
      <w:proofErr w:type="spellEnd"/>
      <w:r w:rsidRPr="00935845">
        <w:rPr>
          <w:rFonts w:ascii="Times New Roman" w:hAnsi="Times New Roman" w:cs="Times New Roman"/>
          <w:sz w:val="28"/>
          <w:szCs w:val="28"/>
        </w:rPr>
        <w:t xml:space="preserve"> – уроженцы </w:t>
      </w:r>
      <w:proofErr w:type="spellStart"/>
      <w:r w:rsidRPr="00935845">
        <w:rPr>
          <w:rFonts w:ascii="Times New Roman" w:hAnsi="Times New Roman" w:cs="Times New Roman"/>
          <w:sz w:val="28"/>
          <w:szCs w:val="28"/>
        </w:rPr>
        <w:t>Толочинщины</w:t>
      </w:r>
      <w:proofErr w:type="spellEnd"/>
      <w:r w:rsidRPr="00935845">
        <w:rPr>
          <w:rFonts w:ascii="Times New Roman" w:hAnsi="Times New Roman" w:cs="Times New Roman"/>
          <w:sz w:val="28"/>
          <w:szCs w:val="28"/>
        </w:rPr>
        <w:t>.</w:t>
      </w:r>
    </w:p>
    <w:p w14:paraId="48B57AEF" w14:textId="77777777" w:rsidR="00FD7BEA" w:rsidRPr="00877307" w:rsidRDefault="00935845" w:rsidP="00FD7BEA">
      <w:pPr>
        <w:jc w:val="center"/>
        <w:rPr>
          <w:rFonts w:ascii="Times New Roman" w:hAnsi="Times New Roman" w:cs="Times New Roman"/>
          <w:b/>
          <w:i/>
          <w:sz w:val="28"/>
          <w:szCs w:val="28"/>
        </w:rPr>
      </w:pPr>
      <w:r w:rsidRPr="00935845">
        <w:rPr>
          <w:rFonts w:ascii="Times New Roman" w:hAnsi="Times New Roman" w:cs="Times New Roman"/>
          <w:sz w:val="28"/>
          <w:szCs w:val="28"/>
        </w:rPr>
        <w:t xml:space="preserve"> </w:t>
      </w:r>
      <w:r w:rsidR="00FD7BEA" w:rsidRPr="00FD7BEA">
        <w:rPr>
          <w:rFonts w:ascii="Times New Roman" w:hAnsi="Times New Roman" w:cs="Times New Roman"/>
          <w:b/>
          <w:i/>
          <w:sz w:val="32"/>
          <w:szCs w:val="28"/>
        </w:rPr>
        <w:t>Знаменитые земляки</w:t>
      </w:r>
    </w:p>
    <w:p w14:paraId="7539ECC7" w14:textId="77777777" w:rsidR="00FD7BEA" w:rsidRPr="00495D64" w:rsidRDefault="00FD7BEA" w:rsidP="00FD7BEA">
      <w:pPr>
        <w:jc w:val="both"/>
        <w:rPr>
          <w:rFonts w:ascii="Times New Roman" w:hAnsi="Times New Roman" w:cs="Times New Roman"/>
          <w:sz w:val="28"/>
          <w:szCs w:val="28"/>
        </w:rPr>
      </w:pPr>
      <w:r>
        <w:rPr>
          <w:rFonts w:ascii="Times New Roman" w:hAnsi="Times New Roman" w:cs="Times New Roman"/>
          <w:sz w:val="28"/>
          <w:szCs w:val="28"/>
        </w:rPr>
        <w:t xml:space="preserve">     </w:t>
      </w:r>
    </w:p>
    <w:p w14:paraId="4A3D72D9" w14:textId="77777777" w:rsidR="00F22A22" w:rsidRPr="00464050" w:rsidRDefault="00F22A22" w:rsidP="00935845">
      <w:pPr>
        <w:ind w:firstLine="708"/>
        <w:jc w:val="both"/>
        <w:rPr>
          <w:rFonts w:ascii="Times New Roman" w:hAnsi="Times New Roman" w:cs="Times New Roman"/>
          <w:sz w:val="24"/>
          <w:szCs w:val="28"/>
        </w:rPr>
      </w:pPr>
      <w:proofErr w:type="spellStart"/>
      <w:r>
        <w:rPr>
          <w:rFonts w:ascii="Times New Roman" w:hAnsi="Times New Roman" w:cs="Times New Roman"/>
          <w:sz w:val="28"/>
          <w:szCs w:val="28"/>
        </w:rPr>
        <w:t>Толочинщина</w:t>
      </w:r>
      <w:proofErr w:type="spellEnd"/>
      <w:r>
        <w:rPr>
          <w:rFonts w:ascii="Times New Roman" w:hAnsi="Times New Roman" w:cs="Times New Roman"/>
          <w:sz w:val="28"/>
          <w:szCs w:val="28"/>
        </w:rPr>
        <w:t xml:space="preserve"> подарила стране 10 героев Советского Союза и 12 Героев Социалистического Труда, по одному герою Б</w:t>
      </w:r>
      <w:r w:rsidR="00464050">
        <w:rPr>
          <w:rFonts w:ascii="Times New Roman" w:hAnsi="Times New Roman" w:cs="Times New Roman"/>
          <w:sz w:val="28"/>
          <w:szCs w:val="28"/>
        </w:rPr>
        <w:t>ела</w:t>
      </w:r>
      <w:r>
        <w:rPr>
          <w:rFonts w:ascii="Times New Roman" w:hAnsi="Times New Roman" w:cs="Times New Roman"/>
          <w:sz w:val="28"/>
          <w:szCs w:val="28"/>
        </w:rPr>
        <w:t>руси и Ро</w:t>
      </w:r>
      <w:r w:rsidR="00464050">
        <w:rPr>
          <w:rFonts w:ascii="Times New Roman" w:hAnsi="Times New Roman" w:cs="Times New Roman"/>
          <w:sz w:val="28"/>
          <w:szCs w:val="28"/>
        </w:rPr>
        <w:t>с</w:t>
      </w:r>
      <w:r>
        <w:rPr>
          <w:rFonts w:ascii="Times New Roman" w:hAnsi="Times New Roman" w:cs="Times New Roman"/>
          <w:sz w:val="28"/>
          <w:szCs w:val="28"/>
        </w:rPr>
        <w:t>сии</w:t>
      </w:r>
      <w:r w:rsidR="00464050">
        <w:rPr>
          <w:rFonts w:ascii="Times New Roman" w:hAnsi="Times New Roman" w:cs="Times New Roman"/>
          <w:sz w:val="28"/>
          <w:szCs w:val="28"/>
        </w:rPr>
        <w:t xml:space="preserve">, является родиной многих известных людей, своим творческим талантом и трудовыми достижениями оставивших яркий след в истории страны, - писателей и поэтов Иосифа Василевского, Веры Вербы, Михася Зарецкого, Эдуарда </w:t>
      </w:r>
      <w:proofErr w:type="spellStart"/>
      <w:r w:rsidR="00464050">
        <w:rPr>
          <w:rFonts w:ascii="Times New Roman" w:hAnsi="Times New Roman" w:cs="Times New Roman"/>
          <w:sz w:val="28"/>
          <w:szCs w:val="28"/>
        </w:rPr>
        <w:t>Корниловича</w:t>
      </w:r>
      <w:proofErr w:type="spellEnd"/>
      <w:r w:rsidR="00464050">
        <w:rPr>
          <w:rFonts w:ascii="Times New Roman" w:hAnsi="Times New Roman" w:cs="Times New Roman"/>
          <w:sz w:val="28"/>
          <w:szCs w:val="28"/>
        </w:rPr>
        <w:t xml:space="preserve">, </w:t>
      </w:r>
      <w:proofErr w:type="spellStart"/>
      <w:r w:rsidR="00464050">
        <w:rPr>
          <w:rFonts w:ascii="Times New Roman" w:hAnsi="Times New Roman" w:cs="Times New Roman"/>
          <w:sz w:val="28"/>
          <w:szCs w:val="28"/>
        </w:rPr>
        <w:t>Ничипора</w:t>
      </w:r>
      <w:proofErr w:type="spellEnd"/>
      <w:r w:rsidR="00464050">
        <w:rPr>
          <w:rFonts w:ascii="Times New Roman" w:hAnsi="Times New Roman" w:cs="Times New Roman"/>
          <w:sz w:val="28"/>
          <w:szCs w:val="28"/>
        </w:rPr>
        <w:t xml:space="preserve"> Пашкевича, Алеся Рылько, Анатолия Мясникова, драматурга Алеся Петрашкевича, театрального деятеля Валерия Анисенко, Народного художника СССР Михаила Савицкого и других. </w:t>
      </w:r>
      <w:r w:rsidR="00464050" w:rsidRPr="00464050">
        <w:rPr>
          <w:rFonts w:ascii="Times New Roman" w:hAnsi="Times New Roman" w:cs="Times New Roman"/>
          <w:color w:val="000000"/>
          <w:sz w:val="28"/>
          <w:szCs w:val="30"/>
        </w:rPr>
        <w:t xml:space="preserve">На </w:t>
      </w:r>
      <w:proofErr w:type="spellStart"/>
      <w:r w:rsidR="00464050" w:rsidRPr="00464050">
        <w:rPr>
          <w:rFonts w:ascii="Times New Roman" w:hAnsi="Times New Roman" w:cs="Times New Roman"/>
          <w:color w:val="000000"/>
          <w:sz w:val="28"/>
          <w:szCs w:val="30"/>
        </w:rPr>
        <w:t>Толощинщине</w:t>
      </w:r>
      <w:proofErr w:type="spellEnd"/>
      <w:r w:rsidR="00464050" w:rsidRPr="00464050">
        <w:rPr>
          <w:rFonts w:ascii="Times New Roman" w:hAnsi="Times New Roman" w:cs="Times New Roman"/>
          <w:color w:val="000000"/>
          <w:sz w:val="28"/>
          <w:szCs w:val="30"/>
        </w:rPr>
        <w:t xml:space="preserve"> одно время работал и великий песняр белорусского народа Якуб Колос.</w:t>
      </w:r>
    </w:p>
    <w:p w14:paraId="326BBFAE" w14:textId="77777777" w:rsidR="00FA7EDD" w:rsidRDefault="00FA7EDD" w:rsidP="00993A02">
      <w:pPr>
        <w:ind w:firstLine="680"/>
        <w:jc w:val="center"/>
        <w:rPr>
          <w:rFonts w:ascii="Times New Roman" w:hAnsi="Times New Roman" w:cs="Times New Roman"/>
          <w:b/>
          <w:i/>
          <w:color w:val="002060"/>
          <w:sz w:val="40"/>
          <w:szCs w:val="40"/>
        </w:rPr>
      </w:pPr>
    </w:p>
    <w:p w14:paraId="6AA54FAC" w14:textId="77777777" w:rsidR="003831D1" w:rsidRPr="00877307" w:rsidRDefault="00935845" w:rsidP="00993A02">
      <w:pPr>
        <w:ind w:firstLine="680"/>
        <w:jc w:val="center"/>
        <w:rPr>
          <w:rFonts w:ascii="Times New Roman" w:hAnsi="Times New Roman" w:cs="Times New Roman"/>
          <w:b/>
          <w:i/>
          <w:sz w:val="40"/>
          <w:szCs w:val="40"/>
        </w:rPr>
      </w:pPr>
      <w:r w:rsidRPr="00877307">
        <w:rPr>
          <w:rFonts w:ascii="Times New Roman" w:hAnsi="Times New Roman" w:cs="Times New Roman"/>
          <w:b/>
          <w:i/>
          <w:sz w:val="40"/>
          <w:szCs w:val="40"/>
        </w:rPr>
        <w:lastRenderedPageBreak/>
        <w:t xml:space="preserve">Достопримечательности </w:t>
      </w:r>
      <w:r w:rsidR="003831D1" w:rsidRPr="00877307">
        <w:rPr>
          <w:rFonts w:ascii="Times New Roman" w:hAnsi="Times New Roman" w:cs="Times New Roman"/>
          <w:b/>
          <w:i/>
          <w:sz w:val="40"/>
          <w:szCs w:val="40"/>
        </w:rPr>
        <w:t>города</w:t>
      </w:r>
    </w:p>
    <w:p w14:paraId="62EE750A" w14:textId="77777777" w:rsidR="003831D1" w:rsidRDefault="003831D1" w:rsidP="000D3BD1">
      <w:pPr>
        <w:jc w:val="center"/>
        <w:rPr>
          <w:rFonts w:ascii="Times New Roman" w:hAnsi="Times New Roman" w:cs="Times New Roman"/>
          <w:b/>
          <w:i/>
          <w:color w:val="002060"/>
          <w:sz w:val="28"/>
          <w:szCs w:val="28"/>
        </w:rPr>
      </w:pPr>
    </w:p>
    <w:p w14:paraId="710CEEA0" w14:textId="77777777" w:rsidR="00935845" w:rsidRPr="00877307" w:rsidRDefault="000D3BD1" w:rsidP="000D3BD1">
      <w:pPr>
        <w:jc w:val="center"/>
        <w:rPr>
          <w:rFonts w:ascii="Times New Roman" w:hAnsi="Times New Roman" w:cs="Times New Roman"/>
          <w:b/>
          <w:i/>
          <w:sz w:val="28"/>
          <w:szCs w:val="28"/>
        </w:rPr>
      </w:pPr>
      <w:r w:rsidRPr="00877307">
        <w:rPr>
          <w:rFonts w:ascii="Times New Roman" w:hAnsi="Times New Roman" w:cs="Times New Roman"/>
          <w:b/>
          <w:i/>
          <w:sz w:val="28"/>
          <w:szCs w:val="28"/>
        </w:rPr>
        <w:t xml:space="preserve">Парк </w:t>
      </w:r>
      <w:proofErr w:type="spellStart"/>
      <w:r w:rsidRPr="00877307">
        <w:rPr>
          <w:rFonts w:ascii="Times New Roman" w:hAnsi="Times New Roman" w:cs="Times New Roman"/>
          <w:b/>
          <w:i/>
          <w:sz w:val="28"/>
          <w:szCs w:val="28"/>
        </w:rPr>
        <w:t>Юзефполье</w:t>
      </w:r>
      <w:proofErr w:type="spellEnd"/>
    </w:p>
    <w:p w14:paraId="182B62D8" w14:textId="77777777" w:rsidR="00935845" w:rsidRPr="00935845" w:rsidRDefault="00FD7BEA" w:rsidP="00935845">
      <w:pPr>
        <w:jc w:val="both"/>
        <w:rPr>
          <w:rFonts w:ascii="Times New Roman" w:hAnsi="Times New Roman" w:cs="Times New Roman"/>
          <w:sz w:val="28"/>
          <w:szCs w:val="28"/>
        </w:rPr>
      </w:pPr>
      <w:r>
        <w:rPr>
          <w:rFonts w:ascii="Times New Roman" w:hAnsi="Times New Roman" w:cs="Times New Roman"/>
          <w:b/>
          <w:i/>
          <w:noProof/>
          <w:color w:val="002060"/>
          <w:sz w:val="28"/>
          <w:szCs w:val="28"/>
          <w:lang w:val="en-US"/>
        </w:rPr>
        <w:drawing>
          <wp:anchor distT="0" distB="0" distL="114300" distR="114300" simplePos="0" relativeHeight="251675136" behindDoc="0" locked="0" layoutInCell="1" allowOverlap="1" wp14:anchorId="58E1258D" wp14:editId="506A89A8">
            <wp:simplePos x="0" y="0"/>
            <wp:positionH relativeFrom="margin">
              <wp:align>left</wp:align>
            </wp:positionH>
            <wp:positionV relativeFrom="margin">
              <wp:posOffset>1148080</wp:posOffset>
            </wp:positionV>
            <wp:extent cx="2790825" cy="1847850"/>
            <wp:effectExtent l="323850" t="304800" r="352425" b="30480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Без названия.jpg"/>
                    <pic:cNvPicPr/>
                  </pic:nvPicPr>
                  <pic:blipFill>
                    <a:blip r:embed="rId19">
                      <a:extLst>
                        <a:ext uri="{28A0092B-C50C-407E-A947-70E740481C1C}">
                          <a14:useLocalDpi xmlns:a14="http://schemas.microsoft.com/office/drawing/2010/main" val="0"/>
                        </a:ext>
                      </a:extLst>
                    </a:blip>
                    <a:stretch>
                      <a:fillRect/>
                    </a:stretch>
                  </pic:blipFill>
                  <pic:spPr>
                    <a:xfrm>
                      <a:off x="0" y="0"/>
                      <a:ext cx="2790825" cy="1847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935845" w:rsidRPr="00935845">
        <w:rPr>
          <w:rFonts w:ascii="Times New Roman" w:hAnsi="Times New Roman" w:cs="Times New Roman"/>
          <w:sz w:val="28"/>
          <w:szCs w:val="28"/>
        </w:rPr>
        <w:tab/>
        <w:t xml:space="preserve">На территории бывшего имения помещиков Славинских сохранились фрагменты пейзажного парка </w:t>
      </w:r>
      <w:r w:rsidR="00935845" w:rsidRPr="00935845">
        <w:rPr>
          <w:rFonts w:ascii="Times New Roman" w:hAnsi="Times New Roman" w:cs="Times New Roman"/>
          <w:sz w:val="28"/>
          <w:szCs w:val="28"/>
          <w:lang w:val="en-US"/>
        </w:rPr>
        <w:t>XIX</w:t>
      </w:r>
      <w:r w:rsidR="00935845" w:rsidRPr="00935845">
        <w:rPr>
          <w:rFonts w:ascii="Times New Roman" w:hAnsi="Times New Roman" w:cs="Times New Roman"/>
          <w:sz w:val="28"/>
          <w:szCs w:val="28"/>
        </w:rPr>
        <w:t xml:space="preserve"> века.  В основу композиции парка  положен принцип чередования древесных групп  и небольших массивов с полянами. Северо-восточная часть парка спускается к реке </w:t>
      </w:r>
      <w:proofErr w:type="spellStart"/>
      <w:r w:rsidR="00935845" w:rsidRPr="00935845">
        <w:rPr>
          <w:rFonts w:ascii="Times New Roman" w:hAnsi="Times New Roman" w:cs="Times New Roman"/>
          <w:sz w:val="28"/>
          <w:szCs w:val="28"/>
        </w:rPr>
        <w:t>Друть</w:t>
      </w:r>
      <w:proofErr w:type="spellEnd"/>
      <w:r w:rsidR="00935845" w:rsidRPr="00935845">
        <w:rPr>
          <w:rFonts w:ascii="Times New Roman" w:hAnsi="Times New Roman" w:cs="Times New Roman"/>
          <w:sz w:val="28"/>
          <w:szCs w:val="28"/>
        </w:rPr>
        <w:t xml:space="preserve">. </w:t>
      </w:r>
    </w:p>
    <w:p w14:paraId="537BAF8A" w14:textId="77777777" w:rsidR="00935845" w:rsidRPr="00877307" w:rsidRDefault="00DA4734" w:rsidP="000D3BD1">
      <w:pPr>
        <w:jc w:val="center"/>
        <w:rPr>
          <w:rFonts w:ascii="Times New Roman" w:hAnsi="Times New Roman" w:cs="Times New Roman"/>
          <w:b/>
          <w:i/>
          <w:sz w:val="28"/>
          <w:szCs w:val="28"/>
        </w:rPr>
      </w:pPr>
      <w:r>
        <w:rPr>
          <w:rFonts w:ascii="Times New Roman" w:hAnsi="Times New Roman" w:cs="Times New Roman"/>
          <w:noProof/>
          <w:sz w:val="28"/>
          <w:szCs w:val="28"/>
          <w:lang w:val="en-US"/>
        </w:rPr>
        <w:drawing>
          <wp:anchor distT="0" distB="0" distL="114300" distR="114300" simplePos="0" relativeHeight="251673088" behindDoc="0" locked="0" layoutInCell="1" allowOverlap="1" wp14:anchorId="222FE067" wp14:editId="21C09840">
            <wp:simplePos x="0" y="0"/>
            <wp:positionH relativeFrom="margin">
              <wp:align>left</wp:align>
            </wp:positionH>
            <wp:positionV relativeFrom="margin">
              <wp:posOffset>3481705</wp:posOffset>
            </wp:positionV>
            <wp:extent cx="2990850" cy="2247900"/>
            <wp:effectExtent l="342900" t="323850" r="400050" b="30480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FRKS7LOpeYPElf0Cm1PUXhp1R6O8nwJUWXpdRArQYU9dgcXaRRlUd-cyHJ6gaDepCcn8G_8M4DPV7r6RtK3VH7f.jpg"/>
                    <pic:cNvPicPr/>
                  </pic:nvPicPr>
                  <pic:blipFill>
                    <a:blip r:embed="rId20">
                      <a:extLst>
                        <a:ext uri="{28A0092B-C50C-407E-A947-70E740481C1C}">
                          <a14:useLocalDpi xmlns:a14="http://schemas.microsoft.com/office/drawing/2010/main" val="0"/>
                        </a:ext>
                      </a:extLst>
                    </a:blip>
                    <a:stretch>
                      <a:fillRect/>
                    </a:stretch>
                  </pic:blipFill>
                  <pic:spPr>
                    <a:xfrm>
                      <a:off x="0" y="0"/>
                      <a:ext cx="2990850" cy="2247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D7BEA">
        <w:rPr>
          <w:rFonts w:ascii="Times New Roman" w:hAnsi="Times New Roman" w:cs="Times New Roman"/>
          <w:b/>
          <w:i/>
          <w:sz w:val="28"/>
          <w:szCs w:val="28"/>
        </w:rPr>
        <w:t xml:space="preserve">                                                                         </w:t>
      </w:r>
      <w:r w:rsidR="00935845" w:rsidRPr="00877307">
        <w:rPr>
          <w:rFonts w:ascii="Times New Roman" w:hAnsi="Times New Roman" w:cs="Times New Roman"/>
          <w:b/>
          <w:i/>
          <w:sz w:val="28"/>
          <w:szCs w:val="28"/>
        </w:rPr>
        <w:t>Свято-Покровский храм</w:t>
      </w:r>
    </w:p>
    <w:p w14:paraId="4B0A2E61" w14:textId="77777777" w:rsidR="00FA7EDD" w:rsidRDefault="00877307" w:rsidP="00FA7EDD">
      <w:pPr>
        <w:ind w:firstLine="708"/>
        <w:jc w:val="both"/>
        <w:rPr>
          <w:rFonts w:ascii="Times New Roman" w:hAnsi="Times New Roman" w:cs="Times New Roman"/>
          <w:sz w:val="28"/>
          <w:szCs w:val="28"/>
        </w:rPr>
      </w:pPr>
      <w:r>
        <w:rPr>
          <w:rFonts w:ascii="Times New Roman" w:hAnsi="Times New Roman" w:cs="Times New Roman"/>
          <w:sz w:val="28"/>
          <w:szCs w:val="28"/>
        </w:rPr>
        <w:t xml:space="preserve">В 1604 знаменитый </w:t>
      </w:r>
      <w:r w:rsidR="00935845" w:rsidRPr="00935845">
        <w:rPr>
          <w:rFonts w:ascii="Times New Roman" w:hAnsi="Times New Roman" w:cs="Times New Roman"/>
          <w:sz w:val="28"/>
          <w:szCs w:val="28"/>
        </w:rPr>
        <w:t>канцлер ВКЛ Лев   Сапега   году основал в Толочине костел. В 1769</w:t>
      </w:r>
      <w:r>
        <w:rPr>
          <w:rFonts w:ascii="Times New Roman" w:hAnsi="Times New Roman" w:cs="Times New Roman"/>
          <w:sz w:val="28"/>
          <w:szCs w:val="28"/>
        </w:rPr>
        <w:t xml:space="preserve"> году князем </w:t>
      </w:r>
      <w:proofErr w:type="spellStart"/>
      <w:r>
        <w:rPr>
          <w:rFonts w:ascii="Times New Roman" w:hAnsi="Times New Roman" w:cs="Times New Roman"/>
          <w:sz w:val="28"/>
          <w:szCs w:val="28"/>
        </w:rPr>
        <w:t>Сангушкой</w:t>
      </w:r>
      <w:proofErr w:type="spellEnd"/>
      <w:r>
        <w:rPr>
          <w:rFonts w:ascii="Times New Roman" w:hAnsi="Times New Roman" w:cs="Times New Roman"/>
          <w:sz w:val="28"/>
          <w:szCs w:val="28"/>
        </w:rPr>
        <w:t xml:space="preserve"> на месте</w:t>
      </w:r>
      <w:r w:rsidR="00935845" w:rsidRPr="00935845">
        <w:rPr>
          <w:rFonts w:ascii="Times New Roman" w:hAnsi="Times New Roman" w:cs="Times New Roman"/>
          <w:sz w:val="28"/>
          <w:szCs w:val="28"/>
        </w:rPr>
        <w:t xml:space="preserve"> старог</w:t>
      </w:r>
      <w:r>
        <w:rPr>
          <w:rFonts w:ascii="Times New Roman" w:hAnsi="Times New Roman" w:cs="Times New Roman"/>
          <w:sz w:val="28"/>
          <w:szCs w:val="28"/>
        </w:rPr>
        <w:t xml:space="preserve">о костела основан </w:t>
      </w:r>
      <w:proofErr w:type="spellStart"/>
      <w:r>
        <w:rPr>
          <w:rFonts w:ascii="Times New Roman" w:hAnsi="Times New Roman" w:cs="Times New Roman"/>
          <w:sz w:val="28"/>
          <w:szCs w:val="28"/>
        </w:rPr>
        <w:t>базилианский</w:t>
      </w:r>
      <w:proofErr w:type="spellEnd"/>
      <w:r>
        <w:rPr>
          <w:rFonts w:ascii="Times New Roman" w:hAnsi="Times New Roman" w:cs="Times New Roman"/>
          <w:sz w:val="28"/>
          <w:szCs w:val="28"/>
        </w:rPr>
        <w:t xml:space="preserve"> </w:t>
      </w:r>
      <w:r w:rsidR="00935845" w:rsidRPr="00935845">
        <w:rPr>
          <w:rFonts w:ascii="Times New Roman" w:hAnsi="Times New Roman" w:cs="Times New Roman"/>
          <w:sz w:val="28"/>
          <w:szCs w:val="28"/>
        </w:rPr>
        <w:t>монастырь. Одновременно был  построен новый костел в стиле виленск</w:t>
      </w:r>
      <w:r w:rsidR="00993A02">
        <w:rPr>
          <w:rFonts w:ascii="Times New Roman" w:hAnsi="Times New Roman" w:cs="Times New Roman"/>
          <w:sz w:val="28"/>
          <w:szCs w:val="28"/>
        </w:rPr>
        <w:t>ого барокко. В этом виде здание</w:t>
      </w:r>
      <w:r w:rsidR="00935845" w:rsidRPr="00935845">
        <w:rPr>
          <w:rFonts w:ascii="Times New Roman" w:hAnsi="Times New Roman" w:cs="Times New Roman"/>
          <w:sz w:val="28"/>
          <w:szCs w:val="28"/>
        </w:rPr>
        <w:t xml:space="preserve"> сохранилось до сих пор.</w:t>
      </w:r>
      <w:r w:rsidR="00993A02">
        <w:rPr>
          <w:rFonts w:ascii="Times New Roman" w:hAnsi="Times New Roman" w:cs="Times New Roman"/>
          <w:sz w:val="28"/>
          <w:szCs w:val="28"/>
        </w:rPr>
        <w:t xml:space="preserve"> </w:t>
      </w:r>
      <w:r w:rsidR="00935845" w:rsidRPr="00935845">
        <w:rPr>
          <w:rFonts w:ascii="Times New Roman" w:hAnsi="Times New Roman" w:cs="Times New Roman"/>
          <w:sz w:val="28"/>
          <w:szCs w:val="28"/>
        </w:rPr>
        <w:t xml:space="preserve">В 1779 году рядом с костелом был построен монастырский жилой корпус. В 1804 — 1807 годах </w:t>
      </w:r>
      <w:proofErr w:type="spellStart"/>
      <w:r w:rsidR="00935845" w:rsidRPr="00935845">
        <w:rPr>
          <w:rFonts w:ascii="Times New Roman" w:hAnsi="Times New Roman" w:cs="Times New Roman"/>
          <w:sz w:val="28"/>
          <w:szCs w:val="28"/>
        </w:rPr>
        <w:t>базилиане</w:t>
      </w:r>
      <w:proofErr w:type="spellEnd"/>
      <w:r w:rsidR="00935845" w:rsidRPr="00935845">
        <w:rPr>
          <w:rFonts w:ascii="Times New Roman" w:hAnsi="Times New Roman" w:cs="Times New Roman"/>
          <w:sz w:val="28"/>
          <w:szCs w:val="28"/>
        </w:rPr>
        <w:t xml:space="preserve"> имели здесь уездное училище. В  1796 году костел был передан  униатам, а в 1804 году – православной церкви. В настоящее время  это женский монастырь Покрова  Пресвятой Богородицы.</w:t>
      </w:r>
      <w:r w:rsidR="00FA7EDD">
        <w:rPr>
          <w:rFonts w:ascii="Times New Roman" w:hAnsi="Times New Roman" w:cs="Times New Roman"/>
          <w:sz w:val="28"/>
          <w:szCs w:val="28"/>
        </w:rPr>
        <w:t xml:space="preserve"> </w:t>
      </w:r>
    </w:p>
    <w:p w14:paraId="60A212A2" w14:textId="77777777" w:rsidR="00FA7EDD" w:rsidRPr="00877307" w:rsidRDefault="00FD7BEA" w:rsidP="00F546BB">
      <w:pPr>
        <w:jc w:val="center"/>
        <w:rPr>
          <w:rFonts w:ascii="Times New Roman" w:hAnsi="Times New Roman" w:cs="Times New Roman"/>
          <w:b/>
          <w:i/>
          <w:color w:val="002060"/>
          <w:sz w:val="28"/>
          <w:szCs w:val="28"/>
        </w:rPr>
      </w:pPr>
      <w:r>
        <w:rPr>
          <w:rFonts w:ascii="Times New Roman" w:hAnsi="Times New Roman" w:cs="Times New Roman"/>
          <w:b/>
          <w:noProof/>
          <w:color w:val="00B0F0"/>
          <w:sz w:val="28"/>
          <w:szCs w:val="28"/>
          <w:lang w:val="en-US"/>
        </w:rPr>
        <w:drawing>
          <wp:anchor distT="0" distB="0" distL="114300" distR="114300" simplePos="0" relativeHeight="251674112" behindDoc="0" locked="0" layoutInCell="1" allowOverlap="1" wp14:anchorId="749D9801" wp14:editId="5CDD4683">
            <wp:simplePos x="0" y="0"/>
            <wp:positionH relativeFrom="margin">
              <wp:posOffset>457200</wp:posOffset>
            </wp:positionH>
            <wp:positionV relativeFrom="margin">
              <wp:posOffset>6901180</wp:posOffset>
            </wp:positionV>
            <wp:extent cx="2580980" cy="1876425"/>
            <wp:effectExtent l="323850" t="304800" r="372110" b="2952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b0aa1d91fc38791b69d25cad77e15e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0980" cy="1876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44B1B10F" w14:textId="77777777" w:rsidR="00935845" w:rsidRPr="00877307" w:rsidRDefault="00935845" w:rsidP="00F546BB">
      <w:pPr>
        <w:jc w:val="center"/>
        <w:rPr>
          <w:rFonts w:ascii="Times New Roman" w:hAnsi="Times New Roman" w:cs="Times New Roman"/>
          <w:b/>
          <w:i/>
          <w:sz w:val="28"/>
          <w:szCs w:val="28"/>
        </w:rPr>
      </w:pPr>
      <w:r w:rsidRPr="00877307">
        <w:rPr>
          <w:rFonts w:ascii="Times New Roman" w:hAnsi="Times New Roman" w:cs="Times New Roman"/>
          <w:b/>
          <w:i/>
          <w:sz w:val="28"/>
          <w:szCs w:val="28"/>
        </w:rPr>
        <w:t>Костел Святого Антония</w:t>
      </w:r>
    </w:p>
    <w:p w14:paraId="6FE26EFA" w14:textId="77777777" w:rsidR="00935845" w:rsidRDefault="00935845" w:rsidP="00935845">
      <w:pPr>
        <w:jc w:val="both"/>
        <w:rPr>
          <w:rFonts w:ascii="Times New Roman" w:hAnsi="Times New Roman" w:cs="Times New Roman"/>
          <w:sz w:val="28"/>
          <w:szCs w:val="28"/>
        </w:rPr>
      </w:pPr>
      <w:r w:rsidRPr="00935845">
        <w:rPr>
          <w:rFonts w:ascii="Times New Roman" w:hAnsi="Times New Roman" w:cs="Times New Roman"/>
          <w:sz w:val="28"/>
          <w:szCs w:val="28"/>
        </w:rPr>
        <w:tab/>
        <w:t>Римско-</w:t>
      </w:r>
      <w:r w:rsidR="004038AB" w:rsidRPr="00935845">
        <w:rPr>
          <w:rFonts w:ascii="Times New Roman" w:hAnsi="Times New Roman" w:cs="Times New Roman"/>
          <w:sz w:val="28"/>
          <w:szCs w:val="28"/>
        </w:rPr>
        <w:t>католический костел</w:t>
      </w:r>
      <w:r w:rsidRPr="00935845">
        <w:rPr>
          <w:rFonts w:ascii="Times New Roman" w:hAnsi="Times New Roman" w:cs="Times New Roman"/>
          <w:sz w:val="28"/>
          <w:szCs w:val="28"/>
        </w:rPr>
        <w:t xml:space="preserve"> Святого Антония из Падуи </w:t>
      </w:r>
      <w:proofErr w:type="spellStart"/>
      <w:r w:rsidRPr="00935845">
        <w:rPr>
          <w:rFonts w:ascii="Times New Roman" w:hAnsi="Times New Roman" w:cs="Times New Roman"/>
          <w:sz w:val="28"/>
          <w:szCs w:val="28"/>
        </w:rPr>
        <w:t>базилианского</w:t>
      </w:r>
      <w:proofErr w:type="spellEnd"/>
      <w:r w:rsidRPr="00935845">
        <w:rPr>
          <w:rFonts w:ascii="Times New Roman" w:hAnsi="Times New Roman" w:cs="Times New Roman"/>
          <w:sz w:val="28"/>
          <w:szCs w:val="28"/>
        </w:rPr>
        <w:t xml:space="preserve"> типа был построен по </w:t>
      </w:r>
      <w:r w:rsidR="004038AB" w:rsidRPr="00935845">
        <w:rPr>
          <w:rFonts w:ascii="Times New Roman" w:hAnsi="Times New Roman" w:cs="Times New Roman"/>
          <w:sz w:val="28"/>
          <w:szCs w:val="28"/>
        </w:rPr>
        <w:t>приказу царя</w:t>
      </w:r>
      <w:r w:rsidRPr="00935845">
        <w:rPr>
          <w:rFonts w:ascii="Times New Roman" w:hAnsi="Times New Roman" w:cs="Times New Roman"/>
          <w:sz w:val="28"/>
          <w:szCs w:val="28"/>
        </w:rPr>
        <w:t xml:space="preserve"> в честь Победы в войне 1812 года. Расположение </w:t>
      </w:r>
      <w:r w:rsidRPr="00935845">
        <w:rPr>
          <w:rFonts w:ascii="Times New Roman" w:hAnsi="Times New Roman" w:cs="Times New Roman"/>
          <w:sz w:val="28"/>
          <w:szCs w:val="28"/>
        </w:rPr>
        <w:lastRenderedPageBreak/>
        <w:t xml:space="preserve">костела на природной возвышенности подчеркивает его монументальность и величие. Массивность </w:t>
      </w:r>
      <w:r w:rsidR="004038AB" w:rsidRPr="00935845">
        <w:rPr>
          <w:rFonts w:ascii="Times New Roman" w:hAnsi="Times New Roman" w:cs="Times New Roman"/>
          <w:sz w:val="28"/>
          <w:szCs w:val="28"/>
        </w:rPr>
        <w:t>и статичность</w:t>
      </w:r>
      <w:r w:rsidRPr="00935845">
        <w:rPr>
          <w:rFonts w:ascii="Times New Roman" w:hAnsi="Times New Roman" w:cs="Times New Roman"/>
          <w:sz w:val="28"/>
          <w:szCs w:val="28"/>
        </w:rPr>
        <w:t xml:space="preserve"> храма достигается внушительным масштабом строения, лаконичным объемом и сильным конструкторским решением.</w:t>
      </w:r>
      <w:r w:rsidR="004038AB">
        <w:rPr>
          <w:rFonts w:ascii="Times New Roman" w:hAnsi="Times New Roman" w:cs="Times New Roman"/>
          <w:sz w:val="28"/>
          <w:szCs w:val="28"/>
        </w:rPr>
        <w:t xml:space="preserve"> </w:t>
      </w:r>
      <w:r w:rsidRPr="00935845">
        <w:rPr>
          <w:rFonts w:ascii="Times New Roman" w:hAnsi="Times New Roman" w:cs="Times New Roman"/>
          <w:sz w:val="28"/>
          <w:szCs w:val="28"/>
        </w:rPr>
        <w:t>Римско-католический костел является архитектурным памятником XIX столетия.</w:t>
      </w:r>
    </w:p>
    <w:p w14:paraId="5CC8678D" w14:textId="77777777" w:rsidR="00D56136" w:rsidRPr="00935845" w:rsidRDefault="00D56136" w:rsidP="00935845">
      <w:pPr>
        <w:jc w:val="both"/>
        <w:rPr>
          <w:rFonts w:ascii="Times New Roman" w:hAnsi="Times New Roman" w:cs="Times New Roman"/>
          <w:sz w:val="28"/>
          <w:szCs w:val="28"/>
        </w:rPr>
      </w:pPr>
      <w:r>
        <w:rPr>
          <w:noProof/>
          <w:lang w:val="en-US"/>
        </w:rPr>
        <w:drawing>
          <wp:inline distT="0" distB="0" distL="0" distR="0" wp14:anchorId="2FE6FC03" wp14:editId="4B5ED28F">
            <wp:extent cx="6267450" cy="3200400"/>
            <wp:effectExtent l="133350" t="76200" r="76200" b="133350"/>
            <wp:docPr id="42" name="Рисунок 42" descr="https://avatars.mds.yandex.net/i?id=3d73539b70aa0437a4cf893a362f860acaa0a8cf-106380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d73539b70aa0437a4cf893a362f860acaa0a8cf-10638002-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50" cy="320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F397A72" w14:textId="77777777" w:rsidR="00D51742" w:rsidRPr="00877307" w:rsidRDefault="00D51742" w:rsidP="00F546BB">
      <w:pPr>
        <w:pStyle w:val="24"/>
        <w:keepNext/>
        <w:keepLines/>
        <w:shd w:val="clear" w:color="auto" w:fill="auto"/>
        <w:spacing w:line="223" w:lineRule="auto"/>
        <w:jc w:val="center"/>
        <w:rPr>
          <w:i/>
          <w:color w:val="auto"/>
          <w:sz w:val="40"/>
          <w:szCs w:val="40"/>
          <w:lang w:eastAsia="ru-RU" w:bidi="ru-RU"/>
        </w:rPr>
      </w:pPr>
      <w:bookmarkStart w:id="10" w:name="bookmark12"/>
      <w:bookmarkStart w:id="11" w:name="bookmark13"/>
      <w:bookmarkStart w:id="12" w:name="bookmark11"/>
      <w:r w:rsidRPr="00877307">
        <w:rPr>
          <w:i/>
          <w:color w:val="auto"/>
          <w:sz w:val="40"/>
          <w:szCs w:val="40"/>
          <w:lang w:eastAsia="ru-RU" w:bidi="ru-RU"/>
        </w:rPr>
        <w:t>Социально-экономическая характеристика</w:t>
      </w:r>
      <w:bookmarkEnd w:id="10"/>
      <w:bookmarkEnd w:id="11"/>
      <w:bookmarkEnd w:id="12"/>
    </w:p>
    <w:p w14:paraId="2B1B224F" w14:textId="77777777" w:rsidR="00E557F5" w:rsidRPr="00877307" w:rsidRDefault="009D405E" w:rsidP="009D405E">
      <w:pPr>
        <w:spacing w:after="0" w:line="240" w:lineRule="auto"/>
        <w:jc w:val="both"/>
        <w:rPr>
          <w:rFonts w:ascii="Times New Roman" w:hAnsi="Times New Roman" w:cs="Times New Roman"/>
          <w:sz w:val="32"/>
          <w:szCs w:val="32"/>
        </w:rPr>
      </w:pPr>
      <w:r w:rsidRPr="00877307">
        <w:rPr>
          <w:rFonts w:ascii="Times New Roman" w:hAnsi="Times New Roman" w:cs="Times New Roman"/>
          <w:b/>
          <w:i/>
          <w:sz w:val="32"/>
          <w:szCs w:val="32"/>
        </w:rPr>
        <w:t xml:space="preserve">                                       </w:t>
      </w:r>
      <w:r w:rsidR="00E557F5" w:rsidRPr="00877307">
        <w:rPr>
          <w:rFonts w:ascii="Times New Roman" w:hAnsi="Times New Roman" w:cs="Times New Roman"/>
          <w:b/>
          <w:i/>
          <w:sz w:val="32"/>
          <w:szCs w:val="32"/>
        </w:rPr>
        <w:t>Творческие коллективы</w:t>
      </w:r>
    </w:p>
    <w:p w14:paraId="4B0001B2" w14:textId="77777777" w:rsidR="009D405E" w:rsidRPr="003F1781" w:rsidRDefault="00E557F5" w:rsidP="003F1781">
      <w:pPr>
        <w:pStyle w:val="a5"/>
        <w:rPr>
          <w:rFonts w:ascii="Times New Roman" w:hAnsi="Times New Roman" w:cs="Times New Roman"/>
          <w:sz w:val="28"/>
          <w:szCs w:val="28"/>
        </w:rPr>
      </w:pPr>
      <w:r w:rsidRPr="003F1781">
        <w:rPr>
          <w:rFonts w:ascii="Times New Roman" w:hAnsi="Times New Roman" w:cs="Times New Roman"/>
          <w:sz w:val="28"/>
          <w:szCs w:val="28"/>
        </w:rPr>
        <w:t>11 коллективов любительского творч</w:t>
      </w:r>
      <w:r w:rsidR="00F17539" w:rsidRPr="003F1781">
        <w:rPr>
          <w:rFonts w:ascii="Times New Roman" w:hAnsi="Times New Roman" w:cs="Times New Roman"/>
          <w:sz w:val="28"/>
          <w:szCs w:val="28"/>
        </w:rPr>
        <w:t>ества носят звание «народный»:</w:t>
      </w:r>
    </w:p>
    <w:p w14:paraId="5A4DF110"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w:t>
      </w:r>
      <w:r w:rsidR="00F546BB" w:rsidRPr="003F1781">
        <w:rPr>
          <w:rFonts w:ascii="Times New Roman" w:hAnsi="Times New Roman" w:cs="Times New Roman"/>
          <w:sz w:val="28"/>
          <w:szCs w:val="28"/>
        </w:rPr>
        <w:t xml:space="preserve"> </w:t>
      </w:r>
      <w:r w:rsidR="00E557F5" w:rsidRPr="003F1781">
        <w:rPr>
          <w:rFonts w:ascii="Times New Roman" w:hAnsi="Times New Roman" w:cs="Times New Roman"/>
          <w:sz w:val="28"/>
          <w:szCs w:val="28"/>
        </w:rPr>
        <w:t>театр  районного центра культуры и народного творчества</w:t>
      </w:r>
    </w:p>
    <w:p w14:paraId="7B25E620"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 театр миниатюр</w:t>
      </w:r>
    </w:p>
    <w:p w14:paraId="77FA485E"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 поэтическая гостиная «</w:t>
      </w:r>
      <w:proofErr w:type="spellStart"/>
      <w:r w:rsidRPr="003F1781">
        <w:rPr>
          <w:rFonts w:ascii="Times New Roman" w:hAnsi="Times New Roman" w:cs="Times New Roman"/>
          <w:sz w:val="28"/>
          <w:szCs w:val="28"/>
        </w:rPr>
        <w:t>Друть</w:t>
      </w:r>
      <w:proofErr w:type="spellEnd"/>
      <w:r w:rsidRPr="003F1781">
        <w:rPr>
          <w:rFonts w:ascii="Times New Roman" w:hAnsi="Times New Roman" w:cs="Times New Roman"/>
          <w:sz w:val="28"/>
          <w:szCs w:val="28"/>
        </w:rPr>
        <w:t>»</w:t>
      </w:r>
    </w:p>
    <w:p w14:paraId="57B729F8"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 клуб «Ветеран»</w:t>
      </w:r>
    </w:p>
    <w:p w14:paraId="28D1F79F"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 киностудия  «Летопись»</w:t>
      </w:r>
    </w:p>
    <w:p w14:paraId="1A155127"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 театр игры «Балаболы»</w:t>
      </w:r>
    </w:p>
    <w:p w14:paraId="3ED6F619" w14:textId="77777777" w:rsidR="009D405E" w:rsidRPr="003F1781" w:rsidRDefault="009D405E" w:rsidP="003F1781">
      <w:pPr>
        <w:pStyle w:val="a5"/>
        <w:rPr>
          <w:rFonts w:ascii="Times New Roman" w:hAnsi="Times New Roman" w:cs="Times New Roman"/>
          <w:sz w:val="28"/>
          <w:szCs w:val="28"/>
          <w:lang w:val="be-BY"/>
        </w:rPr>
      </w:pPr>
      <w:r w:rsidRPr="003F1781">
        <w:rPr>
          <w:rFonts w:ascii="Times New Roman" w:hAnsi="Times New Roman" w:cs="Times New Roman"/>
          <w:sz w:val="28"/>
          <w:szCs w:val="28"/>
        </w:rPr>
        <w:t>-</w:t>
      </w:r>
      <w:r w:rsidR="00E557F5" w:rsidRPr="003F1781">
        <w:rPr>
          <w:rFonts w:ascii="Times New Roman" w:hAnsi="Times New Roman" w:cs="Times New Roman"/>
          <w:sz w:val="28"/>
          <w:szCs w:val="28"/>
        </w:rPr>
        <w:t xml:space="preserve">  клуб мастеров и художн</w:t>
      </w:r>
      <w:r w:rsidR="002436AE" w:rsidRPr="003F1781">
        <w:rPr>
          <w:rFonts w:ascii="Times New Roman" w:hAnsi="Times New Roman" w:cs="Times New Roman"/>
          <w:sz w:val="28"/>
          <w:szCs w:val="28"/>
        </w:rPr>
        <w:t>иков-любителей</w:t>
      </w:r>
    </w:p>
    <w:p w14:paraId="57ABE802"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lang w:val="be-BY"/>
        </w:rPr>
        <w:t>-</w:t>
      </w:r>
      <w:r w:rsidR="00E557F5" w:rsidRPr="003F1781">
        <w:rPr>
          <w:rFonts w:ascii="Times New Roman" w:hAnsi="Times New Roman" w:cs="Times New Roman"/>
          <w:sz w:val="28"/>
          <w:szCs w:val="28"/>
          <w:lang w:val="be-BY"/>
        </w:rPr>
        <w:t xml:space="preserve"> </w:t>
      </w:r>
      <w:r w:rsidR="00E557F5" w:rsidRPr="003F1781">
        <w:rPr>
          <w:rFonts w:ascii="Times New Roman" w:hAnsi="Times New Roman" w:cs="Times New Roman"/>
          <w:sz w:val="28"/>
          <w:szCs w:val="28"/>
        </w:rPr>
        <w:t>народный ансамбл</w:t>
      </w:r>
      <w:r w:rsidRPr="003F1781">
        <w:rPr>
          <w:rFonts w:ascii="Times New Roman" w:hAnsi="Times New Roman" w:cs="Times New Roman"/>
          <w:sz w:val="28"/>
          <w:szCs w:val="28"/>
        </w:rPr>
        <w:t>ь песни и музыки «Александрина»</w:t>
      </w:r>
    </w:p>
    <w:p w14:paraId="78F08724" w14:textId="77777777" w:rsidR="009D405E" w:rsidRPr="003F1781" w:rsidRDefault="009D405E" w:rsidP="003F1781">
      <w:pPr>
        <w:pStyle w:val="a5"/>
        <w:rPr>
          <w:rFonts w:ascii="Times New Roman" w:hAnsi="Times New Roman" w:cs="Times New Roman"/>
          <w:sz w:val="28"/>
          <w:szCs w:val="28"/>
        </w:rPr>
      </w:pPr>
      <w:r w:rsidRPr="003F1781">
        <w:rPr>
          <w:rFonts w:ascii="Times New Roman" w:hAnsi="Times New Roman" w:cs="Times New Roman"/>
          <w:sz w:val="28"/>
          <w:szCs w:val="28"/>
        </w:rPr>
        <w:t>-</w:t>
      </w:r>
      <w:r w:rsidR="00E557F5" w:rsidRPr="003F1781">
        <w:rPr>
          <w:rFonts w:ascii="Times New Roman" w:hAnsi="Times New Roman" w:cs="Times New Roman"/>
          <w:sz w:val="28"/>
          <w:szCs w:val="28"/>
        </w:rPr>
        <w:t xml:space="preserve"> </w:t>
      </w:r>
      <w:r w:rsidR="00F546BB" w:rsidRPr="003F1781">
        <w:rPr>
          <w:rFonts w:ascii="Times New Roman" w:hAnsi="Times New Roman" w:cs="Times New Roman"/>
          <w:sz w:val="28"/>
          <w:szCs w:val="28"/>
        </w:rPr>
        <w:t xml:space="preserve"> </w:t>
      </w:r>
      <w:r w:rsidR="002436AE" w:rsidRPr="003F1781">
        <w:rPr>
          <w:rFonts w:ascii="Times New Roman" w:hAnsi="Times New Roman" w:cs="Times New Roman"/>
          <w:sz w:val="28"/>
          <w:szCs w:val="28"/>
        </w:rPr>
        <w:t xml:space="preserve"> вокальный ансамбль «Явар»</w:t>
      </w:r>
    </w:p>
    <w:p w14:paraId="3E7D57EE" w14:textId="77777777" w:rsidR="00A240A8" w:rsidRDefault="00E557F5" w:rsidP="003F1781">
      <w:pPr>
        <w:pStyle w:val="a5"/>
      </w:pPr>
      <w:r w:rsidRPr="003F1781">
        <w:rPr>
          <w:rFonts w:ascii="Times New Roman" w:hAnsi="Times New Roman" w:cs="Times New Roman"/>
          <w:sz w:val="28"/>
          <w:szCs w:val="28"/>
        </w:rPr>
        <w:t xml:space="preserve"> Творческие </w:t>
      </w:r>
      <w:r w:rsidR="00871EF4" w:rsidRPr="003F1781">
        <w:rPr>
          <w:rFonts w:ascii="Times New Roman" w:hAnsi="Times New Roman" w:cs="Times New Roman"/>
          <w:sz w:val="28"/>
          <w:szCs w:val="28"/>
        </w:rPr>
        <w:t>коллективы активно</w:t>
      </w:r>
      <w:r w:rsidRPr="003F1781">
        <w:rPr>
          <w:rFonts w:ascii="Times New Roman" w:hAnsi="Times New Roman" w:cs="Times New Roman"/>
          <w:sz w:val="28"/>
          <w:szCs w:val="28"/>
        </w:rPr>
        <w:t xml:space="preserve"> участвуют в областных, республиканских и международных смотрах и конкурсах</w:t>
      </w:r>
      <w:r w:rsidRPr="00E557F5">
        <w:t>.</w:t>
      </w:r>
    </w:p>
    <w:p w14:paraId="69A31602" w14:textId="77777777" w:rsidR="00E557F5" w:rsidRPr="00220051" w:rsidRDefault="00E557F5" w:rsidP="00F610D4">
      <w:pPr>
        <w:jc w:val="center"/>
        <w:rPr>
          <w:rFonts w:ascii="Times New Roman" w:hAnsi="Times New Roman" w:cs="Times New Roman"/>
          <w:sz w:val="28"/>
          <w:szCs w:val="28"/>
        </w:rPr>
      </w:pPr>
      <w:r w:rsidRPr="00220051">
        <w:rPr>
          <w:rFonts w:ascii="Times New Roman" w:hAnsi="Times New Roman" w:cs="Times New Roman"/>
          <w:b/>
          <w:i/>
          <w:sz w:val="36"/>
          <w:szCs w:val="36"/>
        </w:rPr>
        <w:t>Образование</w:t>
      </w:r>
    </w:p>
    <w:p w14:paraId="30902EAF" w14:textId="77777777" w:rsidR="00E557F5" w:rsidRPr="003F1781" w:rsidRDefault="00F07301" w:rsidP="00445611">
      <w:pPr>
        <w:pStyle w:val="a5"/>
        <w:jc w:val="both"/>
        <w:rPr>
          <w:rFonts w:ascii="Times New Roman" w:hAnsi="Times New Roman" w:cs="Times New Roman"/>
          <w:sz w:val="28"/>
          <w:szCs w:val="28"/>
        </w:rPr>
      </w:pPr>
      <w:r w:rsidRPr="003F1781">
        <w:rPr>
          <w:rFonts w:ascii="Times New Roman" w:hAnsi="Times New Roman" w:cs="Times New Roman"/>
          <w:sz w:val="28"/>
          <w:szCs w:val="28"/>
        </w:rPr>
        <w:t>-</w:t>
      </w:r>
      <w:r w:rsidR="00877307" w:rsidRPr="00877307">
        <w:rPr>
          <w:rFonts w:ascii="Times New Roman" w:hAnsi="Times New Roman" w:cs="Times New Roman"/>
          <w:sz w:val="28"/>
          <w:szCs w:val="28"/>
        </w:rPr>
        <w:t>3</w:t>
      </w:r>
      <w:r w:rsidR="00F17539" w:rsidRPr="003F1781">
        <w:rPr>
          <w:rFonts w:ascii="Times New Roman" w:hAnsi="Times New Roman" w:cs="Times New Roman"/>
          <w:sz w:val="28"/>
          <w:szCs w:val="28"/>
        </w:rPr>
        <w:t xml:space="preserve"> </w:t>
      </w:r>
      <w:r w:rsidR="00E557F5" w:rsidRPr="003F1781">
        <w:rPr>
          <w:rFonts w:ascii="Times New Roman" w:hAnsi="Times New Roman" w:cs="Times New Roman"/>
          <w:sz w:val="28"/>
          <w:szCs w:val="28"/>
        </w:rPr>
        <w:t>учреждени</w:t>
      </w:r>
      <w:r w:rsidR="00877307">
        <w:rPr>
          <w:rFonts w:ascii="Times New Roman" w:hAnsi="Times New Roman" w:cs="Times New Roman"/>
          <w:sz w:val="28"/>
          <w:szCs w:val="28"/>
        </w:rPr>
        <w:t>я общего среднего образования;</w:t>
      </w:r>
    </w:p>
    <w:p w14:paraId="265BAEE4" w14:textId="77777777" w:rsidR="00E557F5" w:rsidRPr="003F1781" w:rsidRDefault="00F07301" w:rsidP="00445611">
      <w:pPr>
        <w:pStyle w:val="a5"/>
        <w:jc w:val="both"/>
        <w:rPr>
          <w:rFonts w:ascii="Times New Roman" w:hAnsi="Times New Roman" w:cs="Times New Roman"/>
          <w:sz w:val="28"/>
          <w:szCs w:val="28"/>
        </w:rPr>
      </w:pPr>
      <w:r w:rsidRPr="003F1781">
        <w:rPr>
          <w:rFonts w:ascii="Times New Roman" w:hAnsi="Times New Roman" w:cs="Times New Roman"/>
          <w:sz w:val="28"/>
          <w:szCs w:val="28"/>
        </w:rPr>
        <w:t>-</w:t>
      </w:r>
      <w:r w:rsidR="00877307">
        <w:rPr>
          <w:rFonts w:ascii="Times New Roman" w:hAnsi="Times New Roman" w:cs="Times New Roman"/>
          <w:sz w:val="28"/>
          <w:szCs w:val="28"/>
        </w:rPr>
        <w:t>3 учреждения</w:t>
      </w:r>
      <w:r w:rsidR="009D405E" w:rsidRPr="003F1781">
        <w:rPr>
          <w:rFonts w:ascii="Times New Roman" w:hAnsi="Times New Roman" w:cs="Times New Roman"/>
          <w:sz w:val="28"/>
          <w:szCs w:val="28"/>
        </w:rPr>
        <w:t xml:space="preserve"> дошкольного образования</w:t>
      </w:r>
      <w:r w:rsidR="00877307">
        <w:rPr>
          <w:rFonts w:ascii="Times New Roman" w:hAnsi="Times New Roman" w:cs="Times New Roman"/>
          <w:sz w:val="28"/>
          <w:szCs w:val="28"/>
        </w:rPr>
        <w:t>;</w:t>
      </w:r>
    </w:p>
    <w:p w14:paraId="265126F7" w14:textId="77777777" w:rsidR="00E557F5" w:rsidRPr="003F1781" w:rsidRDefault="00F07301" w:rsidP="00445611">
      <w:pPr>
        <w:pStyle w:val="a5"/>
        <w:jc w:val="both"/>
        <w:rPr>
          <w:rFonts w:ascii="Times New Roman" w:hAnsi="Times New Roman" w:cs="Times New Roman"/>
          <w:sz w:val="28"/>
          <w:szCs w:val="28"/>
        </w:rPr>
      </w:pPr>
      <w:r w:rsidRPr="003F1781">
        <w:rPr>
          <w:rFonts w:ascii="Times New Roman" w:hAnsi="Times New Roman" w:cs="Times New Roman"/>
          <w:sz w:val="28"/>
          <w:szCs w:val="28"/>
        </w:rPr>
        <w:t>-</w:t>
      </w:r>
      <w:r w:rsidR="00E557F5" w:rsidRPr="003F1781">
        <w:rPr>
          <w:rFonts w:ascii="Times New Roman" w:hAnsi="Times New Roman" w:cs="Times New Roman"/>
          <w:sz w:val="28"/>
          <w:szCs w:val="28"/>
        </w:rPr>
        <w:t>учреждение дополнительно</w:t>
      </w:r>
      <w:r w:rsidR="009D405E" w:rsidRPr="003F1781">
        <w:rPr>
          <w:rFonts w:ascii="Times New Roman" w:hAnsi="Times New Roman" w:cs="Times New Roman"/>
          <w:sz w:val="28"/>
          <w:szCs w:val="28"/>
        </w:rPr>
        <w:t>го образования детей и молодежи</w:t>
      </w:r>
    </w:p>
    <w:p w14:paraId="125085CF" w14:textId="77777777" w:rsidR="00E557F5" w:rsidRPr="003F1781" w:rsidRDefault="00F07301" w:rsidP="00445611">
      <w:pPr>
        <w:pStyle w:val="a5"/>
        <w:jc w:val="both"/>
        <w:rPr>
          <w:rFonts w:ascii="Times New Roman" w:hAnsi="Times New Roman" w:cs="Times New Roman"/>
          <w:sz w:val="28"/>
          <w:szCs w:val="28"/>
        </w:rPr>
      </w:pPr>
      <w:r w:rsidRPr="003F1781">
        <w:rPr>
          <w:rFonts w:ascii="Times New Roman" w:hAnsi="Times New Roman" w:cs="Times New Roman"/>
          <w:sz w:val="28"/>
          <w:szCs w:val="28"/>
        </w:rPr>
        <w:t>-</w:t>
      </w:r>
      <w:proofErr w:type="spellStart"/>
      <w:r w:rsidR="00E557F5" w:rsidRPr="003F1781">
        <w:rPr>
          <w:rFonts w:ascii="Times New Roman" w:hAnsi="Times New Roman" w:cs="Times New Roman"/>
          <w:sz w:val="28"/>
          <w:szCs w:val="28"/>
        </w:rPr>
        <w:t>детск</w:t>
      </w:r>
      <w:r w:rsidR="009D405E" w:rsidRPr="003F1781">
        <w:rPr>
          <w:rFonts w:ascii="Times New Roman" w:hAnsi="Times New Roman" w:cs="Times New Roman"/>
          <w:sz w:val="28"/>
          <w:szCs w:val="28"/>
        </w:rPr>
        <w:t>о</w:t>
      </w:r>
      <w:proofErr w:type="spellEnd"/>
      <w:r w:rsidR="009D405E" w:rsidRPr="003F1781">
        <w:rPr>
          <w:rFonts w:ascii="Times New Roman" w:hAnsi="Times New Roman" w:cs="Times New Roman"/>
          <w:sz w:val="28"/>
          <w:szCs w:val="28"/>
        </w:rPr>
        <w:t xml:space="preserve"> – </w:t>
      </w:r>
      <w:r w:rsidR="00871EF4" w:rsidRPr="003F1781">
        <w:rPr>
          <w:rFonts w:ascii="Times New Roman" w:hAnsi="Times New Roman" w:cs="Times New Roman"/>
          <w:sz w:val="28"/>
          <w:szCs w:val="28"/>
        </w:rPr>
        <w:t>юношеская спортивная</w:t>
      </w:r>
      <w:r w:rsidR="009D405E" w:rsidRPr="003F1781">
        <w:rPr>
          <w:rFonts w:ascii="Times New Roman" w:hAnsi="Times New Roman" w:cs="Times New Roman"/>
          <w:sz w:val="28"/>
          <w:szCs w:val="28"/>
        </w:rPr>
        <w:t xml:space="preserve"> школа</w:t>
      </w:r>
    </w:p>
    <w:p w14:paraId="362A12E4" w14:textId="77777777" w:rsidR="00E557F5" w:rsidRPr="00220051" w:rsidRDefault="00E557F5" w:rsidP="00E557F5">
      <w:pPr>
        <w:pStyle w:val="12"/>
        <w:jc w:val="both"/>
        <w:rPr>
          <w:rFonts w:ascii="Times New Roman" w:hAnsi="Times New Roman"/>
          <w:b w:val="0"/>
          <w:bCs/>
          <w:szCs w:val="28"/>
        </w:rPr>
      </w:pPr>
    </w:p>
    <w:p w14:paraId="0723939E" w14:textId="77777777" w:rsidR="00E557F5" w:rsidRPr="00220051" w:rsidRDefault="00E557F5" w:rsidP="00F610D4">
      <w:pPr>
        <w:jc w:val="center"/>
        <w:rPr>
          <w:rFonts w:asciiTheme="majorHAnsi" w:eastAsiaTheme="majorEastAsia" w:hAnsiTheme="majorHAnsi" w:cstheme="majorBidi"/>
          <w:spacing w:val="-10"/>
          <w:kern w:val="28"/>
          <w:sz w:val="56"/>
          <w:szCs w:val="56"/>
        </w:rPr>
      </w:pPr>
      <w:r w:rsidRPr="00220051">
        <w:rPr>
          <w:rFonts w:ascii="Times New Roman" w:hAnsi="Times New Roman" w:cs="Times New Roman"/>
          <w:b/>
          <w:i/>
          <w:sz w:val="36"/>
          <w:szCs w:val="36"/>
        </w:rPr>
        <w:lastRenderedPageBreak/>
        <w:t>Экономика</w:t>
      </w:r>
    </w:p>
    <w:p w14:paraId="7AE2BF41" w14:textId="77777777" w:rsidR="001A79D9" w:rsidRDefault="00AD1A18" w:rsidP="000E493E">
      <w:pPr>
        <w:spacing w:after="0" w:line="240" w:lineRule="auto"/>
        <w:ind w:firstLine="708"/>
        <w:jc w:val="both"/>
        <w:rPr>
          <w:sz w:val="28"/>
          <w:szCs w:val="28"/>
        </w:rPr>
      </w:pPr>
      <w:r w:rsidRPr="00EE2829">
        <w:rPr>
          <w:rFonts w:ascii="Times New Roman" w:hAnsi="Times New Roman" w:cs="Times New Roman"/>
          <w:sz w:val="28"/>
          <w:szCs w:val="28"/>
        </w:rPr>
        <w:t xml:space="preserve">                  </w:t>
      </w:r>
      <w:r w:rsidR="00E557F5" w:rsidRPr="00EE2829">
        <w:rPr>
          <w:rFonts w:ascii="Times New Roman" w:hAnsi="Times New Roman" w:cs="Times New Roman"/>
          <w:sz w:val="28"/>
          <w:szCs w:val="28"/>
        </w:rPr>
        <w:t>Ведущая роль в экономике района принадлежит сельскому хозяйству. Общая площадь сельскохозяйственных угодий составляет 72,3 тыс. га, в том числе пашни - 56,1 тыс. га.</w:t>
      </w:r>
      <w:r w:rsidR="00877307" w:rsidRPr="00EE2829">
        <w:rPr>
          <w:rFonts w:ascii="Times New Roman" w:hAnsi="Times New Roman" w:cs="Times New Roman"/>
          <w:sz w:val="28"/>
          <w:szCs w:val="28"/>
        </w:rPr>
        <w:t xml:space="preserve"> В </w:t>
      </w:r>
      <w:proofErr w:type="spellStart"/>
      <w:r w:rsidR="00877307" w:rsidRPr="00EE2829">
        <w:rPr>
          <w:rFonts w:ascii="Times New Roman" w:hAnsi="Times New Roman" w:cs="Times New Roman"/>
          <w:sz w:val="28"/>
          <w:szCs w:val="28"/>
        </w:rPr>
        <w:t>г.Толочин</w:t>
      </w:r>
      <w:proofErr w:type="spellEnd"/>
      <w:r w:rsidR="00877307" w:rsidRPr="00EE2829">
        <w:rPr>
          <w:rFonts w:ascii="Times New Roman" w:hAnsi="Times New Roman" w:cs="Times New Roman"/>
          <w:sz w:val="28"/>
          <w:szCs w:val="28"/>
        </w:rPr>
        <w:t xml:space="preserve"> два сельскохозяйственных предприятия ОАО «Звездный-Агро», ОАО «Райагросервис». Имеется два предприятия пищевой промышленности</w:t>
      </w:r>
      <w:r w:rsidR="001A79D9" w:rsidRPr="00EE2829">
        <w:rPr>
          <w:rFonts w:ascii="Times New Roman" w:hAnsi="Times New Roman" w:cs="Times New Roman"/>
          <w:sz w:val="28"/>
          <w:szCs w:val="28"/>
        </w:rPr>
        <w:t>.</w:t>
      </w:r>
      <w:r w:rsidR="00EE2829" w:rsidRPr="00EE2829">
        <w:rPr>
          <w:rFonts w:ascii="Times New Roman" w:hAnsi="Times New Roman" w:cs="Times New Roman"/>
          <w:sz w:val="28"/>
          <w:szCs w:val="28"/>
        </w:rPr>
        <w:t xml:space="preserve"> филиал  «Толочинские сыры» ОАО «Оршанский мясокомбинат». Промышленные предприятия: УП «Толочинский Элеватор-Агро», ГЛХУ «Толочинский лесхоз», ЧПТУП «</w:t>
      </w:r>
      <w:proofErr w:type="spellStart"/>
      <w:r w:rsidR="00EE2829" w:rsidRPr="00EE2829">
        <w:rPr>
          <w:rFonts w:ascii="Times New Roman" w:hAnsi="Times New Roman" w:cs="Times New Roman"/>
          <w:sz w:val="28"/>
          <w:szCs w:val="28"/>
        </w:rPr>
        <w:t>БетонГарант</w:t>
      </w:r>
      <w:proofErr w:type="spellEnd"/>
      <w:r w:rsidR="00EE2829" w:rsidRPr="00EE2829">
        <w:rPr>
          <w:rFonts w:ascii="Times New Roman" w:hAnsi="Times New Roman" w:cs="Times New Roman"/>
          <w:sz w:val="28"/>
          <w:szCs w:val="28"/>
        </w:rPr>
        <w:t>» и др</w:t>
      </w:r>
      <w:r w:rsidR="00EE2829">
        <w:rPr>
          <w:rFonts w:ascii="Times New Roman" w:hAnsi="Times New Roman" w:cs="Times New Roman"/>
          <w:sz w:val="28"/>
          <w:szCs w:val="28"/>
        </w:rPr>
        <w:t>.</w:t>
      </w:r>
      <w:r w:rsidR="00D56136">
        <w:rPr>
          <w:sz w:val="28"/>
          <w:szCs w:val="28"/>
        </w:rPr>
        <w:t xml:space="preserve"> </w:t>
      </w:r>
    </w:p>
    <w:p w14:paraId="67D01CEB" w14:textId="77777777" w:rsidR="001A79D9" w:rsidRPr="00462B9D" w:rsidRDefault="000E493E" w:rsidP="000E493E">
      <w:pPr>
        <w:pStyle w:val="a8"/>
        <w:spacing w:before="0" w:beforeAutospacing="0" w:after="0" w:afterAutospacing="0"/>
        <w:jc w:val="both"/>
        <w:rPr>
          <w:sz w:val="28"/>
          <w:szCs w:val="28"/>
        </w:rPr>
      </w:pPr>
      <w:r>
        <w:rPr>
          <w:noProof/>
          <w:lang w:val="en-US" w:eastAsia="en-US"/>
        </w:rPr>
        <w:drawing>
          <wp:anchor distT="0" distB="0" distL="114300" distR="114300" simplePos="0" relativeHeight="251678208" behindDoc="0" locked="0" layoutInCell="1" allowOverlap="1" wp14:anchorId="0FC09F21" wp14:editId="6BA56D08">
            <wp:simplePos x="0" y="0"/>
            <wp:positionH relativeFrom="column">
              <wp:posOffset>76200</wp:posOffset>
            </wp:positionH>
            <wp:positionV relativeFrom="paragraph">
              <wp:posOffset>1664970</wp:posOffset>
            </wp:positionV>
            <wp:extent cx="2314575" cy="1552575"/>
            <wp:effectExtent l="133350" t="76200" r="85725" b="142875"/>
            <wp:wrapSquare wrapText="bothSides"/>
            <wp:docPr id="44" name="Рисунок 44" descr="https://produkt.by/upload/fck_upload/images/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dukt.by/upload/fck_upload/images/36-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0256" behindDoc="1" locked="0" layoutInCell="1" allowOverlap="1" wp14:anchorId="4454C703" wp14:editId="0363A8B8">
            <wp:simplePos x="0" y="0"/>
            <wp:positionH relativeFrom="margin">
              <wp:posOffset>4629150</wp:posOffset>
            </wp:positionH>
            <wp:positionV relativeFrom="paragraph">
              <wp:posOffset>5289550</wp:posOffset>
            </wp:positionV>
            <wp:extent cx="1895475" cy="1695450"/>
            <wp:effectExtent l="133350" t="76200" r="85725" b="133350"/>
            <wp:wrapTight wrapText="bothSides">
              <wp:wrapPolygon edited="0">
                <wp:start x="1954" y="-971"/>
                <wp:lineTo x="-1520" y="-485"/>
                <wp:lineTo x="-1520" y="20629"/>
                <wp:lineTo x="1520" y="23056"/>
                <wp:lineTo x="19321" y="23056"/>
                <wp:lineTo x="19538" y="22571"/>
                <wp:lineTo x="22360" y="19173"/>
                <wp:lineTo x="22360" y="3155"/>
                <wp:lineTo x="19104" y="-485"/>
                <wp:lineTo x="18886" y="-971"/>
                <wp:lineTo x="1954" y="-971"/>
              </wp:wrapPolygon>
            </wp:wrapTight>
            <wp:docPr id="51" name="Рисунок 51" descr="https://avatars.mds.yandex.net/i?id=2a00000179f745f4228d54f834cadf4a3079-41175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i?id=2a00000179f745f4228d54f834cadf4a3079-4117550-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6160" behindDoc="0" locked="0" layoutInCell="1" allowOverlap="1" wp14:anchorId="214C3A2A" wp14:editId="04603441">
            <wp:simplePos x="0" y="0"/>
            <wp:positionH relativeFrom="margin">
              <wp:align>right</wp:align>
            </wp:positionH>
            <wp:positionV relativeFrom="paragraph">
              <wp:posOffset>3698875</wp:posOffset>
            </wp:positionV>
            <wp:extent cx="1962150" cy="1400175"/>
            <wp:effectExtent l="133350" t="76200" r="76200" b="142875"/>
            <wp:wrapSquare wrapText="bothSides"/>
            <wp:docPr id="1" name="Рисунок 1" descr="https://tolochinkz.by/ru/wp-content/uploads/2023/11/tk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lochinkz.by/ru/wp-content/uploads/2023/11/tkz-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Pr>
          <w:noProof/>
          <w:lang w:val="en-US" w:eastAsia="en-US"/>
        </w:rPr>
        <w:drawing>
          <wp:anchor distT="0" distB="0" distL="114300" distR="114300" simplePos="0" relativeHeight="251677184" behindDoc="0" locked="0" layoutInCell="1" allowOverlap="1" wp14:anchorId="79C150AA" wp14:editId="08408CA9">
            <wp:simplePos x="0" y="0"/>
            <wp:positionH relativeFrom="margin">
              <wp:posOffset>4514215</wp:posOffset>
            </wp:positionH>
            <wp:positionV relativeFrom="paragraph">
              <wp:posOffset>1908175</wp:posOffset>
            </wp:positionV>
            <wp:extent cx="2124075" cy="1704975"/>
            <wp:effectExtent l="133350" t="76200" r="85725" b="142875"/>
            <wp:wrapSquare wrapText="bothSides"/>
            <wp:docPr id="3" name="Рисунок 3" descr="https://tolochinkz.by/ru/wp-content/uploads/2021/08/photo_2024-01-09_14-55-3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lochinkz.by/ru/wp-content/uploads/2021/08/photo_2024-01-09_14-55-31-600x6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9232" behindDoc="1" locked="0" layoutInCell="1" allowOverlap="1" wp14:anchorId="2F60EF76" wp14:editId="34CF40F5">
            <wp:simplePos x="0" y="0"/>
            <wp:positionH relativeFrom="margin">
              <wp:posOffset>65405</wp:posOffset>
            </wp:positionH>
            <wp:positionV relativeFrom="paragraph">
              <wp:posOffset>58420</wp:posOffset>
            </wp:positionV>
            <wp:extent cx="2333625" cy="1371600"/>
            <wp:effectExtent l="133350" t="76200" r="85725" b="133350"/>
            <wp:wrapTight wrapText="bothSides">
              <wp:wrapPolygon edited="0">
                <wp:start x="882" y="-1200"/>
                <wp:lineTo x="-1234" y="-600"/>
                <wp:lineTo x="-1234" y="20700"/>
                <wp:lineTo x="705" y="23400"/>
                <wp:lineTo x="20278" y="23400"/>
                <wp:lineTo x="20454" y="22800"/>
                <wp:lineTo x="22217" y="18900"/>
                <wp:lineTo x="22217" y="4200"/>
                <wp:lineTo x="20278" y="-300"/>
                <wp:lineTo x="20101" y="-1200"/>
                <wp:lineTo x="882" y="-1200"/>
              </wp:wrapPolygon>
            </wp:wrapTight>
            <wp:docPr id="50" name="Рисунок 50" descr="https://tolochinkz.by/ru/wp-content/uploads/2021/07/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lochinkz.by/ru/wp-content/uploads/2021/07/1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625"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877307" w:rsidRPr="00877307">
        <w:rPr>
          <w:sz w:val="28"/>
          <w:szCs w:val="28"/>
        </w:rPr>
        <w:t xml:space="preserve"> </w:t>
      </w:r>
      <w:r w:rsidR="00AD1A18">
        <w:rPr>
          <w:sz w:val="28"/>
          <w:szCs w:val="28"/>
        </w:rPr>
        <w:t xml:space="preserve">                 </w:t>
      </w:r>
      <w:r w:rsidR="00AD1A18" w:rsidRPr="00877307">
        <w:rPr>
          <w:sz w:val="28"/>
          <w:szCs w:val="28"/>
        </w:rPr>
        <w:t>РУП «</w:t>
      </w:r>
      <w:r w:rsidR="00877307" w:rsidRPr="00877307">
        <w:rPr>
          <w:sz w:val="28"/>
          <w:szCs w:val="28"/>
        </w:rPr>
        <w:t xml:space="preserve">Толочинский консервный завод» </w:t>
      </w:r>
      <w:r w:rsidR="005362C7">
        <w:rPr>
          <w:sz w:val="28"/>
          <w:szCs w:val="28"/>
        </w:rPr>
        <w:t>- входящий в состав Научно-практического центра Национальной академии наук по картофелеводству плодоовощеводству. На предприятии с более чем столетней историей, являющемся лидером в республике по выращиванию картофеля, налажен выпуск инновационного продукта</w:t>
      </w:r>
      <w:r w:rsidR="00AD1A18">
        <w:rPr>
          <w:sz w:val="28"/>
          <w:szCs w:val="28"/>
        </w:rPr>
        <w:t xml:space="preserve"> </w:t>
      </w:r>
      <w:r w:rsidR="005362C7">
        <w:rPr>
          <w:sz w:val="28"/>
          <w:szCs w:val="28"/>
        </w:rPr>
        <w:t xml:space="preserve">- полуфабриката </w:t>
      </w:r>
      <w:r w:rsidR="00022029">
        <w:rPr>
          <w:sz w:val="28"/>
          <w:szCs w:val="28"/>
        </w:rPr>
        <w:t xml:space="preserve">картофеля </w:t>
      </w:r>
      <w:r w:rsidR="005362C7">
        <w:rPr>
          <w:sz w:val="28"/>
          <w:szCs w:val="28"/>
        </w:rPr>
        <w:t xml:space="preserve">замороженного (для запекания и производства картофеля </w:t>
      </w:r>
      <w:r w:rsidR="00022029">
        <w:rPr>
          <w:sz w:val="28"/>
          <w:szCs w:val="28"/>
        </w:rPr>
        <w:t>фри</w:t>
      </w:r>
      <w:r w:rsidR="005362C7">
        <w:rPr>
          <w:sz w:val="28"/>
          <w:szCs w:val="28"/>
        </w:rPr>
        <w:t>). Тем самым организован замкнутый цикл производства – от получения сырья до его переработки.</w:t>
      </w:r>
      <w:r w:rsidR="001A4048" w:rsidRPr="001A4048">
        <w:t xml:space="preserve"> </w:t>
      </w:r>
      <w:r w:rsidR="001A4048" w:rsidRPr="00022029">
        <w:rPr>
          <w:sz w:val="28"/>
        </w:rPr>
        <w:t xml:space="preserve">Для производства продукции предприятие использует только натуральное отечественное сырье, в том числе и выращиваемое в собственном саду. </w:t>
      </w:r>
      <w:r w:rsidR="00022029">
        <w:rPr>
          <w:sz w:val="28"/>
        </w:rPr>
        <w:t>На площади 800 га выращиваются яблоки,</w:t>
      </w:r>
      <w:r w:rsidR="00265127">
        <w:rPr>
          <w:sz w:val="28"/>
        </w:rPr>
        <w:t xml:space="preserve"> </w:t>
      </w:r>
      <w:r w:rsidR="009656FE">
        <w:rPr>
          <w:sz w:val="28"/>
        </w:rPr>
        <w:t>вишни,</w:t>
      </w:r>
      <w:r w:rsidR="00022029">
        <w:rPr>
          <w:sz w:val="28"/>
        </w:rPr>
        <w:t xml:space="preserve"> груши, крыжовник, малина, </w:t>
      </w:r>
      <w:r w:rsidR="009656FE">
        <w:rPr>
          <w:sz w:val="28"/>
        </w:rPr>
        <w:t xml:space="preserve">голубика, </w:t>
      </w:r>
      <w:r w:rsidR="00022029">
        <w:rPr>
          <w:sz w:val="28"/>
        </w:rPr>
        <w:t>красная и чёрная смородина. Свежая плодоовощная продукция поставляется как для жителей района</w:t>
      </w:r>
      <w:r w:rsidR="00265127">
        <w:rPr>
          <w:sz w:val="28"/>
        </w:rPr>
        <w:t xml:space="preserve">, </w:t>
      </w:r>
      <w:r w:rsidR="00022029">
        <w:rPr>
          <w:sz w:val="28"/>
        </w:rPr>
        <w:t xml:space="preserve">так и на </w:t>
      </w:r>
      <w:r w:rsidR="00265127">
        <w:rPr>
          <w:sz w:val="28"/>
        </w:rPr>
        <w:t>экспорт. Предприятие</w:t>
      </w:r>
      <w:r w:rsidR="00022029">
        <w:rPr>
          <w:sz w:val="28"/>
        </w:rPr>
        <w:t xml:space="preserve"> выпускает</w:t>
      </w:r>
      <w:r w:rsidR="00877307" w:rsidRPr="001A79D9">
        <w:rPr>
          <w:sz w:val="28"/>
          <w:szCs w:val="28"/>
        </w:rPr>
        <w:t xml:space="preserve"> </w:t>
      </w:r>
      <w:r w:rsidR="0060212B" w:rsidRPr="001A79D9">
        <w:rPr>
          <w:sz w:val="28"/>
          <w:szCs w:val="28"/>
        </w:rPr>
        <w:t>продукци</w:t>
      </w:r>
      <w:r w:rsidR="00022029">
        <w:rPr>
          <w:sz w:val="28"/>
          <w:szCs w:val="28"/>
        </w:rPr>
        <w:t>ю</w:t>
      </w:r>
      <w:r w:rsidR="0060212B" w:rsidRPr="001A79D9">
        <w:rPr>
          <w:sz w:val="28"/>
          <w:szCs w:val="28"/>
        </w:rPr>
        <w:t xml:space="preserve"> для детского питания</w:t>
      </w:r>
      <w:r w:rsidR="001A79D9" w:rsidRPr="001A79D9">
        <w:rPr>
          <w:sz w:val="28"/>
          <w:szCs w:val="28"/>
        </w:rPr>
        <w:t xml:space="preserve">: </w:t>
      </w:r>
      <w:r w:rsidR="001A79D9">
        <w:rPr>
          <w:sz w:val="28"/>
          <w:szCs w:val="28"/>
        </w:rPr>
        <w:t xml:space="preserve">нектары и соки без содержания сахара, </w:t>
      </w:r>
      <w:r w:rsidR="006B6082">
        <w:rPr>
          <w:sz w:val="28"/>
          <w:szCs w:val="28"/>
        </w:rPr>
        <w:t xml:space="preserve">производство </w:t>
      </w:r>
      <w:r w:rsidR="00877307" w:rsidRPr="00877307">
        <w:rPr>
          <w:sz w:val="28"/>
          <w:szCs w:val="28"/>
        </w:rPr>
        <w:t>крахмала, выращивание и селекция картофеля, рапса, зерновых культур</w:t>
      </w:r>
      <w:r w:rsidR="00EE2829">
        <w:rPr>
          <w:sz w:val="28"/>
          <w:szCs w:val="28"/>
        </w:rPr>
        <w:t>. Пользуются спросом у населения соки и вина из натурального сырья.</w:t>
      </w:r>
      <w:r w:rsidR="00DA4734" w:rsidRPr="00DA4734">
        <w:rPr>
          <w:noProof/>
          <w:lang w:eastAsia="en-US"/>
        </w:rPr>
        <w:t xml:space="preserve"> </w:t>
      </w:r>
      <w:r w:rsidR="00EE2829">
        <w:rPr>
          <w:sz w:val="28"/>
          <w:szCs w:val="28"/>
        </w:rPr>
        <w:t xml:space="preserve">  </w:t>
      </w:r>
      <w:r w:rsidR="001A79D9" w:rsidRPr="001A79D9">
        <w:t xml:space="preserve"> </w:t>
      </w:r>
      <w:r w:rsidR="001A79D9" w:rsidRPr="001A79D9">
        <w:rPr>
          <w:sz w:val="28"/>
        </w:rPr>
        <w:t>Строгий контроль за качеством продукции осуществляет аккредитованная лаборатория.</w:t>
      </w:r>
      <w:r w:rsidR="00265127">
        <w:rPr>
          <w:sz w:val="28"/>
        </w:rPr>
        <w:t xml:space="preserve"> </w:t>
      </w:r>
      <w:r w:rsidR="001A79D9" w:rsidRPr="001A79D9">
        <w:rPr>
          <w:sz w:val="28"/>
        </w:rPr>
        <w:t>В 2007 году на предприятии внедрена международная система менеджмента качества в соответствии с СТБ ИСО 9001-2001 и система управления качеством и безопасностью пищевых продуктов на основе принципов НАССР</w:t>
      </w:r>
    </w:p>
    <w:p w14:paraId="35F24A66" w14:textId="77777777" w:rsidR="00290A5F" w:rsidRPr="00220051" w:rsidRDefault="00290A5F" w:rsidP="00F646DF">
      <w:pPr>
        <w:pStyle w:val="24"/>
        <w:keepNext/>
        <w:keepLines/>
        <w:shd w:val="clear" w:color="auto" w:fill="auto"/>
        <w:spacing w:line="223" w:lineRule="auto"/>
        <w:jc w:val="center"/>
        <w:rPr>
          <w:i/>
          <w:color w:val="auto"/>
          <w:sz w:val="40"/>
          <w:szCs w:val="40"/>
        </w:rPr>
      </w:pPr>
      <w:bookmarkStart w:id="13" w:name="bookmark15"/>
      <w:bookmarkStart w:id="14" w:name="bookmark16"/>
      <w:r w:rsidRPr="00220051">
        <w:rPr>
          <w:i/>
          <w:color w:val="auto"/>
          <w:sz w:val="40"/>
          <w:szCs w:val="40"/>
          <w:lang w:eastAsia="ru-RU" w:bidi="ru-RU"/>
        </w:rPr>
        <w:lastRenderedPageBreak/>
        <w:t>Санитарно-гигиеническая характеристика города</w:t>
      </w:r>
      <w:bookmarkEnd w:id="13"/>
      <w:bookmarkEnd w:id="14"/>
    </w:p>
    <w:p w14:paraId="2B1CFB87" w14:textId="77777777" w:rsidR="002C5763" w:rsidRPr="009D405E" w:rsidRDefault="00B800B0" w:rsidP="00B800B0">
      <w:pPr>
        <w:pStyle w:val="11"/>
        <w:shd w:val="clear" w:color="auto" w:fill="auto"/>
        <w:ind w:firstLine="0"/>
        <w:jc w:val="both"/>
        <w:rPr>
          <w:lang w:eastAsia="ru-RU" w:bidi="ru-RU"/>
        </w:rPr>
      </w:pPr>
      <w:r w:rsidRPr="009D405E">
        <w:rPr>
          <w:lang w:eastAsia="ru-RU" w:bidi="ru-RU"/>
        </w:rPr>
        <w:t xml:space="preserve">       </w:t>
      </w:r>
      <w:r w:rsidR="000A2BE2" w:rsidRPr="009D405E">
        <w:rPr>
          <w:lang w:eastAsia="ru-RU" w:bidi="ru-RU"/>
        </w:rPr>
        <w:t xml:space="preserve">   </w:t>
      </w:r>
      <w:r w:rsidRPr="009D405E">
        <w:rPr>
          <w:lang w:eastAsia="ru-RU" w:bidi="ru-RU"/>
        </w:rPr>
        <w:t xml:space="preserve"> </w:t>
      </w:r>
      <w:r w:rsidR="00013DA1">
        <w:rPr>
          <w:lang w:eastAsia="ru-RU" w:bidi="ru-RU"/>
        </w:rPr>
        <w:t xml:space="preserve">В </w:t>
      </w:r>
      <w:proofErr w:type="spellStart"/>
      <w:r w:rsidR="00013DA1">
        <w:rPr>
          <w:lang w:eastAsia="ru-RU" w:bidi="ru-RU"/>
        </w:rPr>
        <w:t>г.</w:t>
      </w:r>
      <w:r w:rsidR="009F12F0" w:rsidRPr="009D405E">
        <w:rPr>
          <w:lang w:eastAsia="ru-RU" w:bidi="ru-RU"/>
        </w:rPr>
        <w:t>Толочин</w:t>
      </w:r>
      <w:proofErr w:type="spellEnd"/>
      <w:r w:rsidR="009F12F0" w:rsidRPr="009D405E">
        <w:rPr>
          <w:lang w:eastAsia="ru-RU" w:bidi="ru-RU"/>
        </w:rPr>
        <w:t xml:space="preserve"> </w:t>
      </w:r>
      <w:r w:rsidR="00013DA1">
        <w:rPr>
          <w:lang w:eastAsia="ru-RU" w:bidi="ru-RU"/>
        </w:rPr>
        <w:t>нет</w:t>
      </w:r>
      <w:r w:rsidR="009F12F0" w:rsidRPr="009D405E">
        <w:rPr>
          <w:lang w:eastAsia="ru-RU" w:bidi="ru-RU"/>
        </w:rPr>
        <w:t xml:space="preserve"> </w:t>
      </w:r>
      <w:r w:rsidR="000A2BE2" w:rsidRPr="009D405E">
        <w:rPr>
          <w:lang w:eastAsia="ru-RU" w:bidi="ru-RU"/>
        </w:rPr>
        <w:t>крупных</w:t>
      </w:r>
      <w:r w:rsidR="008F29B6" w:rsidRPr="009D405E">
        <w:rPr>
          <w:lang w:eastAsia="ru-RU" w:bidi="ru-RU"/>
        </w:rPr>
        <w:t xml:space="preserve"> </w:t>
      </w:r>
      <w:r w:rsidR="009F12F0" w:rsidRPr="009D405E">
        <w:rPr>
          <w:lang w:eastAsia="ru-RU" w:bidi="ru-RU"/>
        </w:rPr>
        <w:t xml:space="preserve">производственно-коммунальных объектов, являющихся стационарными источниками загрязнения атмосферы. </w:t>
      </w:r>
      <w:r w:rsidR="008F29B6" w:rsidRPr="009D405E">
        <w:rPr>
          <w:lang w:eastAsia="ru-RU" w:bidi="ru-RU"/>
        </w:rPr>
        <w:t xml:space="preserve">  Основную роль в загрязнении  атмосферы </w:t>
      </w:r>
      <w:r w:rsidR="009F12F0" w:rsidRPr="009D405E">
        <w:rPr>
          <w:lang w:eastAsia="ru-RU" w:bidi="ru-RU"/>
        </w:rPr>
        <w:t xml:space="preserve"> играют выбросы мобильных источников (автотранспорта), которые с течением времени усиливают свое значение, что связано с увеличением количества личного автотранспорта</w:t>
      </w:r>
      <w:r w:rsidR="00B101BA">
        <w:rPr>
          <w:lang w:eastAsia="ru-RU" w:bidi="ru-RU"/>
        </w:rPr>
        <w:t>.</w:t>
      </w:r>
      <w:r w:rsidR="009F12F0" w:rsidRPr="009D405E">
        <w:rPr>
          <w:lang w:eastAsia="ru-RU" w:bidi="ru-RU"/>
        </w:rPr>
        <w:t xml:space="preserve"> </w:t>
      </w:r>
      <w:r w:rsidR="002C5763" w:rsidRPr="009D405E">
        <w:rPr>
          <w:lang w:eastAsia="ru-RU" w:bidi="ru-RU"/>
        </w:rPr>
        <w:t xml:space="preserve">Основными загрязняющими веществами, выбрасываемыми автотранспортом, являются оксид углерода, оксиды азота, углеводороды, сажа и некоторые другие. </w:t>
      </w:r>
    </w:p>
    <w:p w14:paraId="11EA4708" w14:textId="77777777" w:rsidR="00953D0E" w:rsidRPr="009D405E" w:rsidRDefault="00953D0E" w:rsidP="00953D0E">
      <w:pPr>
        <w:pStyle w:val="11"/>
        <w:shd w:val="clear" w:color="auto" w:fill="auto"/>
        <w:ind w:firstLine="0"/>
        <w:jc w:val="both"/>
        <w:rPr>
          <w:lang w:eastAsia="ru-RU" w:bidi="ru-RU"/>
        </w:rPr>
      </w:pPr>
      <w:r w:rsidRPr="00953D0E">
        <w:rPr>
          <w:lang w:eastAsia="ru-RU" w:bidi="ru-RU"/>
        </w:rPr>
        <w:t xml:space="preserve"> </w:t>
      </w:r>
      <w:r>
        <w:rPr>
          <w:lang w:eastAsia="ru-RU" w:bidi="ru-RU"/>
        </w:rPr>
        <w:t xml:space="preserve">В г. </w:t>
      </w:r>
      <w:r w:rsidRPr="009D405E">
        <w:rPr>
          <w:lang w:eastAsia="ru-RU" w:bidi="ru-RU"/>
        </w:rPr>
        <w:t xml:space="preserve">Толочин </w:t>
      </w:r>
      <w:r>
        <w:rPr>
          <w:lang w:eastAsia="ru-RU" w:bidi="ru-RU"/>
        </w:rPr>
        <w:t>нет</w:t>
      </w:r>
      <w:r w:rsidRPr="009D405E">
        <w:rPr>
          <w:lang w:eastAsia="ru-RU" w:bidi="ru-RU"/>
        </w:rPr>
        <w:t xml:space="preserve"> крупных производственно-коммунальных объектов, являющихся стационарными источниками загрязнения атмосферы.   Основную роль в загрязнении  атмосферы  играют выбросы мобильных источников (автотранспорта), которые с течением времени усиливают свое значение, что связано с увеличением количества личного автотранспорта</w:t>
      </w:r>
      <w:r>
        <w:rPr>
          <w:lang w:eastAsia="ru-RU" w:bidi="ru-RU"/>
        </w:rPr>
        <w:t>.</w:t>
      </w:r>
      <w:r w:rsidRPr="009D405E">
        <w:rPr>
          <w:lang w:eastAsia="ru-RU" w:bidi="ru-RU"/>
        </w:rPr>
        <w:t xml:space="preserve"> Основными загрязняющими веществами, выбрасываемыми автотранспортом, являются оксид углерода, оксиды азота, углеводороды, сажа и некоторые другие. </w:t>
      </w:r>
    </w:p>
    <w:p w14:paraId="63B3C157" w14:textId="77777777" w:rsidR="00953D0E" w:rsidRPr="006B4D4D" w:rsidRDefault="00953D0E" w:rsidP="00953D0E">
      <w:pPr>
        <w:widowControl w:val="0"/>
        <w:jc w:val="center"/>
        <w:rPr>
          <w:rFonts w:ascii="Times New Roman" w:hAnsi="Times New Roman" w:cs="Times New Roman"/>
          <w:sz w:val="28"/>
          <w:szCs w:val="28"/>
        </w:rPr>
      </w:pPr>
      <w:r w:rsidRPr="006B4D4D">
        <w:rPr>
          <w:rFonts w:ascii="Times New Roman" w:hAnsi="Times New Roman" w:cs="Times New Roman"/>
          <w:b/>
          <w:bCs/>
          <w:i/>
          <w:sz w:val="36"/>
          <w:szCs w:val="36"/>
          <w:lang w:eastAsia="ru-RU" w:bidi="ru-RU"/>
        </w:rPr>
        <w:t>Водопотребление и водоотведение</w:t>
      </w:r>
    </w:p>
    <w:p w14:paraId="020D12BB" w14:textId="77777777" w:rsidR="00F473BF" w:rsidRDefault="00F473BF" w:rsidP="00F473BF">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i/>
          <w:color w:val="6E6E6E" w:themeColor="accent1" w:themeShade="80"/>
          <w:sz w:val="36"/>
          <w:szCs w:val="36"/>
        </w:rPr>
        <w:t xml:space="preserve">      </w:t>
      </w:r>
      <w:r>
        <w:rPr>
          <w:rFonts w:ascii="Times New Roman" w:hAnsi="Times New Roman" w:cs="Times New Roman"/>
          <w:sz w:val="28"/>
          <w:szCs w:val="28"/>
        </w:rPr>
        <w:t xml:space="preserve">Основным источником централизованного водоснабжения </w:t>
      </w:r>
      <w:proofErr w:type="spellStart"/>
      <w:r>
        <w:rPr>
          <w:rFonts w:ascii="Times New Roman" w:hAnsi="Times New Roman" w:cs="Times New Roman"/>
          <w:sz w:val="28"/>
          <w:szCs w:val="28"/>
        </w:rPr>
        <w:t>г.Толочин</w:t>
      </w:r>
      <w:proofErr w:type="spellEnd"/>
      <w:r>
        <w:rPr>
          <w:rFonts w:ascii="Times New Roman" w:hAnsi="Times New Roman" w:cs="Times New Roman"/>
          <w:sz w:val="28"/>
          <w:szCs w:val="28"/>
        </w:rPr>
        <w:t xml:space="preserve"> является питьевой водозабор в населённом пункте </w:t>
      </w:r>
      <w:proofErr w:type="spellStart"/>
      <w:r>
        <w:rPr>
          <w:rFonts w:ascii="Times New Roman" w:hAnsi="Times New Roman" w:cs="Times New Roman"/>
          <w:sz w:val="28"/>
          <w:szCs w:val="28"/>
        </w:rPr>
        <w:t>Катужино</w:t>
      </w:r>
      <w:proofErr w:type="spellEnd"/>
      <w:r>
        <w:rPr>
          <w:rFonts w:ascii="Times New Roman" w:hAnsi="Times New Roman" w:cs="Times New Roman"/>
          <w:sz w:val="28"/>
          <w:szCs w:val="28"/>
        </w:rPr>
        <w:t xml:space="preserve">, введённый в действие в 2002 году. Водозабор состоит из трёх артезианских скважин, станции обезжелезивания, двух резервуаров для воды со станцией </w:t>
      </w:r>
      <w:r>
        <w:rPr>
          <w:rFonts w:ascii="Times New Roman" w:hAnsi="Times New Roman" w:cs="Times New Roman"/>
          <w:sz w:val="28"/>
          <w:szCs w:val="28"/>
          <w:lang w:val="en-US"/>
        </w:rPr>
        <w:t>II</w:t>
      </w:r>
      <w:r>
        <w:rPr>
          <w:rFonts w:ascii="Times New Roman" w:hAnsi="Times New Roman" w:cs="Times New Roman"/>
          <w:sz w:val="28"/>
          <w:szCs w:val="28"/>
        </w:rPr>
        <w:t xml:space="preserve"> подъёма по 1000м</w:t>
      </w:r>
      <w:r>
        <w:rPr>
          <w:rFonts w:ascii="Times New Roman" w:hAnsi="Times New Roman" w:cs="Times New Roman"/>
          <w:sz w:val="28"/>
          <w:szCs w:val="28"/>
          <w:vertAlign w:val="superscript"/>
        </w:rPr>
        <w:t>3</w:t>
      </w:r>
      <w:r>
        <w:rPr>
          <w:rFonts w:ascii="Times New Roman" w:hAnsi="Times New Roman" w:cs="Times New Roman"/>
          <w:sz w:val="28"/>
          <w:szCs w:val="28"/>
        </w:rPr>
        <w:t>. каждый. Проектная мощность водозабора – 3000 м</w:t>
      </w:r>
      <w:r>
        <w:rPr>
          <w:rFonts w:ascii="Times New Roman" w:hAnsi="Times New Roman" w:cs="Times New Roman"/>
          <w:sz w:val="28"/>
          <w:szCs w:val="28"/>
          <w:vertAlign w:val="superscript"/>
        </w:rPr>
        <w:t>3</w:t>
      </w:r>
      <w:r>
        <w:rPr>
          <w:rFonts w:ascii="Times New Roman" w:hAnsi="Times New Roman" w:cs="Times New Roman"/>
          <w:sz w:val="28"/>
          <w:szCs w:val="28"/>
        </w:rPr>
        <w:t>/сутки, фактическая – 200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/сутки.                 </w:t>
      </w:r>
    </w:p>
    <w:p w14:paraId="4A944788" w14:textId="77777777" w:rsidR="00F473BF" w:rsidRDefault="00F473BF" w:rsidP="00F473BF">
      <w:pPr>
        <w:spacing w:after="0" w:line="240" w:lineRule="auto"/>
        <w:ind w:firstLine="720"/>
        <w:jc w:val="both"/>
        <w:rPr>
          <w:rFonts w:ascii="Times New Roman" w:hAnsi="Times New Roman"/>
          <w:sz w:val="28"/>
          <w:szCs w:val="28"/>
        </w:rPr>
      </w:pPr>
      <w:r>
        <w:rPr>
          <w:rFonts w:ascii="Times New Roman" w:hAnsi="Times New Roman"/>
          <w:sz w:val="28"/>
          <w:szCs w:val="28"/>
        </w:rPr>
        <w:t>За истекший период 2024 года произведено 154 исследования по санитарно-химическим и 94 по микробиологическим показателям из коммунальных и ведомственных водопроводов. В населенных пунктах (</w:t>
      </w:r>
      <w:proofErr w:type="spellStart"/>
      <w:r>
        <w:rPr>
          <w:rFonts w:ascii="Times New Roman" w:hAnsi="Times New Roman"/>
          <w:sz w:val="28"/>
          <w:szCs w:val="28"/>
        </w:rPr>
        <w:t>аг.Заднево</w:t>
      </w:r>
      <w:proofErr w:type="spellEnd"/>
      <w:r>
        <w:rPr>
          <w:rFonts w:ascii="Times New Roman" w:hAnsi="Times New Roman"/>
          <w:sz w:val="28"/>
          <w:szCs w:val="28"/>
        </w:rPr>
        <w:t>) установлено несоответствие питьевой воды по санитарно-химическим показателям в пределах 2 ПДК (предельно-допустимые концентрации) по содержанию железа.</w:t>
      </w:r>
      <w:r>
        <w:rPr>
          <w:rFonts w:ascii="Times New Roman" w:hAnsi="Times New Roman" w:cs="Times New Roman"/>
          <w:sz w:val="28"/>
          <w:szCs w:val="28"/>
        </w:rPr>
        <w:t xml:space="preserve"> Филиалом «</w:t>
      </w:r>
      <w:proofErr w:type="spellStart"/>
      <w:r>
        <w:rPr>
          <w:rFonts w:ascii="Times New Roman" w:hAnsi="Times New Roman" w:cs="Times New Roman"/>
          <w:sz w:val="28"/>
          <w:szCs w:val="28"/>
        </w:rPr>
        <w:t>Оршаводоканал</w:t>
      </w:r>
      <w:proofErr w:type="spellEnd"/>
      <w:r>
        <w:rPr>
          <w:rFonts w:ascii="Times New Roman" w:hAnsi="Times New Roman" w:cs="Times New Roman"/>
          <w:sz w:val="28"/>
          <w:szCs w:val="28"/>
        </w:rPr>
        <w:t>» Витебского областного коммунального унитарного предприятия водопроводно-канализационного хозяйства «</w:t>
      </w:r>
      <w:proofErr w:type="spellStart"/>
      <w:r>
        <w:rPr>
          <w:rFonts w:ascii="Times New Roman" w:hAnsi="Times New Roman" w:cs="Times New Roman"/>
          <w:sz w:val="28"/>
          <w:szCs w:val="28"/>
        </w:rPr>
        <w:t>Витебскоблводоканал</w:t>
      </w:r>
      <w:proofErr w:type="spellEnd"/>
      <w:r>
        <w:rPr>
          <w:rFonts w:ascii="Times New Roman" w:hAnsi="Times New Roman" w:cs="Times New Roman"/>
          <w:sz w:val="28"/>
          <w:szCs w:val="28"/>
        </w:rPr>
        <w:t>» выполнены очистка и промывка водопроводных сетей с последующей дезинфекцией и другие необходимые инженерно-технические мероприятия.</w:t>
      </w:r>
    </w:p>
    <w:p w14:paraId="3588FDB5" w14:textId="77777777" w:rsidR="00F473BF" w:rsidRDefault="00F473BF" w:rsidP="00F473BF">
      <w:pPr>
        <w:pStyle w:val="27"/>
        <w:shd w:val="clear" w:color="auto" w:fill="auto"/>
        <w:spacing w:after="0" w:line="240" w:lineRule="auto"/>
        <w:jc w:val="both"/>
        <w:rPr>
          <w:rFonts w:ascii="Times New Roman" w:hAnsi="Times New Roman"/>
          <w:sz w:val="28"/>
          <w:szCs w:val="28"/>
        </w:rPr>
      </w:pPr>
      <w:r>
        <w:rPr>
          <w:rFonts w:ascii="Times New Roman" w:hAnsi="Times New Roman"/>
          <w:sz w:val="28"/>
          <w:szCs w:val="28"/>
        </w:rPr>
        <w:t xml:space="preserve">           Из источников децентрализованного водоснабжения отобрано для проведения исследований 30 проб воды на санитарно-химические показатели и 30 на микробиологические показатели - все </w:t>
      </w:r>
      <w:r w:rsidR="00FA7F5B">
        <w:rPr>
          <w:rFonts w:ascii="Times New Roman" w:hAnsi="Times New Roman"/>
          <w:sz w:val="28"/>
          <w:szCs w:val="28"/>
        </w:rPr>
        <w:t>пробы соответствуют</w:t>
      </w:r>
      <w:r>
        <w:rPr>
          <w:rFonts w:ascii="Times New Roman" w:hAnsi="Times New Roman"/>
          <w:sz w:val="28"/>
          <w:szCs w:val="28"/>
        </w:rPr>
        <w:t xml:space="preserve"> нормативам.</w:t>
      </w:r>
    </w:p>
    <w:p w14:paraId="6379D64E" w14:textId="77777777" w:rsidR="000E5B08" w:rsidRDefault="000E5B08" w:rsidP="00953D0E">
      <w:pPr>
        <w:pStyle w:val="11"/>
        <w:shd w:val="clear" w:color="auto" w:fill="auto"/>
        <w:ind w:firstLine="720"/>
        <w:jc w:val="center"/>
        <w:rPr>
          <w:b/>
          <w:bCs/>
          <w:i/>
          <w:sz w:val="36"/>
          <w:szCs w:val="36"/>
          <w:lang w:eastAsia="ru-RU" w:bidi="ru-RU"/>
        </w:rPr>
      </w:pPr>
    </w:p>
    <w:p w14:paraId="541F4819" w14:textId="77777777" w:rsidR="000E5B08" w:rsidRDefault="000E5B08" w:rsidP="00953D0E">
      <w:pPr>
        <w:pStyle w:val="11"/>
        <w:shd w:val="clear" w:color="auto" w:fill="auto"/>
        <w:ind w:firstLine="720"/>
        <w:jc w:val="center"/>
        <w:rPr>
          <w:b/>
          <w:bCs/>
          <w:i/>
          <w:sz w:val="36"/>
          <w:szCs w:val="36"/>
          <w:lang w:eastAsia="ru-RU" w:bidi="ru-RU"/>
        </w:rPr>
      </w:pPr>
    </w:p>
    <w:p w14:paraId="4F1DD826" w14:textId="77777777" w:rsidR="00953D0E" w:rsidRPr="00DD6045" w:rsidRDefault="00953D0E" w:rsidP="00953D0E">
      <w:pPr>
        <w:pStyle w:val="11"/>
        <w:shd w:val="clear" w:color="auto" w:fill="auto"/>
        <w:ind w:firstLine="720"/>
        <w:jc w:val="center"/>
        <w:rPr>
          <w:i/>
          <w:sz w:val="36"/>
          <w:szCs w:val="36"/>
        </w:rPr>
      </w:pPr>
      <w:r w:rsidRPr="00DD6045">
        <w:rPr>
          <w:b/>
          <w:bCs/>
          <w:i/>
          <w:sz w:val="36"/>
          <w:szCs w:val="36"/>
          <w:lang w:eastAsia="ru-RU" w:bidi="ru-RU"/>
        </w:rPr>
        <w:t>Обращение с отходами</w:t>
      </w:r>
    </w:p>
    <w:p w14:paraId="46FA0751" w14:textId="77777777" w:rsidR="00953D0E" w:rsidRPr="00DD6045" w:rsidRDefault="00953D0E" w:rsidP="00953D0E">
      <w:pPr>
        <w:ind w:firstLine="540"/>
        <w:jc w:val="both"/>
        <w:rPr>
          <w:rFonts w:ascii="Times New Roman" w:hAnsi="Times New Roman" w:cs="Times New Roman"/>
          <w:color w:val="000000" w:themeColor="text1"/>
          <w:sz w:val="28"/>
          <w:szCs w:val="28"/>
        </w:rPr>
      </w:pPr>
      <w:r w:rsidRPr="00DD6045">
        <w:rPr>
          <w:rFonts w:ascii="Times New Roman" w:hAnsi="Times New Roman" w:cs="Times New Roman"/>
          <w:color w:val="000000" w:themeColor="text1"/>
          <w:sz w:val="28"/>
          <w:szCs w:val="28"/>
        </w:rPr>
        <w:t xml:space="preserve"> Сбор бытовых отходов осуществляется согласно разработанных и утвержденных графиков ГП «Коханово-ЖКХ». Утилизация осуществляется на полигоне ТБО </w:t>
      </w:r>
      <w:proofErr w:type="spellStart"/>
      <w:r w:rsidRPr="00DD6045">
        <w:rPr>
          <w:rFonts w:ascii="Times New Roman" w:hAnsi="Times New Roman" w:cs="Times New Roman"/>
          <w:color w:val="000000" w:themeColor="text1"/>
          <w:sz w:val="28"/>
          <w:szCs w:val="28"/>
        </w:rPr>
        <w:t>г.Орша</w:t>
      </w:r>
      <w:proofErr w:type="spellEnd"/>
      <w:r w:rsidRPr="00DD6045">
        <w:rPr>
          <w:rFonts w:ascii="Times New Roman" w:hAnsi="Times New Roman" w:cs="Times New Roman"/>
          <w:color w:val="000000" w:themeColor="text1"/>
          <w:sz w:val="28"/>
          <w:szCs w:val="28"/>
        </w:rPr>
        <w:t xml:space="preserve">. В районе проводится работа по раздельному сбору пластиковых бутылок, бумаги, стекла в качестве вторичного сырья. Для этого установлены металлические контейнеры с соответствующими надписями. </w:t>
      </w:r>
    </w:p>
    <w:p w14:paraId="00F77C48" w14:textId="77777777" w:rsidR="00953D0E" w:rsidRPr="007465FB" w:rsidRDefault="00953D0E" w:rsidP="00953D0E">
      <w:pPr>
        <w:ind w:firstLine="540"/>
        <w:jc w:val="center"/>
        <w:rPr>
          <w:rFonts w:ascii="Times New Roman" w:hAnsi="Times New Roman" w:cs="Times New Roman"/>
          <w:b/>
          <w:bCs/>
          <w:i/>
          <w:sz w:val="36"/>
          <w:szCs w:val="36"/>
          <w:lang w:eastAsia="ru-RU" w:bidi="ru-RU"/>
        </w:rPr>
      </w:pPr>
      <w:r w:rsidRPr="007465FB">
        <w:rPr>
          <w:rFonts w:ascii="Times New Roman" w:hAnsi="Times New Roman" w:cs="Times New Roman"/>
          <w:b/>
          <w:bCs/>
          <w:i/>
          <w:sz w:val="36"/>
          <w:szCs w:val="36"/>
          <w:lang w:eastAsia="ru-RU" w:bidi="ru-RU"/>
        </w:rPr>
        <w:lastRenderedPageBreak/>
        <w:t>Радиационная обстановка на территории</w:t>
      </w:r>
    </w:p>
    <w:p w14:paraId="31677F11" w14:textId="77777777" w:rsidR="00F473BF" w:rsidRDefault="00F473BF" w:rsidP="00F473BF">
      <w:pPr>
        <w:ind w:firstLine="540"/>
        <w:jc w:val="both"/>
        <w:rPr>
          <w:rFonts w:ascii="Times New Roman" w:hAnsi="Times New Roman" w:cs="Times New Roman"/>
          <w:sz w:val="28"/>
          <w:szCs w:val="28"/>
        </w:rPr>
      </w:pPr>
      <w:r>
        <w:rPr>
          <w:rFonts w:ascii="Times New Roman" w:hAnsi="Times New Roman" w:cs="Times New Roman"/>
          <w:sz w:val="28"/>
          <w:szCs w:val="28"/>
        </w:rPr>
        <w:t xml:space="preserve">   Для обеспечения радиационной безопасности населения предотвращения радиационных аварий, проводится радиационный контроль объектов, использующих источники ионизирующего облучения (рентгеновские кабинеты учреждений здравоохранения), а также объектов внешней среды.</w:t>
      </w:r>
    </w:p>
    <w:p w14:paraId="6A828FC2" w14:textId="77777777" w:rsidR="00F473BF" w:rsidRDefault="00F473BF" w:rsidP="00F473BF">
      <w:pPr>
        <w:widowControl w:val="0"/>
        <w:ind w:firstLine="708"/>
        <w:jc w:val="both"/>
        <w:rPr>
          <w:rFonts w:ascii="Times New Roman" w:hAnsi="Times New Roman" w:cs="Times New Roman"/>
          <w:sz w:val="28"/>
          <w:szCs w:val="28"/>
        </w:rPr>
      </w:pPr>
      <w:r>
        <w:rPr>
          <w:rFonts w:ascii="Times New Roman" w:hAnsi="Times New Roman" w:cs="Times New Roman"/>
          <w:sz w:val="28"/>
          <w:szCs w:val="28"/>
        </w:rPr>
        <w:t xml:space="preserve">Радиационный контроль питьевой воды на содержание радионуклидов цезия-137 и стронция-90 проводится на базе ГУ «Витебский областной центр гигиены и эпидемиологии и общественного здоровья». За 2024 год проведено 2 исследования питьевой воды на содержание цезия-137 и стронция-90 из источников централизованного водоснабжения. Проб, не соответствующих гигиеническим нормативам не выявлено. Мощность дозы гамма - излучения в </w:t>
      </w:r>
      <w:proofErr w:type="spellStart"/>
      <w:r>
        <w:rPr>
          <w:rFonts w:ascii="Times New Roman" w:hAnsi="Times New Roman" w:cs="Times New Roman"/>
          <w:sz w:val="28"/>
          <w:szCs w:val="28"/>
        </w:rPr>
        <w:t>г.Толочине</w:t>
      </w:r>
      <w:proofErr w:type="spellEnd"/>
      <w:r>
        <w:rPr>
          <w:rFonts w:ascii="Times New Roman" w:hAnsi="Times New Roman" w:cs="Times New Roman"/>
          <w:sz w:val="28"/>
          <w:szCs w:val="28"/>
        </w:rPr>
        <w:t xml:space="preserve"> в 2019 году составляла от 0,9 </w:t>
      </w:r>
      <w:proofErr w:type="spellStart"/>
      <w:r>
        <w:rPr>
          <w:rFonts w:ascii="Times New Roman" w:hAnsi="Times New Roman" w:cs="Times New Roman"/>
          <w:sz w:val="28"/>
          <w:szCs w:val="28"/>
        </w:rPr>
        <w:t>мкЗв</w:t>
      </w:r>
      <w:proofErr w:type="spellEnd"/>
      <w:r>
        <w:rPr>
          <w:rFonts w:ascii="Times New Roman" w:hAnsi="Times New Roman" w:cs="Times New Roman"/>
          <w:sz w:val="28"/>
          <w:szCs w:val="28"/>
        </w:rPr>
        <w:t xml:space="preserve">/ч до 0,14 </w:t>
      </w:r>
      <w:proofErr w:type="spellStart"/>
      <w:r>
        <w:rPr>
          <w:rFonts w:ascii="Times New Roman" w:hAnsi="Times New Roman" w:cs="Times New Roman"/>
          <w:sz w:val="28"/>
          <w:szCs w:val="28"/>
        </w:rPr>
        <w:t>мкЗв</w:t>
      </w:r>
      <w:proofErr w:type="spellEnd"/>
      <w:r>
        <w:rPr>
          <w:rFonts w:ascii="Times New Roman" w:hAnsi="Times New Roman" w:cs="Times New Roman"/>
          <w:sz w:val="28"/>
          <w:szCs w:val="28"/>
        </w:rPr>
        <w:t xml:space="preserve">/ч. На 12.10.2020г. мощность дозы гамма-излучения в реперной точке составила 0,10 </w:t>
      </w:r>
      <w:proofErr w:type="spellStart"/>
      <w:r>
        <w:rPr>
          <w:rFonts w:ascii="Times New Roman" w:hAnsi="Times New Roman" w:cs="Times New Roman"/>
          <w:sz w:val="28"/>
          <w:szCs w:val="28"/>
        </w:rPr>
        <w:t>мкЗв</w:t>
      </w:r>
      <w:proofErr w:type="spellEnd"/>
      <w:r>
        <w:rPr>
          <w:rFonts w:ascii="Times New Roman" w:hAnsi="Times New Roman" w:cs="Times New Roman"/>
          <w:sz w:val="28"/>
          <w:szCs w:val="28"/>
        </w:rPr>
        <w:t>/ч.</w:t>
      </w:r>
    </w:p>
    <w:p w14:paraId="2DD1EFFD" w14:textId="77777777" w:rsidR="00AD1A18" w:rsidRPr="00F610D4" w:rsidRDefault="00F473BF" w:rsidP="00F473BF">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00AD1A18" w:rsidRPr="00EC3174">
        <w:rPr>
          <w:rFonts w:ascii="Times New Roman" w:hAnsi="Times New Roman" w:cs="Times New Roman"/>
          <w:sz w:val="28"/>
          <w:szCs w:val="28"/>
        </w:rPr>
        <w:t xml:space="preserve"> За </w:t>
      </w:r>
      <w:r w:rsidR="00AD1A18" w:rsidRPr="00F473BF">
        <w:rPr>
          <w:rFonts w:ascii="Times New Roman" w:hAnsi="Times New Roman" w:cs="Times New Roman"/>
          <w:sz w:val="28"/>
          <w:szCs w:val="28"/>
        </w:rPr>
        <w:t xml:space="preserve">2023 год исследовано 12 проб уровня загрязнения атмосферного воздуха в Толочинском районе. </w:t>
      </w:r>
      <w:r w:rsidR="00AD1A18" w:rsidRPr="00F473BF">
        <w:rPr>
          <w:rFonts w:ascii="Times New Roman" w:hAnsi="Times New Roman" w:cs="Times New Roman"/>
          <w:sz w:val="28"/>
          <w:szCs w:val="28"/>
          <w:lang w:eastAsia="ru-RU" w:bidi="ru-RU"/>
        </w:rPr>
        <w:t>В отбираемых пробах атмосферного воздуха превышений предельно допустимых максимальных разовых концентраций по исследованным показателям не выявлено.</w:t>
      </w:r>
    </w:p>
    <w:p w14:paraId="69F08B48" w14:textId="77777777" w:rsidR="00F126FF" w:rsidRDefault="00F126FF" w:rsidP="00AD1A18">
      <w:pPr>
        <w:widowControl w:val="0"/>
        <w:ind w:firstLine="708"/>
        <w:jc w:val="both"/>
        <w:rPr>
          <w:rFonts w:ascii="Times New Roman" w:hAnsi="Times New Roman" w:cs="Times New Roman"/>
          <w:sz w:val="28"/>
          <w:szCs w:val="28"/>
        </w:rPr>
      </w:pPr>
      <w:bookmarkStart w:id="15" w:name="bookmark18"/>
      <w:bookmarkStart w:id="16" w:name="bookmark19"/>
    </w:p>
    <w:p w14:paraId="4C1C4935" w14:textId="77777777" w:rsidR="00592C84" w:rsidRPr="006459A1" w:rsidRDefault="00E71699" w:rsidP="006459A1">
      <w:pPr>
        <w:ind w:firstLine="540"/>
        <w:jc w:val="center"/>
        <w:rPr>
          <w:rFonts w:ascii="Times New Roman" w:hAnsi="Times New Roman" w:cs="Times New Roman"/>
          <w:b/>
          <w:i/>
          <w:sz w:val="44"/>
          <w:szCs w:val="44"/>
        </w:rPr>
      </w:pPr>
      <w:r w:rsidRPr="007465FB">
        <w:rPr>
          <w:rFonts w:ascii="Times New Roman" w:hAnsi="Times New Roman" w:cs="Times New Roman"/>
          <w:b/>
          <w:i/>
          <w:sz w:val="44"/>
          <w:szCs w:val="44"/>
        </w:rPr>
        <w:t>Медико-демографическая ситуация</w:t>
      </w:r>
      <w:bookmarkEnd w:id="15"/>
      <w:bookmarkEnd w:id="16"/>
    </w:p>
    <w:p w14:paraId="74316059" w14:textId="77777777" w:rsidR="00C6501F" w:rsidRPr="001012E6" w:rsidRDefault="00C6501F" w:rsidP="00C6501F">
      <w:pPr>
        <w:tabs>
          <w:tab w:val="left" w:pos="14570"/>
        </w:tabs>
        <w:spacing w:after="0" w:line="240" w:lineRule="auto"/>
        <w:ind w:firstLine="709"/>
        <w:jc w:val="both"/>
        <w:rPr>
          <w:rFonts w:ascii="Times New Roman" w:eastAsia="Calibri" w:hAnsi="Times New Roman" w:cs="Times New Roman"/>
          <w:b/>
          <w:sz w:val="28"/>
          <w:szCs w:val="28"/>
        </w:rPr>
      </w:pPr>
      <w:r w:rsidRPr="00D96B3E">
        <w:rPr>
          <w:rFonts w:ascii="Times New Roman" w:eastAsia="Calibri" w:hAnsi="Times New Roman" w:cs="Times New Roman"/>
          <w:sz w:val="28"/>
          <w:szCs w:val="28"/>
        </w:rPr>
        <w:t>Для получения обобщенной оценки здоровья населения был проведен расчет медико-демографического индекса (далее – МДИ).</w:t>
      </w:r>
      <w:r w:rsidRPr="00D96B3E">
        <w:rPr>
          <w:rFonts w:ascii="Times New Roman" w:eastAsia="Calibri" w:hAnsi="Times New Roman" w:cs="Times New Roman"/>
          <w:color w:val="C00000"/>
          <w:sz w:val="28"/>
          <w:szCs w:val="28"/>
        </w:rPr>
        <w:t xml:space="preserve"> </w:t>
      </w:r>
      <w:r w:rsidRPr="00D96B3E">
        <w:rPr>
          <w:rFonts w:ascii="Times New Roman" w:eastAsia="Times New Roman" w:hAnsi="Times New Roman" w:cs="Times New Roman"/>
          <w:color w:val="000000"/>
          <w:sz w:val="28"/>
          <w:szCs w:val="28"/>
        </w:rPr>
        <w:t>МДИ рассчитывается на основании данных о рождаемости, смертности, младенческой смертности, общей заболеваемости населения и первичной инвалидности населения.</w:t>
      </w:r>
      <w:r>
        <w:rPr>
          <w:rFonts w:ascii="Times New Roman" w:eastAsia="Times New Roman" w:hAnsi="Times New Roman" w:cs="Times New Roman"/>
          <w:color w:val="000000"/>
          <w:sz w:val="28"/>
          <w:szCs w:val="28"/>
        </w:rPr>
        <w:t xml:space="preserve"> </w:t>
      </w:r>
      <w:r w:rsidRPr="002C0B58">
        <w:rPr>
          <w:rFonts w:ascii="Times New Roman" w:eastAsia="Calibri" w:hAnsi="Times New Roman" w:cs="Times New Roman"/>
          <w:sz w:val="28"/>
          <w:szCs w:val="28"/>
        </w:rPr>
        <w:t xml:space="preserve">При благополучии окружающей среды значение МДИ составляет 65% и более. </w:t>
      </w:r>
      <w:r>
        <w:rPr>
          <w:rFonts w:ascii="Times New Roman" w:eastAsia="Calibri" w:hAnsi="Times New Roman" w:cs="Times New Roman"/>
          <w:sz w:val="28"/>
          <w:szCs w:val="28"/>
        </w:rPr>
        <w:t>МДИ по Толочинскому району в целом в 2023 году составил 70% (2022 год – 68%).</w:t>
      </w:r>
      <w:r w:rsidRPr="00C6501F">
        <w:rPr>
          <w:rFonts w:ascii="Times New Roman" w:eastAsia="Calibri" w:hAnsi="Times New Roman" w:cs="Times New Roman"/>
          <w:bCs/>
          <w:sz w:val="28"/>
          <w:szCs w:val="28"/>
        </w:rPr>
        <w:t xml:space="preserve"> </w:t>
      </w:r>
      <w:r w:rsidRPr="00D96B3E">
        <w:rPr>
          <w:rFonts w:ascii="Times New Roman" w:eastAsia="Calibri" w:hAnsi="Times New Roman" w:cs="Times New Roman"/>
          <w:bCs/>
          <w:sz w:val="28"/>
          <w:szCs w:val="28"/>
        </w:rPr>
        <w:t>Численность населен</w:t>
      </w:r>
      <w:r>
        <w:rPr>
          <w:rFonts w:ascii="Times New Roman" w:eastAsia="Calibri" w:hAnsi="Times New Roman" w:cs="Times New Roman"/>
          <w:bCs/>
          <w:sz w:val="28"/>
          <w:szCs w:val="28"/>
        </w:rPr>
        <w:t>ия на начало 2024</w:t>
      </w:r>
      <w:r w:rsidRPr="00D96B3E">
        <w:rPr>
          <w:rFonts w:ascii="Times New Roman" w:eastAsia="Calibri" w:hAnsi="Times New Roman" w:cs="Times New Roman"/>
          <w:bCs/>
          <w:sz w:val="28"/>
          <w:szCs w:val="28"/>
        </w:rPr>
        <w:t xml:space="preserve"> года </w:t>
      </w:r>
      <w:r w:rsidRPr="00A512EC">
        <w:rPr>
          <w:rFonts w:ascii="Times New Roman" w:eastAsia="Calibri" w:hAnsi="Times New Roman" w:cs="Times New Roman"/>
          <w:bCs/>
          <w:sz w:val="28"/>
          <w:szCs w:val="28"/>
        </w:rPr>
        <w:t>составила 2</w:t>
      </w:r>
      <w:r>
        <w:rPr>
          <w:rFonts w:ascii="Times New Roman" w:eastAsia="Calibri" w:hAnsi="Times New Roman" w:cs="Times New Roman"/>
          <w:bCs/>
          <w:sz w:val="28"/>
          <w:szCs w:val="28"/>
        </w:rPr>
        <w:t>1800</w:t>
      </w:r>
      <w:r w:rsidRPr="00A512EC">
        <w:rPr>
          <w:rFonts w:ascii="Times New Roman" w:eastAsia="Calibri" w:hAnsi="Times New Roman" w:cs="Times New Roman"/>
          <w:bCs/>
          <w:sz w:val="28"/>
          <w:szCs w:val="28"/>
        </w:rPr>
        <w:t xml:space="preserve"> </w:t>
      </w:r>
      <w:r w:rsidRPr="006A6819">
        <w:rPr>
          <w:rFonts w:ascii="Times New Roman" w:eastAsia="Calibri" w:hAnsi="Times New Roman" w:cs="Times New Roman"/>
          <w:bCs/>
          <w:color w:val="000000" w:themeColor="text1"/>
          <w:sz w:val="28"/>
          <w:szCs w:val="28"/>
        </w:rPr>
        <w:t>человек, убыль к уровн</w:t>
      </w:r>
      <w:r>
        <w:rPr>
          <w:rFonts w:ascii="Times New Roman" w:eastAsia="Calibri" w:hAnsi="Times New Roman" w:cs="Times New Roman"/>
          <w:bCs/>
          <w:color w:val="000000" w:themeColor="text1"/>
          <w:sz w:val="28"/>
          <w:szCs w:val="28"/>
        </w:rPr>
        <w:t>ю 2015 года составила (- 3902</w:t>
      </w:r>
      <w:r w:rsidRPr="006A6819">
        <w:rPr>
          <w:rFonts w:ascii="Times New Roman" w:eastAsia="Calibri" w:hAnsi="Times New Roman" w:cs="Times New Roman"/>
          <w:bCs/>
          <w:color w:val="000000" w:themeColor="text1"/>
          <w:sz w:val="28"/>
          <w:szCs w:val="28"/>
        </w:rPr>
        <w:t xml:space="preserve"> человек</w:t>
      </w:r>
      <w:r>
        <w:rPr>
          <w:rFonts w:ascii="Times New Roman" w:eastAsia="Calibri" w:hAnsi="Times New Roman" w:cs="Times New Roman"/>
          <w:bCs/>
          <w:color w:val="000000" w:themeColor="text1"/>
          <w:sz w:val="28"/>
          <w:szCs w:val="28"/>
        </w:rPr>
        <w:t>а</w:t>
      </w:r>
      <w:r w:rsidRPr="006A6819">
        <w:rPr>
          <w:rFonts w:ascii="Times New Roman" w:eastAsia="Calibri" w:hAnsi="Times New Roman" w:cs="Times New Roman"/>
          <w:bCs/>
          <w:color w:val="000000" w:themeColor="text1"/>
          <w:sz w:val="28"/>
          <w:szCs w:val="28"/>
        </w:rPr>
        <w:t>).</w:t>
      </w:r>
    </w:p>
    <w:p w14:paraId="254A3E54" w14:textId="77777777" w:rsidR="00C6501F" w:rsidRDefault="00C6501F" w:rsidP="00C6501F">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highlight w:val="yellow"/>
        </w:rPr>
      </w:pPr>
    </w:p>
    <w:p w14:paraId="2C45EA11" w14:textId="77777777" w:rsidR="00C6501F" w:rsidRDefault="00C6501F" w:rsidP="00C6501F">
      <w:pPr>
        <w:spacing w:after="0" w:line="240" w:lineRule="auto"/>
        <w:jc w:val="center"/>
        <w:rPr>
          <w:rFonts w:ascii="Times New Roman" w:eastAsia="Times New Roman" w:hAnsi="Times New Roman" w:cs="Times New Roman"/>
          <w:b/>
          <w:bCs/>
          <w:i/>
          <w:sz w:val="28"/>
          <w:szCs w:val="28"/>
        </w:rPr>
      </w:pPr>
    </w:p>
    <w:p w14:paraId="113167F1" w14:textId="77777777" w:rsidR="00C6501F" w:rsidRDefault="00C6501F" w:rsidP="00C6501F">
      <w:pPr>
        <w:spacing w:after="0" w:line="240" w:lineRule="auto"/>
        <w:jc w:val="center"/>
        <w:rPr>
          <w:rFonts w:ascii="Times New Roman" w:eastAsia="Times New Roman" w:hAnsi="Times New Roman" w:cs="Times New Roman"/>
          <w:b/>
          <w:bCs/>
          <w:i/>
          <w:sz w:val="28"/>
          <w:szCs w:val="28"/>
        </w:rPr>
      </w:pPr>
      <w:r w:rsidRPr="00AF63DD">
        <w:rPr>
          <w:rFonts w:ascii="Times New Roman" w:eastAsia="Times New Roman" w:hAnsi="Times New Roman" w:cs="Times New Roman"/>
          <w:b/>
          <w:bCs/>
          <w:i/>
          <w:sz w:val="28"/>
          <w:szCs w:val="28"/>
        </w:rPr>
        <w:t>МДИ, рассчитанные по показателям здорового города Толочин</w:t>
      </w:r>
    </w:p>
    <w:p w14:paraId="2F6D5341" w14:textId="77777777" w:rsidR="00C6501F" w:rsidRPr="00AF63DD" w:rsidRDefault="00C6501F" w:rsidP="00C6501F">
      <w:pPr>
        <w:spacing w:after="0" w:line="240" w:lineRule="auto"/>
        <w:jc w:val="center"/>
        <w:rPr>
          <w:rFonts w:ascii="Times New Roman" w:eastAsia="Times New Roman" w:hAnsi="Times New Roman" w:cs="Times New Roman"/>
          <w:b/>
          <w:bCs/>
          <w:i/>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2035"/>
        <w:gridCol w:w="1932"/>
        <w:gridCol w:w="1916"/>
      </w:tblGrid>
      <w:tr w:rsidR="00C6501F" w14:paraId="3D28B07B" w14:textId="77777777" w:rsidTr="003F5BE7">
        <w:trPr>
          <w:trHeight w:val="366"/>
          <w:jc w:val="center"/>
        </w:trPr>
        <w:tc>
          <w:tcPr>
            <w:tcW w:w="1742" w:type="dxa"/>
          </w:tcPr>
          <w:p w14:paraId="101FC221" w14:textId="77777777" w:rsidR="00C6501F" w:rsidRPr="00E73EA1" w:rsidRDefault="00C6501F" w:rsidP="003F5BE7">
            <w:pPr>
              <w:jc w:val="center"/>
              <w:rPr>
                <w:rFonts w:ascii="Times New Roman" w:hAnsi="Times New Roman"/>
                <w:sz w:val="28"/>
                <w:szCs w:val="28"/>
                <w:lang w:val="en-US"/>
              </w:rPr>
            </w:pPr>
            <w:r w:rsidRPr="00E73EA1">
              <w:rPr>
                <w:rFonts w:ascii="Times New Roman" w:hAnsi="Times New Roman"/>
                <w:sz w:val="28"/>
                <w:szCs w:val="28"/>
                <w:lang w:val="en-US"/>
              </w:rPr>
              <w:t>2020</w:t>
            </w:r>
          </w:p>
        </w:tc>
        <w:tc>
          <w:tcPr>
            <w:tcW w:w="2035" w:type="dxa"/>
          </w:tcPr>
          <w:p w14:paraId="2D67137A" w14:textId="77777777" w:rsidR="00C6501F" w:rsidRPr="00E73EA1" w:rsidRDefault="00C6501F" w:rsidP="003F5BE7">
            <w:pPr>
              <w:jc w:val="center"/>
              <w:rPr>
                <w:rFonts w:ascii="Times New Roman" w:hAnsi="Times New Roman"/>
                <w:sz w:val="28"/>
                <w:szCs w:val="28"/>
                <w:lang w:val="en-US"/>
              </w:rPr>
            </w:pPr>
            <w:r w:rsidRPr="00E73EA1">
              <w:rPr>
                <w:rFonts w:ascii="Times New Roman" w:hAnsi="Times New Roman"/>
                <w:sz w:val="28"/>
                <w:szCs w:val="28"/>
                <w:lang w:val="en-US"/>
              </w:rPr>
              <w:t>2021</w:t>
            </w:r>
          </w:p>
        </w:tc>
        <w:tc>
          <w:tcPr>
            <w:tcW w:w="1932" w:type="dxa"/>
          </w:tcPr>
          <w:p w14:paraId="6662FE98" w14:textId="77777777" w:rsidR="00C6501F" w:rsidRPr="00E73EA1" w:rsidRDefault="00C6501F" w:rsidP="003F5BE7">
            <w:pPr>
              <w:jc w:val="center"/>
              <w:rPr>
                <w:rFonts w:ascii="Times New Roman" w:hAnsi="Times New Roman"/>
                <w:sz w:val="28"/>
                <w:szCs w:val="28"/>
                <w:lang w:val="en-US"/>
              </w:rPr>
            </w:pPr>
            <w:r w:rsidRPr="00E73EA1">
              <w:rPr>
                <w:rFonts w:ascii="Times New Roman" w:hAnsi="Times New Roman"/>
                <w:sz w:val="28"/>
                <w:szCs w:val="28"/>
                <w:lang w:val="en-US"/>
              </w:rPr>
              <w:t>2022</w:t>
            </w:r>
          </w:p>
        </w:tc>
        <w:tc>
          <w:tcPr>
            <w:tcW w:w="1916" w:type="dxa"/>
          </w:tcPr>
          <w:p w14:paraId="7ECDEDCC" w14:textId="77777777" w:rsidR="00C6501F" w:rsidRPr="00E73EA1" w:rsidRDefault="00C6501F" w:rsidP="003F5BE7">
            <w:pPr>
              <w:jc w:val="center"/>
              <w:rPr>
                <w:rFonts w:ascii="Times New Roman" w:hAnsi="Times New Roman"/>
                <w:sz w:val="28"/>
                <w:szCs w:val="28"/>
              </w:rPr>
            </w:pPr>
            <w:r w:rsidRPr="00E73EA1">
              <w:rPr>
                <w:rFonts w:ascii="Times New Roman" w:hAnsi="Times New Roman"/>
                <w:sz w:val="28"/>
                <w:szCs w:val="28"/>
              </w:rPr>
              <w:t>2023</w:t>
            </w:r>
          </w:p>
        </w:tc>
      </w:tr>
      <w:tr w:rsidR="00C6501F" w14:paraId="1DC4367C" w14:textId="77777777" w:rsidTr="003F5BE7">
        <w:trPr>
          <w:trHeight w:val="366"/>
          <w:jc w:val="center"/>
        </w:trPr>
        <w:tc>
          <w:tcPr>
            <w:tcW w:w="1742" w:type="dxa"/>
            <w:shd w:val="clear" w:color="auto" w:fill="FFFF00"/>
          </w:tcPr>
          <w:p w14:paraId="5D0744CF" w14:textId="77777777" w:rsidR="00C6501F" w:rsidRPr="002C0B58" w:rsidRDefault="00C6501F" w:rsidP="003F5BE7">
            <w:pPr>
              <w:jc w:val="center"/>
              <w:rPr>
                <w:rFonts w:ascii="Times New Roman" w:hAnsi="Times New Roman"/>
                <w:bCs/>
                <w:sz w:val="28"/>
                <w:szCs w:val="28"/>
                <w:lang w:val="en-US"/>
              </w:rPr>
            </w:pPr>
            <w:r>
              <w:rPr>
                <w:rFonts w:ascii="Times New Roman" w:hAnsi="Times New Roman"/>
                <w:bCs/>
                <w:sz w:val="28"/>
                <w:szCs w:val="28"/>
                <w:lang w:val="en-US"/>
              </w:rPr>
              <w:t>62%</w:t>
            </w:r>
          </w:p>
        </w:tc>
        <w:tc>
          <w:tcPr>
            <w:tcW w:w="2035" w:type="dxa"/>
            <w:shd w:val="clear" w:color="auto" w:fill="949494" w:themeFill="accent6" w:themeFillTint="99"/>
          </w:tcPr>
          <w:p w14:paraId="7AE7A924" w14:textId="77777777" w:rsidR="00C6501F" w:rsidRPr="002C0B58" w:rsidRDefault="00C6501F" w:rsidP="003F5BE7">
            <w:pPr>
              <w:jc w:val="center"/>
              <w:rPr>
                <w:rFonts w:ascii="Times New Roman" w:hAnsi="Times New Roman"/>
                <w:bCs/>
                <w:sz w:val="28"/>
                <w:szCs w:val="28"/>
                <w:lang w:val="en-US"/>
              </w:rPr>
            </w:pPr>
            <w:r>
              <w:rPr>
                <w:rFonts w:ascii="Times New Roman" w:hAnsi="Times New Roman"/>
                <w:b/>
                <w:bCs/>
                <w:i/>
                <w:noProof/>
                <w:sz w:val="28"/>
                <w:szCs w:val="28"/>
                <w:lang w:val="en-US"/>
              </w:rPr>
              <mc:AlternateContent>
                <mc:Choice Requires="wps">
                  <w:drawing>
                    <wp:anchor distT="0" distB="0" distL="114300" distR="114300" simplePos="0" relativeHeight="251687424" behindDoc="1" locked="0" layoutInCell="1" allowOverlap="1" wp14:anchorId="0DFBCE99" wp14:editId="10318406">
                      <wp:simplePos x="0" y="0"/>
                      <wp:positionH relativeFrom="column">
                        <wp:posOffset>-1614170</wp:posOffset>
                      </wp:positionH>
                      <wp:positionV relativeFrom="paragraph">
                        <wp:posOffset>-280035</wp:posOffset>
                      </wp:positionV>
                      <wp:extent cx="5610225" cy="596265"/>
                      <wp:effectExtent l="133350" t="76200" r="161925" b="89535"/>
                      <wp:wrapNone/>
                      <wp:docPr id="4" name="Горизонтальный свиток 4"/>
                      <wp:cNvGraphicFramePr/>
                      <a:graphic xmlns:a="http://schemas.openxmlformats.org/drawingml/2006/main">
                        <a:graphicData uri="http://schemas.microsoft.com/office/word/2010/wordprocessingShape">
                          <wps:wsp>
                            <wps:cNvSpPr/>
                            <wps:spPr>
                              <a:xfrm>
                                <a:off x="0" y="0"/>
                                <a:ext cx="5610225" cy="596265"/>
                              </a:xfrm>
                              <a:prstGeom prst="horizontalScroll">
                                <a:avLst/>
                              </a:prstGeom>
                              <a:gradFill flip="none" rotWithShape="1">
                                <a:gsLst>
                                  <a:gs pos="0">
                                    <a:schemeClr val="accent5">
                                      <a:tint val="90000"/>
                                    </a:schemeClr>
                                  </a:gs>
                                  <a:gs pos="48000">
                                    <a:schemeClr val="accent5">
                                      <a:tint val="54000"/>
                                      <a:satMod val="140000"/>
                                    </a:schemeClr>
                                  </a:gs>
                                  <a:gs pos="100000">
                                    <a:schemeClr val="accent5">
                                      <a:tint val="24000"/>
                                      <a:satMod val="260000"/>
                                    </a:schemeClr>
                                  </a:gs>
                                </a:gsLst>
                                <a:lin ang="135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4775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 o:spid="_x0000_s1026" type="#_x0000_t98" style="position:absolute;margin-left:-127.1pt;margin-top:-22.05pt;width:441.75pt;height:46.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" fillcolor="#6f6f6f [2904]" strokecolor="#5a5a5a [3048]">
                      <v:fill color2="#d8d8d8 [792]" rotate="t" angle="225" colors="0 #7c7c7c;31457f #bfbfbf;1 #e6e6e6" focus="100%" type="gradient"/>
                      <v:shadow on="t" color="black" opacity="24903f" origin=",.5" offset="0,.55556mm"/>
                    </v:shape>
                  </w:pict>
                </mc:Fallback>
              </mc:AlternateContent>
            </w:r>
            <w:r>
              <w:rPr>
                <w:rFonts w:ascii="Times New Roman" w:hAnsi="Times New Roman"/>
                <w:bCs/>
                <w:sz w:val="28"/>
                <w:szCs w:val="28"/>
                <w:lang w:val="en-US"/>
              </w:rPr>
              <w:t>66%</w:t>
            </w:r>
          </w:p>
        </w:tc>
        <w:tc>
          <w:tcPr>
            <w:tcW w:w="1932" w:type="dxa"/>
            <w:shd w:val="clear" w:color="auto" w:fill="FFFF00"/>
          </w:tcPr>
          <w:p w14:paraId="2450B228" w14:textId="77777777" w:rsidR="00C6501F" w:rsidRPr="00AF63DD" w:rsidRDefault="00C6501F" w:rsidP="003F5BE7">
            <w:pPr>
              <w:jc w:val="center"/>
              <w:rPr>
                <w:rFonts w:ascii="Times New Roman" w:hAnsi="Times New Roman"/>
                <w:bCs/>
                <w:sz w:val="28"/>
                <w:szCs w:val="28"/>
                <w:lang w:val="en-US"/>
              </w:rPr>
            </w:pPr>
            <w:r w:rsidRPr="00AF63DD">
              <w:rPr>
                <w:rFonts w:ascii="Times New Roman" w:hAnsi="Times New Roman"/>
                <w:bCs/>
                <w:sz w:val="28"/>
                <w:szCs w:val="28"/>
                <w:lang w:val="en-US"/>
              </w:rPr>
              <w:t>58%</w:t>
            </w:r>
          </w:p>
        </w:tc>
        <w:tc>
          <w:tcPr>
            <w:tcW w:w="1916" w:type="dxa"/>
            <w:shd w:val="clear" w:color="auto" w:fill="B7B7B7" w:themeFill="accent6" w:themeFillTint="66"/>
          </w:tcPr>
          <w:p w14:paraId="46CF678C" w14:textId="77777777" w:rsidR="00C6501F" w:rsidRPr="00E73EA1" w:rsidRDefault="00C6501F" w:rsidP="003F5BE7">
            <w:pPr>
              <w:jc w:val="center"/>
              <w:rPr>
                <w:rFonts w:ascii="Times New Roman" w:hAnsi="Times New Roman"/>
                <w:bCs/>
                <w:sz w:val="28"/>
                <w:szCs w:val="28"/>
              </w:rPr>
            </w:pPr>
            <w:r>
              <w:rPr>
                <w:rFonts w:ascii="Times New Roman" w:hAnsi="Times New Roman"/>
                <w:bCs/>
                <w:sz w:val="28"/>
                <w:szCs w:val="28"/>
              </w:rPr>
              <w:t>68</w:t>
            </w:r>
          </w:p>
        </w:tc>
      </w:tr>
    </w:tbl>
    <w:p w14:paraId="0B6AF79C" w14:textId="77777777" w:rsidR="00C6501F" w:rsidRDefault="00C6501F" w:rsidP="00592C84">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highlight w:val="yellow"/>
        </w:rPr>
      </w:pPr>
    </w:p>
    <w:p w14:paraId="21A9D6DE" w14:textId="77777777" w:rsidR="00C6501F" w:rsidRPr="00C02B9F" w:rsidRDefault="00C6501F" w:rsidP="00C6501F">
      <w:pPr>
        <w:pStyle w:val="a5"/>
        <w:jc w:val="center"/>
        <w:rPr>
          <w:rFonts w:ascii="Times New Roman" w:eastAsia="Calibri" w:hAnsi="Times New Roman"/>
          <w:b/>
          <w:i/>
          <w:sz w:val="28"/>
          <w:szCs w:val="28"/>
        </w:rPr>
      </w:pPr>
      <w:r w:rsidRPr="00C02B9F">
        <w:rPr>
          <w:rFonts w:ascii="Times New Roman" w:eastAsia="Calibri" w:hAnsi="Times New Roman"/>
          <w:b/>
          <w:i/>
          <w:sz w:val="28"/>
          <w:szCs w:val="28"/>
        </w:rPr>
        <w:t>Заболеваемость населения,</w:t>
      </w:r>
    </w:p>
    <w:p w14:paraId="0BA4C929" w14:textId="77777777" w:rsidR="00C6501F" w:rsidRDefault="00C6501F" w:rsidP="00C6501F">
      <w:pPr>
        <w:pStyle w:val="a5"/>
        <w:jc w:val="center"/>
        <w:rPr>
          <w:rFonts w:ascii="Times New Roman" w:eastAsia="Calibri" w:hAnsi="Times New Roman"/>
          <w:b/>
          <w:i/>
          <w:sz w:val="28"/>
          <w:szCs w:val="28"/>
        </w:rPr>
      </w:pPr>
      <w:r w:rsidRPr="00C02B9F">
        <w:rPr>
          <w:rFonts w:ascii="Times New Roman" w:eastAsia="Calibri" w:hAnsi="Times New Roman"/>
          <w:b/>
          <w:i/>
          <w:sz w:val="28"/>
          <w:szCs w:val="28"/>
        </w:rPr>
        <w:t>обусловленная социально-гигиеническими факторами среды жизнедеятельности</w:t>
      </w:r>
    </w:p>
    <w:p w14:paraId="4BC5DA73" w14:textId="77777777" w:rsidR="00C6501F" w:rsidRPr="00C02B9F" w:rsidRDefault="00C6501F" w:rsidP="00C6501F">
      <w:pPr>
        <w:pStyle w:val="a5"/>
        <w:jc w:val="center"/>
        <w:rPr>
          <w:rFonts w:ascii="Times New Roman" w:eastAsia="Calibri" w:hAnsi="Times New Roman"/>
          <w:b/>
          <w:i/>
          <w:sz w:val="28"/>
          <w:szCs w:val="28"/>
        </w:rPr>
      </w:pPr>
    </w:p>
    <w:p w14:paraId="005A3C3B" w14:textId="77777777" w:rsidR="00C6501F" w:rsidRPr="00970AAC" w:rsidRDefault="00C6501F" w:rsidP="00970AAC">
      <w:pPr>
        <w:tabs>
          <w:tab w:val="left" w:pos="168"/>
          <w:tab w:val="left" w:pos="709"/>
          <w:tab w:val="left" w:pos="14570"/>
        </w:tabs>
        <w:spacing w:after="0" w:line="240" w:lineRule="auto"/>
        <w:jc w:val="center"/>
        <w:rPr>
          <w:rFonts w:ascii="Times New Roman" w:eastAsia="Calibri" w:hAnsi="Times New Roman" w:cs="Times New Roman"/>
          <w:color w:val="002060"/>
          <w:spacing w:val="1"/>
          <w:sz w:val="28"/>
          <w:szCs w:val="28"/>
        </w:rPr>
      </w:pPr>
      <w:r w:rsidRPr="00970AAC">
        <w:rPr>
          <w:rFonts w:ascii="Times New Roman" w:eastAsia="Calibri" w:hAnsi="Times New Roman" w:cs="Times New Roman"/>
          <w:color w:val="002060"/>
          <w:spacing w:val="1"/>
          <w:sz w:val="28"/>
          <w:szCs w:val="28"/>
        </w:rPr>
        <w:lastRenderedPageBreak/>
        <w:t xml:space="preserve">Показатели первичной заболеваемости взрослого населения Толочинского района в сравнении с показателями заболеваемости на территории, где реализуется проект «Здоровый город» </w:t>
      </w:r>
      <w:proofErr w:type="spellStart"/>
      <w:r w:rsidRPr="00970AAC">
        <w:rPr>
          <w:rFonts w:ascii="Times New Roman" w:eastAsia="Calibri" w:hAnsi="Times New Roman" w:cs="Times New Roman"/>
          <w:color w:val="002060"/>
          <w:spacing w:val="1"/>
          <w:sz w:val="28"/>
          <w:szCs w:val="28"/>
        </w:rPr>
        <w:t>г.Толочин</w:t>
      </w:r>
      <w:proofErr w:type="spellEnd"/>
      <w:r w:rsidRPr="00970AAC">
        <w:rPr>
          <w:rFonts w:ascii="Times New Roman" w:eastAsia="Calibri" w:hAnsi="Times New Roman" w:cs="Times New Roman"/>
          <w:color w:val="002060"/>
          <w:spacing w:val="1"/>
          <w:sz w:val="28"/>
          <w:szCs w:val="28"/>
        </w:rPr>
        <w:t>.</w:t>
      </w:r>
    </w:p>
    <w:p w14:paraId="20C55DBB" w14:textId="77777777" w:rsidR="00C6501F" w:rsidRPr="00970AAC" w:rsidRDefault="00C6501F" w:rsidP="00970AAC">
      <w:pPr>
        <w:tabs>
          <w:tab w:val="left" w:pos="168"/>
          <w:tab w:val="left" w:pos="709"/>
          <w:tab w:val="left" w:pos="14570"/>
        </w:tabs>
        <w:spacing w:after="0" w:line="240" w:lineRule="auto"/>
        <w:jc w:val="center"/>
        <w:rPr>
          <w:rFonts w:ascii="Times New Roman" w:eastAsia="Calibri" w:hAnsi="Times New Roman" w:cs="Times New Roman"/>
          <w:color w:val="002060"/>
          <w:spacing w:val="1"/>
          <w:sz w:val="28"/>
          <w:szCs w:val="28"/>
          <w:highlight w:val="yellow"/>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992"/>
        <w:gridCol w:w="1276"/>
        <w:gridCol w:w="1701"/>
        <w:gridCol w:w="3402"/>
        <w:gridCol w:w="4394"/>
      </w:tblGrid>
      <w:tr w:rsidR="00592C84" w:rsidRPr="00D96B3E" w14:paraId="72BD4C49" w14:textId="77777777" w:rsidTr="00592C84">
        <w:trPr>
          <w:trHeight w:val="469"/>
        </w:trPr>
        <w:tc>
          <w:tcPr>
            <w:tcW w:w="2263" w:type="dxa"/>
            <w:vAlign w:val="center"/>
          </w:tcPr>
          <w:p w14:paraId="4EA98E8C" w14:textId="77777777" w:rsidR="00592C84" w:rsidRPr="00C8736A" w:rsidRDefault="00592C84" w:rsidP="00592C84">
            <w:pPr>
              <w:spacing w:after="0" w:line="240" w:lineRule="auto"/>
              <w:jc w:val="center"/>
              <w:rPr>
                <w:rFonts w:ascii="Times New Roman" w:eastAsia="Calibri" w:hAnsi="Times New Roman" w:cs="Times New Roman"/>
                <w:bCs/>
                <w:color w:val="000000"/>
                <w:highlight w:val="yellow"/>
              </w:rPr>
            </w:pPr>
            <w:r w:rsidRPr="00C8736A">
              <w:rPr>
                <w:rFonts w:ascii="Times New Roman" w:eastAsia="Calibri" w:hAnsi="Times New Roman" w:cs="Times New Roman"/>
                <w:color w:val="000000"/>
                <w:spacing w:val="1"/>
                <w:sz w:val="28"/>
                <w:szCs w:val="28"/>
                <w:highlight w:val="yellow"/>
              </w:rPr>
              <w:t xml:space="preserve">  </w:t>
            </w:r>
          </w:p>
        </w:tc>
        <w:tc>
          <w:tcPr>
            <w:tcW w:w="851" w:type="dxa"/>
            <w:vAlign w:val="center"/>
          </w:tcPr>
          <w:p w14:paraId="59CE8140" w14:textId="77777777" w:rsidR="00592C84" w:rsidRPr="00C8736A" w:rsidRDefault="00592C84" w:rsidP="00592C84">
            <w:pPr>
              <w:spacing w:after="200"/>
              <w:jc w:val="center"/>
              <w:rPr>
                <w:rFonts w:ascii="Times New Roman" w:eastAsia="Calibri" w:hAnsi="Times New Roman" w:cs="Times New Roman"/>
                <w:bCs/>
                <w:color w:val="000000"/>
                <w:sz w:val="24"/>
                <w:szCs w:val="24"/>
                <w:highlight w:val="yellow"/>
              </w:rPr>
            </w:pPr>
            <w:r w:rsidRPr="004677E9">
              <w:rPr>
                <w:rFonts w:ascii="Times New Roman" w:eastAsia="Calibri" w:hAnsi="Times New Roman" w:cs="Times New Roman"/>
                <w:color w:val="000000"/>
                <w:sz w:val="24"/>
                <w:szCs w:val="24"/>
              </w:rPr>
              <w:t>2022</w:t>
            </w:r>
          </w:p>
        </w:tc>
        <w:tc>
          <w:tcPr>
            <w:tcW w:w="992" w:type="dxa"/>
            <w:vAlign w:val="center"/>
          </w:tcPr>
          <w:p w14:paraId="62415FC5" w14:textId="77777777" w:rsidR="00592C84" w:rsidRPr="00775477" w:rsidRDefault="00592C84" w:rsidP="00592C84">
            <w:pPr>
              <w:spacing w:after="200"/>
              <w:jc w:val="center"/>
              <w:rPr>
                <w:rFonts w:ascii="Times New Roman" w:eastAsia="Calibri" w:hAnsi="Times New Roman" w:cs="Times New Roman"/>
                <w:bCs/>
                <w:color w:val="000000"/>
                <w:sz w:val="24"/>
                <w:szCs w:val="24"/>
              </w:rPr>
            </w:pPr>
            <w:r w:rsidRPr="008B5112">
              <w:rPr>
                <w:rFonts w:ascii="Times New Roman" w:eastAsia="Calibri" w:hAnsi="Times New Roman" w:cs="Times New Roman"/>
                <w:color w:val="000000"/>
                <w:sz w:val="24"/>
              </w:rPr>
              <w:t>202</w:t>
            </w:r>
            <w:r w:rsidRPr="00775477">
              <w:rPr>
                <w:rFonts w:ascii="Times New Roman" w:eastAsia="Calibri" w:hAnsi="Times New Roman" w:cs="Times New Roman"/>
                <w:color w:val="000000"/>
                <w:sz w:val="24"/>
              </w:rPr>
              <w:t>3</w:t>
            </w:r>
          </w:p>
        </w:tc>
        <w:tc>
          <w:tcPr>
            <w:tcW w:w="1276" w:type="dxa"/>
            <w:shd w:val="clear" w:color="auto" w:fill="FFFFFF"/>
            <w:vAlign w:val="center"/>
          </w:tcPr>
          <w:p w14:paraId="0103FB83" w14:textId="77777777" w:rsidR="00592C84" w:rsidRPr="008B5112" w:rsidRDefault="00592C84" w:rsidP="00592C84">
            <w:pPr>
              <w:spacing w:after="0" w:line="240" w:lineRule="auto"/>
              <w:jc w:val="center"/>
              <w:rPr>
                <w:rFonts w:ascii="Times New Roman" w:eastAsia="Calibri" w:hAnsi="Times New Roman" w:cs="Times New Roman"/>
                <w:bCs/>
                <w:color w:val="000000"/>
              </w:rPr>
            </w:pPr>
            <w:proofErr w:type="spellStart"/>
            <w:r w:rsidRPr="008B5112">
              <w:rPr>
                <w:rFonts w:ascii="Times New Roman" w:eastAsia="Calibri" w:hAnsi="Times New Roman" w:cs="Times New Roman"/>
                <w:bCs/>
                <w:color w:val="000000"/>
              </w:rPr>
              <w:t>Тпр</w:t>
            </w:r>
            <w:proofErr w:type="spellEnd"/>
            <w:r w:rsidRPr="008B5112">
              <w:rPr>
                <w:rFonts w:ascii="Times New Roman" w:eastAsia="Calibri" w:hAnsi="Times New Roman" w:cs="Times New Roman"/>
                <w:bCs/>
                <w:color w:val="000000"/>
              </w:rPr>
              <w:t xml:space="preserve"> 2023/</w:t>
            </w:r>
          </w:p>
          <w:p w14:paraId="10D47622" w14:textId="77777777" w:rsidR="00592C84" w:rsidRPr="008B5112" w:rsidRDefault="00592C84" w:rsidP="00592C84">
            <w:pPr>
              <w:spacing w:after="0" w:line="240" w:lineRule="auto"/>
              <w:jc w:val="center"/>
              <w:rPr>
                <w:rFonts w:ascii="Times New Roman" w:eastAsia="Calibri" w:hAnsi="Times New Roman" w:cs="Times New Roman"/>
                <w:bCs/>
                <w:color w:val="000000"/>
              </w:rPr>
            </w:pPr>
            <w:r w:rsidRPr="008B5112">
              <w:rPr>
                <w:rFonts w:ascii="Times New Roman" w:eastAsia="Calibri" w:hAnsi="Times New Roman" w:cs="Times New Roman"/>
                <w:bCs/>
                <w:color w:val="000000"/>
              </w:rPr>
              <w:t>2022,%</w:t>
            </w:r>
          </w:p>
        </w:tc>
        <w:tc>
          <w:tcPr>
            <w:tcW w:w="1701" w:type="dxa"/>
            <w:vAlign w:val="center"/>
          </w:tcPr>
          <w:p w14:paraId="41C4A9E7" w14:textId="77777777" w:rsidR="00592C84" w:rsidRPr="008B5112" w:rsidRDefault="00592C84" w:rsidP="00592C84">
            <w:pPr>
              <w:spacing w:after="0" w:line="240" w:lineRule="auto"/>
              <w:jc w:val="center"/>
              <w:rPr>
                <w:rFonts w:ascii="Times New Roman" w:eastAsia="Calibri" w:hAnsi="Times New Roman" w:cs="Times New Roman"/>
                <w:color w:val="000000"/>
              </w:rPr>
            </w:pPr>
            <w:proofErr w:type="spellStart"/>
            <w:r w:rsidRPr="008B5112">
              <w:rPr>
                <w:rFonts w:ascii="Times New Roman" w:eastAsia="Calibri" w:hAnsi="Times New Roman" w:cs="Times New Roman"/>
                <w:color w:val="000000"/>
              </w:rPr>
              <w:t>Срг</w:t>
            </w:r>
            <w:proofErr w:type="spellEnd"/>
          </w:p>
          <w:p w14:paraId="30B6E710" w14:textId="77777777" w:rsidR="00592C84" w:rsidRPr="008B5112" w:rsidRDefault="00592C84" w:rsidP="00592C84">
            <w:pPr>
              <w:spacing w:after="0" w:line="240" w:lineRule="auto"/>
              <w:jc w:val="center"/>
              <w:rPr>
                <w:rFonts w:ascii="Times New Roman" w:eastAsia="Calibri" w:hAnsi="Times New Roman" w:cs="Times New Roman"/>
                <w:color w:val="000000"/>
              </w:rPr>
            </w:pPr>
            <w:r w:rsidRPr="008B5112">
              <w:rPr>
                <w:rFonts w:ascii="Times New Roman" w:eastAsia="Calibri" w:hAnsi="Times New Roman" w:cs="Times New Roman"/>
                <w:color w:val="000000"/>
              </w:rPr>
              <w:t>201</w:t>
            </w:r>
            <w:r w:rsidRPr="00775477">
              <w:rPr>
                <w:rFonts w:ascii="Times New Roman" w:eastAsia="Calibri" w:hAnsi="Times New Roman" w:cs="Times New Roman"/>
                <w:color w:val="000000"/>
              </w:rPr>
              <w:t>9</w:t>
            </w:r>
            <w:r w:rsidRPr="008B5112">
              <w:rPr>
                <w:rFonts w:ascii="Times New Roman" w:eastAsia="Calibri" w:hAnsi="Times New Roman" w:cs="Times New Roman"/>
                <w:color w:val="000000"/>
              </w:rPr>
              <w:t>-2023 годы</w:t>
            </w:r>
          </w:p>
        </w:tc>
        <w:tc>
          <w:tcPr>
            <w:tcW w:w="3402" w:type="dxa"/>
            <w:tcBorders>
              <w:right w:val="single" w:sz="4" w:space="0" w:color="auto"/>
            </w:tcBorders>
            <w:vAlign w:val="center"/>
          </w:tcPr>
          <w:p w14:paraId="73CB0E67" w14:textId="77777777" w:rsidR="00592C84" w:rsidRPr="008B5112" w:rsidRDefault="00592C84" w:rsidP="00592C84">
            <w:pPr>
              <w:spacing w:after="0" w:line="240" w:lineRule="auto"/>
              <w:jc w:val="center"/>
              <w:rPr>
                <w:rFonts w:ascii="Times New Roman" w:eastAsia="Calibri" w:hAnsi="Times New Roman" w:cs="Times New Roman"/>
                <w:color w:val="000000"/>
              </w:rPr>
            </w:pPr>
            <w:proofErr w:type="spellStart"/>
            <w:r w:rsidRPr="008B5112">
              <w:rPr>
                <w:rFonts w:ascii="Times New Roman" w:eastAsia="Calibri" w:hAnsi="Times New Roman" w:cs="Times New Roman"/>
                <w:color w:val="000000"/>
              </w:rPr>
              <w:t>Тср.пр</w:t>
            </w:r>
            <w:proofErr w:type="spellEnd"/>
            <w:r w:rsidRPr="008B5112">
              <w:rPr>
                <w:rFonts w:ascii="Times New Roman" w:eastAsia="Calibri" w:hAnsi="Times New Roman" w:cs="Times New Roman"/>
                <w:color w:val="000000"/>
              </w:rPr>
              <w:t>.</w:t>
            </w:r>
          </w:p>
          <w:p w14:paraId="4FF46B18" w14:textId="77777777" w:rsidR="00592C84" w:rsidRPr="008B5112" w:rsidRDefault="00592C84" w:rsidP="00592C84">
            <w:pPr>
              <w:spacing w:after="0" w:line="240" w:lineRule="auto"/>
              <w:jc w:val="center"/>
              <w:rPr>
                <w:rFonts w:ascii="Times New Roman" w:eastAsia="Calibri" w:hAnsi="Times New Roman" w:cs="Times New Roman"/>
                <w:color w:val="000000"/>
              </w:rPr>
            </w:pPr>
            <w:r w:rsidRPr="008B5112">
              <w:rPr>
                <w:rFonts w:ascii="Times New Roman" w:eastAsia="Calibri" w:hAnsi="Times New Roman" w:cs="Times New Roman"/>
                <w:color w:val="000000"/>
              </w:rPr>
              <w:t>2014-2023,%</w:t>
            </w:r>
          </w:p>
        </w:tc>
        <w:tc>
          <w:tcPr>
            <w:tcW w:w="4394" w:type="dxa"/>
            <w:vMerge w:val="restart"/>
            <w:tcBorders>
              <w:top w:val="nil"/>
              <w:left w:val="single" w:sz="4" w:space="0" w:color="auto"/>
              <w:bottom w:val="nil"/>
              <w:right w:val="nil"/>
            </w:tcBorders>
          </w:tcPr>
          <w:p w14:paraId="6EBD644A" w14:textId="77777777" w:rsidR="00592C84" w:rsidRPr="00B002F8" w:rsidRDefault="00592C84" w:rsidP="00592C84">
            <w:pPr>
              <w:spacing w:after="0" w:line="240" w:lineRule="auto"/>
              <w:jc w:val="both"/>
              <w:rPr>
                <w:rFonts w:ascii="Times New Roman" w:eastAsia="Calibri" w:hAnsi="Times New Roman"/>
                <w:color w:val="000000"/>
              </w:rPr>
            </w:pPr>
          </w:p>
        </w:tc>
      </w:tr>
      <w:tr w:rsidR="00592C84" w:rsidRPr="00D96B3E" w14:paraId="0F299F91" w14:textId="77777777" w:rsidTr="00592C84">
        <w:trPr>
          <w:trHeight w:val="400"/>
        </w:trPr>
        <w:tc>
          <w:tcPr>
            <w:tcW w:w="10485" w:type="dxa"/>
            <w:gridSpan w:val="6"/>
            <w:tcBorders>
              <w:right w:val="single" w:sz="4" w:space="0" w:color="auto"/>
            </w:tcBorders>
            <w:shd w:val="clear" w:color="auto" w:fill="DEEAF6"/>
            <w:vAlign w:val="center"/>
            <w:hideMark/>
          </w:tcPr>
          <w:p w14:paraId="632491D1"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r w:rsidRPr="00D96B3E">
              <w:rPr>
                <w:rFonts w:ascii="Times New Roman" w:eastAsia="Calibri" w:hAnsi="Times New Roman" w:cs="Times New Roman"/>
                <w:color w:val="000000"/>
                <w:sz w:val="24"/>
                <w:szCs w:val="24"/>
              </w:rPr>
              <w:t>Первичная заболеваемость взрослого населения</w:t>
            </w:r>
          </w:p>
        </w:tc>
        <w:tc>
          <w:tcPr>
            <w:tcW w:w="4394" w:type="dxa"/>
            <w:vMerge/>
            <w:tcBorders>
              <w:top w:val="nil"/>
              <w:left w:val="single" w:sz="4" w:space="0" w:color="auto"/>
              <w:bottom w:val="nil"/>
              <w:right w:val="nil"/>
            </w:tcBorders>
            <w:shd w:val="clear" w:color="auto" w:fill="DEEAF6"/>
          </w:tcPr>
          <w:p w14:paraId="0CFADE2A"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128C0E9D" w14:textId="77777777" w:rsidTr="00592C84">
        <w:trPr>
          <w:trHeight w:val="374"/>
        </w:trPr>
        <w:tc>
          <w:tcPr>
            <w:tcW w:w="2263" w:type="dxa"/>
            <w:shd w:val="clear" w:color="auto" w:fill="FFFFFF"/>
            <w:vAlign w:val="center"/>
          </w:tcPr>
          <w:p w14:paraId="4ADB3AE4" w14:textId="77777777" w:rsidR="00592C84" w:rsidRPr="00690B97" w:rsidRDefault="00592C84" w:rsidP="00592C84">
            <w:pPr>
              <w:spacing w:after="0" w:line="240" w:lineRule="auto"/>
              <w:jc w:val="center"/>
              <w:rPr>
                <w:rFonts w:ascii="Times New Roman" w:eastAsia="Calibri" w:hAnsi="Times New Roman" w:cs="Times New Roman"/>
                <w:color w:val="00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tcBorders>
              <w:top w:val="single" w:sz="4" w:space="0" w:color="auto"/>
              <w:left w:val="nil"/>
              <w:bottom w:val="single" w:sz="4" w:space="0" w:color="auto"/>
              <w:right w:val="single" w:sz="4" w:space="0" w:color="auto"/>
            </w:tcBorders>
            <w:vAlign w:val="center"/>
          </w:tcPr>
          <w:p w14:paraId="576F2607" w14:textId="77777777" w:rsidR="00592C84" w:rsidRPr="00FF2E41" w:rsidRDefault="00592C84" w:rsidP="00592C8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563,0</w:t>
            </w:r>
          </w:p>
        </w:tc>
        <w:tc>
          <w:tcPr>
            <w:tcW w:w="992" w:type="dxa"/>
            <w:tcBorders>
              <w:top w:val="single" w:sz="4" w:space="0" w:color="auto"/>
              <w:left w:val="nil"/>
              <w:bottom w:val="single" w:sz="4" w:space="0" w:color="auto"/>
              <w:right w:val="single" w:sz="4" w:space="0" w:color="auto"/>
            </w:tcBorders>
            <w:vAlign w:val="center"/>
          </w:tcPr>
          <w:p w14:paraId="5E12B548" w14:textId="77777777" w:rsidR="00592C84" w:rsidRPr="008B5112"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469,1</w:t>
            </w:r>
          </w:p>
        </w:tc>
        <w:tc>
          <w:tcPr>
            <w:tcW w:w="1276" w:type="dxa"/>
            <w:shd w:val="clear" w:color="auto" w:fill="FFFFFF"/>
            <w:vAlign w:val="center"/>
          </w:tcPr>
          <w:p w14:paraId="0EC163BA" w14:textId="77777777" w:rsidR="00592C84" w:rsidRPr="008B5112" w:rsidRDefault="00592C84" w:rsidP="00592C8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-16,</w:t>
            </w:r>
            <w:r>
              <w:rPr>
                <w:rFonts w:ascii="Times New Roman" w:eastAsia="Calibri" w:hAnsi="Times New Roman" w:cs="Times New Roman"/>
                <w:sz w:val="24"/>
                <w:szCs w:val="24"/>
                <w:lang w:val="en-US"/>
              </w:rPr>
              <w:t>6</w:t>
            </w:r>
          </w:p>
        </w:tc>
        <w:tc>
          <w:tcPr>
            <w:tcW w:w="1701" w:type="dxa"/>
            <w:shd w:val="clear" w:color="auto" w:fill="FFFFFF"/>
            <w:vAlign w:val="center"/>
          </w:tcPr>
          <w:p w14:paraId="2C1B7E82"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668,5</w:t>
            </w:r>
          </w:p>
        </w:tc>
        <w:tc>
          <w:tcPr>
            <w:tcW w:w="3402" w:type="dxa"/>
            <w:tcBorders>
              <w:right w:val="single" w:sz="4" w:space="0" w:color="auto"/>
            </w:tcBorders>
            <w:shd w:val="clear" w:color="auto" w:fill="FFFFFF"/>
            <w:vAlign w:val="center"/>
          </w:tcPr>
          <w:p w14:paraId="35D113F3" w14:textId="77777777" w:rsidR="00592C84" w:rsidRPr="008B5112" w:rsidRDefault="00592C84" w:rsidP="00592C84">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14</w:t>
            </w:r>
            <w:r w:rsidRPr="00B759F5">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4</w:t>
            </w:r>
          </w:p>
        </w:tc>
        <w:tc>
          <w:tcPr>
            <w:tcW w:w="4394" w:type="dxa"/>
            <w:vMerge/>
            <w:tcBorders>
              <w:top w:val="nil"/>
              <w:left w:val="single" w:sz="4" w:space="0" w:color="auto"/>
              <w:bottom w:val="nil"/>
              <w:right w:val="nil"/>
            </w:tcBorders>
            <w:shd w:val="clear" w:color="auto" w:fill="FFFFFF"/>
          </w:tcPr>
          <w:p w14:paraId="30F71923" w14:textId="77777777" w:rsidR="00592C84" w:rsidRPr="00D96B3E" w:rsidRDefault="00592C84" w:rsidP="00592C84">
            <w:pPr>
              <w:spacing w:after="0" w:line="240" w:lineRule="auto"/>
              <w:jc w:val="center"/>
              <w:rPr>
                <w:rFonts w:ascii="Times New Roman" w:eastAsia="Calibri" w:hAnsi="Times New Roman" w:cs="Times New Roman"/>
                <w:b/>
                <w:bCs/>
                <w:color w:val="FF0000"/>
              </w:rPr>
            </w:pPr>
          </w:p>
        </w:tc>
      </w:tr>
      <w:tr w:rsidR="00592C84" w:rsidRPr="00D96B3E" w14:paraId="1922803A" w14:textId="77777777" w:rsidTr="00592C84">
        <w:trPr>
          <w:trHeight w:val="267"/>
        </w:trPr>
        <w:tc>
          <w:tcPr>
            <w:tcW w:w="2263" w:type="dxa"/>
            <w:shd w:val="clear" w:color="auto" w:fill="FFFFFF"/>
            <w:vAlign w:val="center"/>
          </w:tcPr>
          <w:p w14:paraId="221947AC" w14:textId="77777777" w:rsidR="00592C84" w:rsidRPr="00690B97" w:rsidRDefault="00592C84" w:rsidP="00592C84">
            <w:pPr>
              <w:spacing w:after="0" w:line="240" w:lineRule="auto"/>
              <w:jc w:val="center"/>
              <w:rPr>
                <w:rFonts w:ascii="Times New Roman" w:eastAsia="Calibri" w:hAnsi="Times New Roman" w:cs="Times New Roman"/>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3EDF5286"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596</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w:t>
            </w:r>
          </w:p>
        </w:tc>
        <w:tc>
          <w:tcPr>
            <w:tcW w:w="992" w:type="dxa"/>
            <w:shd w:val="clear" w:color="auto" w:fill="FFFFFF"/>
            <w:vAlign w:val="center"/>
          </w:tcPr>
          <w:p w14:paraId="186DABA2" w14:textId="77777777" w:rsidR="00592C84" w:rsidRPr="009B58CD"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516,7</w:t>
            </w:r>
          </w:p>
        </w:tc>
        <w:tc>
          <w:tcPr>
            <w:tcW w:w="1276" w:type="dxa"/>
            <w:shd w:val="clear" w:color="auto" w:fill="FFFFFF"/>
            <w:vAlign w:val="center"/>
          </w:tcPr>
          <w:p w14:paraId="425E2E3C" w14:textId="77777777" w:rsidR="00592C84" w:rsidRPr="008B5112" w:rsidRDefault="00592C84" w:rsidP="00592C84">
            <w:pPr>
              <w:spacing w:after="0" w:line="240" w:lineRule="auto"/>
              <w:jc w:val="center"/>
              <w:rPr>
                <w:rFonts w:ascii="Times New Roman" w:eastAsia="Calibri" w:hAnsi="Times New Roman" w:cs="Times New Roman"/>
                <w:color w:val="FF0000"/>
                <w:sz w:val="24"/>
                <w:szCs w:val="24"/>
                <w:lang w:val="en-US"/>
              </w:rPr>
            </w:pPr>
            <w:r w:rsidRPr="008B2187">
              <w:rPr>
                <w:rFonts w:ascii="Times New Roman" w:eastAsia="Calibri" w:hAnsi="Times New Roman" w:cs="Times New Roman"/>
                <w:sz w:val="24"/>
                <w:szCs w:val="24"/>
                <w:lang w:val="en-US"/>
              </w:rPr>
              <w:t>-13</w:t>
            </w:r>
            <w:r w:rsidRPr="008B2187">
              <w:rPr>
                <w:rFonts w:ascii="Times New Roman" w:eastAsia="Calibri" w:hAnsi="Times New Roman" w:cs="Times New Roman"/>
                <w:sz w:val="24"/>
                <w:szCs w:val="24"/>
              </w:rPr>
              <w:t>,4</w:t>
            </w:r>
          </w:p>
        </w:tc>
        <w:tc>
          <w:tcPr>
            <w:tcW w:w="1701" w:type="dxa"/>
            <w:shd w:val="clear" w:color="auto" w:fill="FFFFFF"/>
            <w:vAlign w:val="center"/>
          </w:tcPr>
          <w:p w14:paraId="3220791B"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641,9</w:t>
            </w:r>
          </w:p>
        </w:tc>
        <w:tc>
          <w:tcPr>
            <w:tcW w:w="3402" w:type="dxa"/>
            <w:tcBorders>
              <w:right w:val="single" w:sz="4" w:space="0" w:color="auto"/>
            </w:tcBorders>
            <w:shd w:val="clear" w:color="auto" w:fill="FFFFFF"/>
            <w:vAlign w:val="center"/>
          </w:tcPr>
          <w:p w14:paraId="22D2DB53" w14:textId="77777777" w:rsidR="00592C84" w:rsidRPr="008B5112" w:rsidRDefault="00592C84" w:rsidP="00592C84">
            <w:pPr>
              <w:spacing w:after="0" w:line="240" w:lineRule="auto"/>
              <w:jc w:val="center"/>
              <w:rPr>
                <w:rFonts w:ascii="Times New Roman" w:eastAsia="Calibri" w:hAnsi="Times New Roman" w:cs="Times New Roman"/>
                <w:color w:val="FF0000"/>
                <w:sz w:val="24"/>
                <w:szCs w:val="24"/>
                <w:lang w:val="en-US"/>
              </w:rPr>
            </w:pPr>
            <w:r w:rsidRPr="00EB7DDF">
              <w:rPr>
                <w:rFonts w:ascii="Times New Roman" w:eastAsia="Calibri" w:hAnsi="Times New Roman" w:cs="Times New Roman"/>
                <w:sz w:val="24"/>
                <w:szCs w:val="24"/>
                <w:lang w:val="en-US"/>
              </w:rPr>
              <w:t>-7,8</w:t>
            </w:r>
          </w:p>
        </w:tc>
        <w:tc>
          <w:tcPr>
            <w:tcW w:w="4394" w:type="dxa"/>
            <w:vMerge/>
            <w:tcBorders>
              <w:top w:val="nil"/>
              <w:left w:val="single" w:sz="4" w:space="0" w:color="auto"/>
              <w:bottom w:val="nil"/>
              <w:right w:val="nil"/>
            </w:tcBorders>
            <w:shd w:val="clear" w:color="auto" w:fill="FFFFFF"/>
          </w:tcPr>
          <w:p w14:paraId="0E34C2D1"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418EA2D8" w14:textId="77777777" w:rsidTr="00592C84">
        <w:trPr>
          <w:trHeight w:val="267"/>
        </w:trPr>
        <w:tc>
          <w:tcPr>
            <w:tcW w:w="10485" w:type="dxa"/>
            <w:gridSpan w:val="6"/>
            <w:tcBorders>
              <w:right w:val="single" w:sz="4" w:space="0" w:color="auto"/>
            </w:tcBorders>
            <w:shd w:val="clear" w:color="auto" w:fill="DEEAF6"/>
            <w:vAlign w:val="center"/>
          </w:tcPr>
          <w:p w14:paraId="5B9E02AA"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Болезни системы кровообращения (далее – БСК)</w:t>
            </w:r>
          </w:p>
        </w:tc>
        <w:tc>
          <w:tcPr>
            <w:tcW w:w="4394" w:type="dxa"/>
            <w:vMerge/>
            <w:tcBorders>
              <w:top w:val="nil"/>
              <w:left w:val="single" w:sz="4" w:space="0" w:color="auto"/>
              <w:bottom w:val="nil"/>
              <w:right w:val="nil"/>
            </w:tcBorders>
            <w:shd w:val="clear" w:color="auto" w:fill="DEEAF6"/>
          </w:tcPr>
          <w:p w14:paraId="57D92C8B"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02A584AA" w14:textId="77777777" w:rsidTr="00592C84">
        <w:trPr>
          <w:trHeight w:val="267"/>
        </w:trPr>
        <w:tc>
          <w:tcPr>
            <w:tcW w:w="2263" w:type="dxa"/>
            <w:shd w:val="clear" w:color="auto" w:fill="FFFFFF"/>
            <w:vAlign w:val="center"/>
          </w:tcPr>
          <w:p w14:paraId="180A03D9"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53426B55"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31,69</w:t>
            </w:r>
          </w:p>
        </w:tc>
        <w:tc>
          <w:tcPr>
            <w:tcW w:w="992" w:type="dxa"/>
            <w:shd w:val="clear" w:color="auto" w:fill="FFFFFF"/>
            <w:vAlign w:val="center"/>
          </w:tcPr>
          <w:p w14:paraId="361C6B01" w14:textId="77777777" w:rsidR="00592C84" w:rsidRPr="00BF3CF8" w:rsidRDefault="00592C84" w:rsidP="00592C84">
            <w:pPr>
              <w:spacing w:after="0" w:line="24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29,9</w:t>
            </w:r>
          </w:p>
        </w:tc>
        <w:tc>
          <w:tcPr>
            <w:tcW w:w="1276" w:type="dxa"/>
            <w:shd w:val="clear" w:color="auto" w:fill="FFFFFF"/>
            <w:vAlign w:val="center"/>
          </w:tcPr>
          <w:p w14:paraId="7B41D802" w14:textId="77777777" w:rsidR="00592C84" w:rsidRPr="00BF3CF8" w:rsidRDefault="00592C84" w:rsidP="00592C84">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-5</w:t>
            </w:r>
            <w:r w:rsidRPr="001C1E54">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6</w:t>
            </w:r>
          </w:p>
        </w:tc>
        <w:tc>
          <w:tcPr>
            <w:tcW w:w="1701" w:type="dxa"/>
            <w:shd w:val="clear" w:color="auto" w:fill="FFFFFF"/>
            <w:vAlign w:val="center"/>
          </w:tcPr>
          <w:p w14:paraId="2808ABFB"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30</w:t>
            </w:r>
            <w:r w:rsidRPr="00C6137E">
              <w:rPr>
                <w:rFonts w:ascii="Times New Roman" w:eastAsia="Calibri" w:hAnsi="Times New Roman" w:cs="Times New Roman"/>
                <w:sz w:val="24"/>
                <w:szCs w:val="24"/>
                <w:lang w:val="en-US"/>
              </w:rPr>
              <w:t>,1</w:t>
            </w:r>
          </w:p>
        </w:tc>
        <w:tc>
          <w:tcPr>
            <w:tcW w:w="3402" w:type="dxa"/>
            <w:tcBorders>
              <w:right w:val="single" w:sz="4" w:space="0" w:color="auto"/>
            </w:tcBorders>
            <w:shd w:val="clear" w:color="auto" w:fill="FFFFFF"/>
            <w:vAlign w:val="center"/>
          </w:tcPr>
          <w:p w14:paraId="6FBA7B58" w14:textId="77777777" w:rsidR="00592C84" w:rsidRPr="00B0497C" w:rsidRDefault="00592C84" w:rsidP="00592C8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1</w:t>
            </w:r>
            <w:r>
              <w:rPr>
                <w:rFonts w:ascii="Times New Roman" w:eastAsia="Calibri" w:hAnsi="Times New Roman" w:cs="Times New Roman"/>
                <w:sz w:val="24"/>
                <w:szCs w:val="24"/>
              </w:rPr>
              <w:t>,5</w:t>
            </w:r>
          </w:p>
        </w:tc>
        <w:tc>
          <w:tcPr>
            <w:tcW w:w="4394" w:type="dxa"/>
            <w:vMerge/>
            <w:tcBorders>
              <w:top w:val="nil"/>
              <w:left w:val="single" w:sz="4" w:space="0" w:color="auto"/>
              <w:bottom w:val="nil"/>
              <w:right w:val="nil"/>
            </w:tcBorders>
            <w:shd w:val="clear" w:color="auto" w:fill="FFFFFF"/>
          </w:tcPr>
          <w:p w14:paraId="601AE3E4"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2A16C6FC" w14:textId="77777777" w:rsidTr="00592C84">
        <w:trPr>
          <w:trHeight w:val="267"/>
        </w:trPr>
        <w:tc>
          <w:tcPr>
            <w:tcW w:w="2263" w:type="dxa"/>
            <w:shd w:val="clear" w:color="auto" w:fill="FFFFFF"/>
            <w:vAlign w:val="center"/>
          </w:tcPr>
          <w:p w14:paraId="22DF1147"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62A68804"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33</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5</w:t>
            </w:r>
          </w:p>
        </w:tc>
        <w:tc>
          <w:tcPr>
            <w:tcW w:w="992" w:type="dxa"/>
            <w:shd w:val="clear" w:color="auto" w:fill="FFFFFF"/>
            <w:vAlign w:val="center"/>
          </w:tcPr>
          <w:p w14:paraId="29BCED47" w14:textId="77777777" w:rsidR="00592C84" w:rsidRPr="009B58CD"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34,2</w:t>
            </w:r>
          </w:p>
        </w:tc>
        <w:tc>
          <w:tcPr>
            <w:tcW w:w="1276" w:type="dxa"/>
            <w:shd w:val="clear" w:color="auto" w:fill="FFFFFF"/>
            <w:vAlign w:val="center"/>
          </w:tcPr>
          <w:p w14:paraId="4FE77EE1" w14:textId="77777777" w:rsidR="00592C84" w:rsidRPr="00BF3CF8" w:rsidRDefault="00592C84" w:rsidP="00592C84">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lang w:val="en-US"/>
              </w:rPr>
              <w:t>+</w:t>
            </w:r>
            <w:r w:rsidRPr="008B2187">
              <w:rPr>
                <w:rFonts w:ascii="Times New Roman" w:eastAsia="Calibri" w:hAnsi="Times New Roman" w:cs="Times New Roman"/>
                <w:sz w:val="24"/>
                <w:szCs w:val="24"/>
                <w:lang w:val="en-US"/>
              </w:rPr>
              <w:t>2</w:t>
            </w:r>
            <w:r w:rsidRPr="008B2187">
              <w:rPr>
                <w:rFonts w:ascii="Times New Roman" w:eastAsia="Calibri" w:hAnsi="Times New Roman" w:cs="Times New Roman"/>
                <w:sz w:val="24"/>
                <w:szCs w:val="24"/>
              </w:rPr>
              <w:t>,1</w:t>
            </w:r>
          </w:p>
        </w:tc>
        <w:tc>
          <w:tcPr>
            <w:tcW w:w="1701" w:type="dxa"/>
            <w:shd w:val="clear" w:color="auto" w:fill="FFFFFF"/>
            <w:vAlign w:val="center"/>
          </w:tcPr>
          <w:p w14:paraId="7EFB5F84" w14:textId="77777777" w:rsidR="00592C84" w:rsidRPr="00EB7DDF" w:rsidRDefault="00592C84" w:rsidP="00592C84">
            <w:pPr>
              <w:spacing w:after="0" w:line="240" w:lineRule="auto"/>
              <w:jc w:val="center"/>
              <w:rPr>
                <w:rFonts w:ascii="Times New Roman" w:eastAsia="Calibri" w:hAnsi="Times New Roman" w:cs="Times New Roman"/>
                <w:sz w:val="24"/>
                <w:szCs w:val="24"/>
              </w:rPr>
            </w:pPr>
            <w:r w:rsidRPr="00EB7DDF">
              <w:rPr>
                <w:rFonts w:ascii="Times New Roman" w:eastAsia="Calibri" w:hAnsi="Times New Roman" w:cs="Times New Roman"/>
                <w:sz w:val="24"/>
                <w:szCs w:val="24"/>
                <w:lang w:val="en-US"/>
              </w:rPr>
              <w:t>32,3</w:t>
            </w:r>
          </w:p>
        </w:tc>
        <w:tc>
          <w:tcPr>
            <w:tcW w:w="3402" w:type="dxa"/>
            <w:tcBorders>
              <w:right w:val="single" w:sz="4" w:space="0" w:color="auto"/>
            </w:tcBorders>
            <w:shd w:val="clear" w:color="auto" w:fill="FFFFFF"/>
            <w:vAlign w:val="center"/>
          </w:tcPr>
          <w:p w14:paraId="0C8C4CBB" w14:textId="77777777" w:rsidR="00592C84" w:rsidRPr="00EB7DDF" w:rsidRDefault="00592C84" w:rsidP="00592C84">
            <w:pPr>
              <w:spacing w:after="0" w:line="240" w:lineRule="auto"/>
              <w:jc w:val="center"/>
              <w:rPr>
                <w:rFonts w:ascii="Times New Roman" w:eastAsia="Calibri" w:hAnsi="Times New Roman" w:cs="Times New Roman"/>
                <w:sz w:val="24"/>
                <w:szCs w:val="24"/>
              </w:rPr>
            </w:pPr>
            <w:r w:rsidRPr="00EB7DDF">
              <w:rPr>
                <w:rFonts w:ascii="Times New Roman" w:eastAsia="Calibri" w:hAnsi="Times New Roman" w:cs="Times New Roman"/>
                <w:sz w:val="24"/>
                <w:szCs w:val="24"/>
                <w:lang w:val="en-US"/>
              </w:rPr>
              <w:t>+2,45</w:t>
            </w:r>
          </w:p>
        </w:tc>
        <w:tc>
          <w:tcPr>
            <w:tcW w:w="4394" w:type="dxa"/>
            <w:vMerge/>
            <w:tcBorders>
              <w:top w:val="nil"/>
              <w:left w:val="single" w:sz="4" w:space="0" w:color="auto"/>
              <w:bottom w:val="nil"/>
              <w:right w:val="nil"/>
            </w:tcBorders>
            <w:shd w:val="clear" w:color="auto" w:fill="FFFFFF"/>
          </w:tcPr>
          <w:p w14:paraId="7D686C7C"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0C8F39DB" w14:textId="77777777" w:rsidTr="00592C84">
        <w:trPr>
          <w:trHeight w:val="267"/>
        </w:trPr>
        <w:tc>
          <w:tcPr>
            <w:tcW w:w="10485" w:type="dxa"/>
            <w:gridSpan w:val="6"/>
            <w:tcBorders>
              <w:right w:val="single" w:sz="4" w:space="0" w:color="auto"/>
            </w:tcBorders>
            <w:shd w:val="clear" w:color="auto" w:fill="DEEAF6"/>
            <w:vAlign w:val="center"/>
          </w:tcPr>
          <w:p w14:paraId="46DC87CA"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 xml:space="preserve">Заболеваемость </w:t>
            </w:r>
            <w:r>
              <w:rPr>
                <w:rFonts w:ascii="Times New Roman" w:eastAsia="Calibri" w:hAnsi="Times New Roman" w:cs="Times New Roman"/>
                <w:color w:val="000000"/>
                <w:sz w:val="24"/>
                <w:szCs w:val="24"/>
              </w:rPr>
              <w:t xml:space="preserve">новообразованиями (далее – </w:t>
            </w:r>
            <w:r w:rsidRPr="00FF2E41">
              <w:rPr>
                <w:rFonts w:ascii="Times New Roman" w:eastAsia="Calibri" w:hAnsi="Times New Roman" w:cs="Times New Roman"/>
                <w:color w:val="000000"/>
                <w:sz w:val="24"/>
                <w:szCs w:val="24"/>
              </w:rPr>
              <w:t>НО)</w:t>
            </w:r>
          </w:p>
        </w:tc>
        <w:tc>
          <w:tcPr>
            <w:tcW w:w="4394" w:type="dxa"/>
            <w:vMerge/>
            <w:tcBorders>
              <w:top w:val="nil"/>
              <w:left w:val="single" w:sz="4" w:space="0" w:color="auto"/>
              <w:bottom w:val="nil"/>
              <w:right w:val="nil"/>
            </w:tcBorders>
            <w:shd w:val="clear" w:color="auto" w:fill="DEEAF6"/>
          </w:tcPr>
          <w:p w14:paraId="15522CD9"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3F677A80" w14:textId="77777777" w:rsidTr="00592C84">
        <w:trPr>
          <w:trHeight w:val="267"/>
        </w:trPr>
        <w:tc>
          <w:tcPr>
            <w:tcW w:w="2263" w:type="dxa"/>
            <w:shd w:val="clear" w:color="auto" w:fill="FFFFFF"/>
            <w:vAlign w:val="center"/>
          </w:tcPr>
          <w:p w14:paraId="6DAB42CC"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5E2E8DCF"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5</w:t>
            </w:r>
          </w:p>
        </w:tc>
        <w:tc>
          <w:tcPr>
            <w:tcW w:w="992" w:type="dxa"/>
            <w:shd w:val="clear" w:color="auto" w:fill="FFFFFF"/>
            <w:vAlign w:val="center"/>
          </w:tcPr>
          <w:p w14:paraId="3B032839" w14:textId="77777777" w:rsidR="00592C84" w:rsidRPr="00690B97"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10,7</w:t>
            </w:r>
          </w:p>
        </w:tc>
        <w:tc>
          <w:tcPr>
            <w:tcW w:w="1276" w:type="dxa"/>
            <w:shd w:val="clear" w:color="auto" w:fill="FFFFFF"/>
            <w:vAlign w:val="center"/>
          </w:tcPr>
          <w:p w14:paraId="032AED60" w14:textId="77777777" w:rsidR="00592C84" w:rsidRPr="00FA1BD3" w:rsidRDefault="00592C84" w:rsidP="00592C84">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-18,4</w:t>
            </w:r>
          </w:p>
        </w:tc>
        <w:tc>
          <w:tcPr>
            <w:tcW w:w="1701" w:type="dxa"/>
            <w:shd w:val="clear" w:color="auto" w:fill="FFFFFF"/>
            <w:vAlign w:val="center"/>
          </w:tcPr>
          <w:p w14:paraId="20E1271C"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10,2</w:t>
            </w:r>
          </w:p>
        </w:tc>
        <w:tc>
          <w:tcPr>
            <w:tcW w:w="3402" w:type="dxa"/>
            <w:tcBorders>
              <w:right w:val="single" w:sz="4" w:space="0" w:color="auto"/>
            </w:tcBorders>
            <w:shd w:val="clear" w:color="auto" w:fill="FFFFFF"/>
            <w:vAlign w:val="center"/>
          </w:tcPr>
          <w:p w14:paraId="78A62F98" w14:textId="77777777" w:rsidR="00592C84" w:rsidRPr="00FA1BD3" w:rsidRDefault="00592C84" w:rsidP="00592C84">
            <w:pPr>
              <w:spacing w:after="0" w:line="240" w:lineRule="auto"/>
              <w:jc w:val="center"/>
              <w:rPr>
                <w:rFonts w:ascii="Times New Roman" w:eastAsia="Calibri" w:hAnsi="Times New Roman" w:cs="Times New Roman"/>
                <w:sz w:val="24"/>
                <w:szCs w:val="24"/>
              </w:rPr>
            </w:pPr>
            <w:r w:rsidRPr="00FA1BD3">
              <w:rPr>
                <w:rFonts w:ascii="Times New Roman" w:eastAsia="Calibri" w:hAnsi="Times New Roman" w:cs="Times New Roman"/>
                <w:sz w:val="24"/>
                <w:szCs w:val="24"/>
              </w:rPr>
              <w:t>+6,0</w:t>
            </w:r>
          </w:p>
        </w:tc>
        <w:tc>
          <w:tcPr>
            <w:tcW w:w="4394" w:type="dxa"/>
            <w:vMerge/>
            <w:tcBorders>
              <w:top w:val="nil"/>
              <w:left w:val="single" w:sz="4" w:space="0" w:color="auto"/>
              <w:bottom w:val="nil"/>
              <w:right w:val="nil"/>
            </w:tcBorders>
            <w:shd w:val="clear" w:color="auto" w:fill="FFFFFF"/>
          </w:tcPr>
          <w:p w14:paraId="1A7CC392"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454B6448" w14:textId="77777777" w:rsidTr="00592C84">
        <w:trPr>
          <w:trHeight w:val="267"/>
        </w:trPr>
        <w:tc>
          <w:tcPr>
            <w:tcW w:w="2263" w:type="dxa"/>
            <w:shd w:val="clear" w:color="auto" w:fill="FFFFFF"/>
            <w:vAlign w:val="center"/>
          </w:tcPr>
          <w:p w14:paraId="7FD35EC2" w14:textId="77777777" w:rsidR="00592C84" w:rsidRPr="00155EB7" w:rsidRDefault="00592C84" w:rsidP="00592C84">
            <w:pPr>
              <w:spacing w:after="0" w:line="240" w:lineRule="auto"/>
              <w:jc w:val="center"/>
              <w:rPr>
                <w:rFonts w:ascii="Times New Roman" w:eastAsia="Calibri" w:hAnsi="Times New Roman" w:cs="Times New Roman"/>
                <w:color w:val="FF0000"/>
                <w:sz w:val="24"/>
                <w:szCs w:val="24"/>
              </w:rPr>
            </w:pPr>
            <w:proofErr w:type="spellStart"/>
            <w:r w:rsidRPr="00155EB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6AE725A5"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w:t>
            </w:r>
          </w:p>
        </w:tc>
        <w:tc>
          <w:tcPr>
            <w:tcW w:w="992" w:type="dxa"/>
            <w:shd w:val="clear" w:color="auto" w:fill="FFFFFF"/>
            <w:vAlign w:val="center"/>
          </w:tcPr>
          <w:p w14:paraId="409C1DCF" w14:textId="77777777" w:rsidR="00592C84" w:rsidRPr="002E3F56"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15,3</w:t>
            </w:r>
          </w:p>
        </w:tc>
        <w:tc>
          <w:tcPr>
            <w:tcW w:w="1276" w:type="dxa"/>
            <w:shd w:val="clear" w:color="auto" w:fill="FFFFFF"/>
            <w:vAlign w:val="center"/>
          </w:tcPr>
          <w:p w14:paraId="40305335" w14:textId="77777777" w:rsidR="00592C84" w:rsidRPr="00BF3CF8" w:rsidRDefault="00592C84" w:rsidP="00592C84">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rPr>
              <w:t>-19</w:t>
            </w:r>
            <w:r w:rsidRPr="00C900BB">
              <w:rPr>
                <w:rFonts w:ascii="Times New Roman" w:eastAsia="Calibri" w:hAnsi="Times New Roman" w:cs="Times New Roman"/>
                <w:sz w:val="24"/>
                <w:szCs w:val="24"/>
              </w:rPr>
              <w:t>,</w:t>
            </w:r>
            <w:r>
              <w:rPr>
                <w:rFonts w:ascii="Times New Roman" w:eastAsia="Calibri" w:hAnsi="Times New Roman" w:cs="Times New Roman"/>
                <w:sz w:val="24"/>
                <w:szCs w:val="24"/>
              </w:rPr>
              <w:t>0</w:t>
            </w:r>
          </w:p>
        </w:tc>
        <w:tc>
          <w:tcPr>
            <w:tcW w:w="1701" w:type="dxa"/>
            <w:shd w:val="clear" w:color="auto" w:fill="auto"/>
            <w:vAlign w:val="center"/>
          </w:tcPr>
          <w:p w14:paraId="18F4FD43" w14:textId="77777777" w:rsidR="00592C84" w:rsidRPr="00C6137E" w:rsidRDefault="00592C84" w:rsidP="00592C84">
            <w:pPr>
              <w:spacing w:after="0" w:line="240" w:lineRule="auto"/>
              <w:jc w:val="center"/>
              <w:rPr>
                <w:rFonts w:ascii="Times New Roman" w:eastAsia="Calibri" w:hAnsi="Times New Roman" w:cs="Times New Roman"/>
                <w:sz w:val="24"/>
                <w:szCs w:val="24"/>
                <w:highlight w:val="darkGray"/>
                <w:lang w:val="en-US"/>
              </w:rPr>
            </w:pPr>
            <w:r w:rsidRPr="00C6137E">
              <w:rPr>
                <w:rFonts w:ascii="Times New Roman" w:eastAsia="Calibri" w:hAnsi="Times New Roman" w:cs="Times New Roman"/>
                <w:sz w:val="24"/>
                <w:szCs w:val="24"/>
                <w:lang w:val="en-US"/>
              </w:rPr>
              <w:t>1</w:t>
            </w:r>
            <w:r w:rsidRPr="00C6137E">
              <w:rPr>
                <w:rFonts w:ascii="Times New Roman" w:eastAsia="Calibri" w:hAnsi="Times New Roman" w:cs="Times New Roman"/>
                <w:sz w:val="24"/>
                <w:szCs w:val="24"/>
              </w:rPr>
              <w:t>7,</w:t>
            </w:r>
            <w:r w:rsidRPr="00C6137E">
              <w:rPr>
                <w:rFonts w:ascii="Times New Roman" w:eastAsia="Calibri" w:hAnsi="Times New Roman" w:cs="Times New Roman"/>
                <w:sz w:val="24"/>
                <w:szCs w:val="24"/>
                <w:lang w:val="en-US"/>
              </w:rPr>
              <w:t>7</w:t>
            </w:r>
          </w:p>
        </w:tc>
        <w:tc>
          <w:tcPr>
            <w:tcW w:w="3402" w:type="dxa"/>
            <w:tcBorders>
              <w:right w:val="single" w:sz="4" w:space="0" w:color="auto"/>
            </w:tcBorders>
            <w:shd w:val="clear" w:color="auto" w:fill="FFFFFF"/>
            <w:vAlign w:val="center"/>
          </w:tcPr>
          <w:p w14:paraId="09A4A120" w14:textId="77777777" w:rsidR="00592C84" w:rsidRPr="007024FA" w:rsidRDefault="00592C84" w:rsidP="00592C84">
            <w:pPr>
              <w:spacing w:after="0" w:line="240" w:lineRule="auto"/>
              <w:jc w:val="center"/>
              <w:rPr>
                <w:rFonts w:ascii="Times New Roman" w:eastAsia="Calibri" w:hAnsi="Times New Roman" w:cs="Times New Roman"/>
                <w:sz w:val="24"/>
                <w:szCs w:val="24"/>
                <w:highlight w:val="darkGray"/>
              </w:rPr>
            </w:pPr>
            <w:r w:rsidRPr="007024FA">
              <w:rPr>
                <w:rFonts w:ascii="Times New Roman" w:eastAsia="Calibri" w:hAnsi="Times New Roman" w:cs="Times New Roman"/>
                <w:sz w:val="24"/>
                <w:szCs w:val="24"/>
              </w:rPr>
              <w:t>-</w:t>
            </w:r>
            <w:r w:rsidRPr="007024FA">
              <w:rPr>
                <w:rFonts w:ascii="Times New Roman" w:eastAsia="Calibri" w:hAnsi="Times New Roman" w:cs="Times New Roman"/>
                <w:sz w:val="24"/>
                <w:szCs w:val="24"/>
                <w:lang w:val="en-US"/>
              </w:rPr>
              <w:t>3</w:t>
            </w:r>
            <w:r w:rsidRPr="007024FA">
              <w:rPr>
                <w:rFonts w:ascii="Times New Roman" w:eastAsia="Calibri" w:hAnsi="Times New Roman" w:cs="Times New Roman"/>
                <w:sz w:val="24"/>
                <w:szCs w:val="24"/>
              </w:rPr>
              <w:t>,4</w:t>
            </w:r>
          </w:p>
        </w:tc>
        <w:tc>
          <w:tcPr>
            <w:tcW w:w="4394" w:type="dxa"/>
            <w:vMerge/>
            <w:tcBorders>
              <w:top w:val="nil"/>
              <w:left w:val="single" w:sz="4" w:space="0" w:color="auto"/>
              <w:bottom w:val="nil"/>
              <w:right w:val="nil"/>
            </w:tcBorders>
            <w:shd w:val="clear" w:color="auto" w:fill="FFFFFF"/>
          </w:tcPr>
          <w:p w14:paraId="0BC5FB6E"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29FE03AE" w14:textId="77777777" w:rsidTr="00592C84">
        <w:trPr>
          <w:trHeight w:val="267"/>
        </w:trPr>
        <w:tc>
          <w:tcPr>
            <w:tcW w:w="10485" w:type="dxa"/>
            <w:gridSpan w:val="6"/>
            <w:tcBorders>
              <w:right w:val="single" w:sz="4" w:space="0" w:color="auto"/>
            </w:tcBorders>
            <w:shd w:val="clear" w:color="auto" w:fill="DEEAF6"/>
            <w:vAlign w:val="center"/>
          </w:tcPr>
          <w:p w14:paraId="7852F645"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Болезни органов дыхания</w:t>
            </w:r>
          </w:p>
        </w:tc>
        <w:tc>
          <w:tcPr>
            <w:tcW w:w="4394" w:type="dxa"/>
            <w:vMerge/>
            <w:tcBorders>
              <w:top w:val="nil"/>
              <w:left w:val="single" w:sz="4" w:space="0" w:color="auto"/>
              <w:bottom w:val="nil"/>
              <w:right w:val="nil"/>
            </w:tcBorders>
            <w:shd w:val="clear" w:color="auto" w:fill="DEEAF6"/>
          </w:tcPr>
          <w:p w14:paraId="21BEA649"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7B4F3F6D" w14:textId="77777777" w:rsidTr="00592C84">
        <w:trPr>
          <w:trHeight w:val="267"/>
        </w:trPr>
        <w:tc>
          <w:tcPr>
            <w:tcW w:w="2263" w:type="dxa"/>
            <w:shd w:val="clear" w:color="auto" w:fill="FFFFFF"/>
            <w:vAlign w:val="center"/>
          </w:tcPr>
          <w:p w14:paraId="10DFF6CA"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7B0B6F48"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185,1</w:t>
            </w:r>
          </w:p>
        </w:tc>
        <w:tc>
          <w:tcPr>
            <w:tcW w:w="992" w:type="dxa"/>
            <w:shd w:val="clear" w:color="auto" w:fill="FFFFFF"/>
            <w:vAlign w:val="center"/>
          </w:tcPr>
          <w:p w14:paraId="00B91D70" w14:textId="77777777" w:rsidR="00592C84" w:rsidRPr="00BF3CF8"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175,6</w:t>
            </w:r>
          </w:p>
        </w:tc>
        <w:tc>
          <w:tcPr>
            <w:tcW w:w="1276" w:type="dxa"/>
            <w:shd w:val="clear" w:color="auto" w:fill="FFFFFF"/>
            <w:vAlign w:val="center"/>
          </w:tcPr>
          <w:p w14:paraId="58AB03F7" w14:textId="77777777" w:rsidR="00592C84" w:rsidRPr="00BF3CF8" w:rsidRDefault="00592C84" w:rsidP="00592C84">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-5</w:t>
            </w:r>
            <w:r w:rsidRPr="001C1E54">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1</w:t>
            </w:r>
          </w:p>
        </w:tc>
        <w:tc>
          <w:tcPr>
            <w:tcW w:w="1701" w:type="dxa"/>
            <w:shd w:val="clear" w:color="auto" w:fill="FFFFFF"/>
            <w:vAlign w:val="center"/>
          </w:tcPr>
          <w:p w14:paraId="33C3F000"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1</w:t>
            </w:r>
            <w:r w:rsidRPr="00C6137E">
              <w:rPr>
                <w:rFonts w:ascii="Times New Roman" w:eastAsia="Calibri" w:hAnsi="Times New Roman" w:cs="Times New Roman"/>
                <w:sz w:val="24"/>
                <w:szCs w:val="24"/>
                <w:lang w:val="en-US"/>
              </w:rPr>
              <w:t>78</w:t>
            </w:r>
            <w:r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5</w:t>
            </w:r>
          </w:p>
        </w:tc>
        <w:tc>
          <w:tcPr>
            <w:tcW w:w="3402" w:type="dxa"/>
            <w:tcBorders>
              <w:right w:val="single" w:sz="4" w:space="0" w:color="auto"/>
            </w:tcBorders>
            <w:shd w:val="clear" w:color="auto" w:fill="FFFFFF"/>
            <w:vAlign w:val="center"/>
          </w:tcPr>
          <w:p w14:paraId="7EDB0A0F" w14:textId="77777777" w:rsidR="00592C84" w:rsidRPr="00BF3CF8" w:rsidRDefault="00592C84" w:rsidP="00592C84">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+1</w:t>
            </w:r>
            <w:r w:rsidRPr="00B0497C">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8</w:t>
            </w:r>
          </w:p>
        </w:tc>
        <w:tc>
          <w:tcPr>
            <w:tcW w:w="4394" w:type="dxa"/>
            <w:vMerge/>
            <w:tcBorders>
              <w:top w:val="nil"/>
              <w:left w:val="single" w:sz="4" w:space="0" w:color="auto"/>
              <w:bottom w:val="nil"/>
              <w:right w:val="nil"/>
            </w:tcBorders>
            <w:shd w:val="clear" w:color="auto" w:fill="FFFFFF"/>
          </w:tcPr>
          <w:p w14:paraId="341DEE64" w14:textId="77777777" w:rsidR="00592C84" w:rsidRPr="00D96B3E" w:rsidRDefault="00592C84" w:rsidP="00592C84">
            <w:pPr>
              <w:spacing w:after="0" w:line="240" w:lineRule="auto"/>
              <w:jc w:val="center"/>
              <w:rPr>
                <w:rFonts w:ascii="Times New Roman" w:eastAsia="Calibri" w:hAnsi="Times New Roman" w:cs="Times New Roman"/>
                <w:b/>
                <w:bCs/>
                <w:color w:val="FF0000"/>
                <w:sz w:val="24"/>
                <w:szCs w:val="24"/>
              </w:rPr>
            </w:pPr>
          </w:p>
        </w:tc>
      </w:tr>
      <w:tr w:rsidR="00592C84" w:rsidRPr="00D96B3E" w14:paraId="657059D6" w14:textId="77777777" w:rsidTr="00592C84">
        <w:trPr>
          <w:trHeight w:val="267"/>
        </w:trPr>
        <w:tc>
          <w:tcPr>
            <w:tcW w:w="2263" w:type="dxa"/>
            <w:shd w:val="clear" w:color="auto" w:fill="FFFFFF"/>
            <w:vAlign w:val="center"/>
          </w:tcPr>
          <w:p w14:paraId="2A413548"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22A5C83A"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lang w:val="en-US"/>
              </w:rPr>
            </w:pPr>
            <w:r w:rsidRPr="00132228">
              <w:rPr>
                <w:rFonts w:ascii="Times New Roman" w:eastAsia="Calibri" w:hAnsi="Times New Roman" w:cs="Times New Roman"/>
                <w:sz w:val="24"/>
                <w:szCs w:val="24"/>
              </w:rPr>
              <w:t>166,5</w:t>
            </w:r>
          </w:p>
        </w:tc>
        <w:tc>
          <w:tcPr>
            <w:tcW w:w="992" w:type="dxa"/>
            <w:shd w:val="clear" w:color="auto" w:fill="FFFFFF"/>
            <w:vAlign w:val="center"/>
          </w:tcPr>
          <w:p w14:paraId="4CFF0DF8" w14:textId="77777777" w:rsidR="00592C84" w:rsidRPr="009B58CD"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159,2</w:t>
            </w:r>
          </w:p>
        </w:tc>
        <w:tc>
          <w:tcPr>
            <w:tcW w:w="1276" w:type="dxa"/>
            <w:shd w:val="clear" w:color="auto" w:fill="FFFFFF"/>
            <w:vAlign w:val="center"/>
          </w:tcPr>
          <w:p w14:paraId="6FC7C612" w14:textId="77777777" w:rsidR="00592C84" w:rsidRPr="00BF3CF8" w:rsidRDefault="00592C84" w:rsidP="00592C84">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-4</w:t>
            </w:r>
            <w:r w:rsidRPr="008B2187">
              <w:rPr>
                <w:rFonts w:ascii="Times New Roman" w:eastAsia="Calibri" w:hAnsi="Times New Roman" w:cs="Times New Roman"/>
                <w:sz w:val="24"/>
                <w:szCs w:val="24"/>
              </w:rPr>
              <w:t>,4</w:t>
            </w:r>
          </w:p>
        </w:tc>
        <w:tc>
          <w:tcPr>
            <w:tcW w:w="1701" w:type="dxa"/>
            <w:shd w:val="clear" w:color="auto" w:fill="FFFFFF"/>
            <w:vAlign w:val="center"/>
          </w:tcPr>
          <w:p w14:paraId="5E069EB7"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173</w:t>
            </w:r>
            <w:r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7</w:t>
            </w:r>
          </w:p>
        </w:tc>
        <w:tc>
          <w:tcPr>
            <w:tcW w:w="3402" w:type="dxa"/>
            <w:tcBorders>
              <w:right w:val="single" w:sz="4" w:space="0" w:color="auto"/>
            </w:tcBorders>
            <w:shd w:val="clear" w:color="auto" w:fill="FFFFFF"/>
            <w:vAlign w:val="center"/>
          </w:tcPr>
          <w:p w14:paraId="3F03CE30" w14:textId="77777777" w:rsidR="00592C84" w:rsidRPr="008F32B4" w:rsidRDefault="00592C84" w:rsidP="00592C84">
            <w:pPr>
              <w:spacing w:after="0" w:line="240" w:lineRule="auto"/>
              <w:jc w:val="center"/>
              <w:rPr>
                <w:rFonts w:ascii="Times New Roman" w:eastAsia="Calibri" w:hAnsi="Times New Roman" w:cs="Times New Roman"/>
                <w:sz w:val="24"/>
                <w:szCs w:val="24"/>
                <w:lang w:val="en-US"/>
              </w:rPr>
            </w:pPr>
            <w:r w:rsidRPr="008F32B4">
              <w:rPr>
                <w:rFonts w:ascii="Times New Roman" w:eastAsia="Calibri" w:hAnsi="Times New Roman" w:cs="Times New Roman"/>
                <w:sz w:val="24"/>
                <w:szCs w:val="24"/>
              </w:rPr>
              <w:t>-</w:t>
            </w:r>
            <w:r w:rsidRPr="008F32B4">
              <w:rPr>
                <w:rFonts w:ascii="Times New Roman" w:eastAsia="Calibri" w:hAnsi="Times New Roman" w:cs="Times New Roman"/>
                <w:sz w:val="24"/>
                <w:szCs w:val="24"/>
                <w:lang w:val="en-US"/>
              </w:rPr>
              <w:t>1,1</w:t>
            </w:r>
          </w:p>
        </w:tc>
        <w:tc>
          <w:tcPr>
            <w:tcW w:w="4394" w:type="dxa"/>
            <w:vMerge/>
            <w:tcBorders>
              <w:top w:val="nil"/>
              <w:left w:val="single" w:sz="4" w:space="0" w:color="auto"/>
              <w:bottom w:val="nil"/>
              <w:right w:val="nil"/>
            </w:tcBorders>
            <w:shd w:val="clear" w:color="auto" w:fill="FFFFFF"/>
          </w:tcPr>
          <w:p w14:paraId="1009DD02"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2C98D6A2" w14:textId="77777777" w:rsidTr="00592C84">
        <w:trPr>
          <w:trHeight w:val="267"/>
        </w:trPr>
        <w:tc>
          <w:tcPr>
            <w:tcW w:w="10485" w:type="dxa"/>
            <w:gridSpan w:val="6"/>
            <w:tcBorders>
              <w:right w:val="single" w:sz="4" w:space="0" w:color="auto"/>
            </w:tcBorders>
            <w:shd w:val="clear" w:color="auto" w:fill="DEEAF6"/>
            <w:vAlign w:val="center"/>
          </w:tcPr>
          <w:p w14:paraId="223344DB"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Сахарный диабет</w:t>
            </w:r>
          </w:p>
        </w:tc>
        <w:tc>
          <w:tcPr>
            <w:tcW w:w="4394" w:type="dxa"/>
            <w:vMerge/>
            <w:tcBorders>
              <w:top w:val="nil"/>
              <w:left w:val="single" w:sz="4" w:space="0" w:color="auto"/>
              <w:bottom w:val="nil"/>
              <w:right w:val="nil"/>
            </w:tcBorders>
            <w:shd w:val="clear" w:color="auto" w:fill="DEEAF6"/>
          </w:tcPr>
          <w:p w14:paraId="23E53E6E"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64EEDC1A" w14:textId="77777777" w:rsidTr="00592C84">
        <w:trPr>
          <w:trHeight w:val="267"/>
        </w:trPr>
        <w:tc>
          <w:tcPr>
            <w:tcW w:w="2263" w:type="dxa"/>
            <w:shd w:val="clear" w:color="auto" w:fill="FFFFFF"/>
            <w:vAlign w:val="center"/>
          </w:tcPr>
          <w:p w14:paraId="7E6EC211"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7A17EF5F"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9,45</w:t>
            </w:r>
          </w:p>
        </w:tc>
        <w:tc>
          <w:tcPr>
            <w:tcW w:w="992" w:type="dxa"/>
            <w:shd w:val="clear" w:color="auto" w:fill="FFFFFF"/>
            <w:vAlign w:val="center"/>
          </w:tcPr>
          <w:p w14:paraId="0347109E" w14:textId="77777777" w:rsidR="00592C84" w:rsidRPr="00690B97"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9,61</w:t>
            </w:r>
          </w:p>
        </w:tc>
        <w:tc>
          <w:tcPr>
            <w:tcW w:w="1276" w:type="dxa"/>
            <w:shd w:val="clear" w:color="auto" w:fill="FFFFFF"/>
            <w:vAlign w:val="center"/>
          </w:tcPr>
          <w:p w14:paraId="58552FAD" w14:textId="77777777" w:rsidR="00592C84" w:rsidRPr="00633562" w:rsidRDefault="00592C84" w:rsidP="00592C84">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+1,6</w:t>
            </w:r>
          </w:p>
        </w:tc>
        <w:tc>
          <w:tcPr>
            <w:tcW w:w="1701" w:type="dxa"/>
            <w:shd w:val="clear" w:color="auto" w:fill="FFFFFF"/>
            <w:vAlign w:val="center"/>
          </w:tcPr>
          <w:p w14:paraId="5712D51E" w14:textId="77777777" w:rsidR="00592C84" w:rsidRPr="00633562" w:rsidRDefault="00592C84" w:rsidP="00592C84">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8,5</w:t>
            </w:r>
          </w:p>
        </w:tc>
        <w:tc>
          <w:tcPr>
            <w:tcW w:w="3402" w:type="dxa"/>
            <w:tcBorders>
              <w:right w:val="single" w:sz="4" w:space="0" w:color="auto"/>
            </w:tcBorders>
            <w:shd w:val="clear" w:color="auto" w:fill="FFFFFF"/>
            <w:vAlign w:val="center"/>
          </w:tcPr>
          <w:p w14:paraId="0886C581" w14:textId="77777777" w:rsidR="00592C84" w:rsidRPr="00633562" w:rsidRDefault="00592C84" w:rsidP="00592C84">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+0,8</w:t>
            </w:r>
          </w:p>
        </w:tc>
        <w:tc>
          <w:tcPr>
            <w:tcW w:w="4394" w:type="dxa"/>
            <w:vMerge/>
            <w:tcBorders>
              <w:top w:val="nil"/>
              <w:left w:val="single" w:sz="4" w:space="0" w:color="auto"/>
              <w:bottom w:val="nil"/>
              <w:right w:val="nil"/>
            </w:tcBorders>
            <w:shd w:val="clear" w:color="auto" w:fill="FFFFFF"/>
          </w:tcPr>
          <w:p w14:paraId="3553A507"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2BE97652" w14:textId="77777777" w:rsidTr="00592C84">
        <w:trPr>
          <w:trHeight w:val="267"/>
        </w:trPr>
        <w:tc>
          <w:tcPr>
            <w:tcW w:w="2263" w:type="dxa"/>
            <w:shd w:val="clear" w:color="auto" w:fill="FFFFFF"/>
            <w:vAlign w:val="center"/>
          </w:tcPr>
          <w:p w14:paraId="3A7EB420" w14:textId="77777777" w:rsidR="00592C84" w:rsidRPr="00690B97" w:rsidRDefault="00592C84" w:rsidP="00592C84">
            <w:pPr>
              <w:spacing w:after="0" w:line="240" w:lineRule="auto"/>
              <w:jc w:val="center"/>
              <w:rPr>
                <w:rFonts w:ascii="Times New Roman" w:eastAsia="Calibri" w:hAnsi="Times New Roman" w:cs="Times New Roman"/>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29D111EF"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10</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3</w:t>
            </w:r>
          </w:p>
        </w:tc>
        <w:tc>
          <w:tcPr>
            <w:tcW w:w="992" w:type="dxa"/>
            <w:shd w:val="clear" w:color="auto" w:fill="FFFFFF"/>
            <w:vAlign w:val="center"/>
          </w:tcPr>
          <w:p w14:paraId="54A9BD4A" w14:textId="77777777" w:rsidR="00592C84" w:rsidRPr="009B58CD"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15,9</w:t>
            </w:r>
          </w:p>
        </w:tc>
        <w:tc>
          <w:tcPr>
            <w:tcW w:w="1276" w:type="dxa"/>
            <w:shd w:val="clear" w:color="auto" w:fill="FFFFFF"/>
            <w:vAlign w:val="center"/>
          </w:tcPr>
          <w:p w14:paraId="0ECF93F5" w14:textId="77777777" w:rsidR="00592C84" w:rsidRPr="00132228" w:rsidRDefault="00592C84" w:rsidP="00592C84">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w:t>
            </w:r>
            <w:r w:rsidRPr="008B2187">
              <w:rPr>
                <w:rFonts w:ascii="Times New Roman" w:eastAsia="Calibri" w:hAnsi="Times New Roman" w:cs="Times New Roman"/>
                <w:sz w:val="24"/>
                <w:szCs w:val="24"/>
              </w:rPr>
              <w:t>54,4</w:t>
            </w:r>
          </w:p>
        </w:tc>
        <w:tc>
          <w:tcPr>
            <w:tcW w:w="1701" w:type="dxa"/>
            <w:shd w:val="clear" w:color="auto" w:fill="FFFFFF"/>
            <w:vAlign w:val="center"/>
          </w:tcPr>
          <w:p w14:paraId="4C6BC9D6" w14:textId="77777777" w:rsidR="00592C84" w:rsidRPr="00441C9A" w:rsidRDefault="00592C84" w:rsidP="00592C84">
            <w:pPr>
              <w:spacing w:after="0" w:line="240" w:lineRule="auto"/>
              <w:jc w:val="center"/>
              <w:rPr>
                <w:rFonts w:ascii="Times New Roman" w:eastAsia="Calibri" w:hAnsi="Times New Roman" w:cs="Times New Roman"/>
                <w:sz w:val="24"/>
                <w:szCs w:val="24"/>
                <w:lang w:val="en-US"/>
              </w:rPr>
            </w:pPr>
            <w:r w:rsidRPr="00441C9A">
              <w:rPr>
                <w:rFonts w:ascii="Times New Roman" w:eastAsia="Calibri" w:hAnsi="Times New Roman" w:cs="Times New Roman"/>
                <w:sz w:val="24"/>
                <w:szCs w:val="24"/>
                <w:lang w:val="en-US"/>
              </w:rPr>
              <w:t>39,1</w:t>
            </w:r>
          </w:p>
        </w:tc>
        <w:tc>
          <w:tcPr>
            <w:tcW w:w="3402" w:type="dxa"/>
            <w:tcBorders>
              <w:right w:val="single" w:sz="4" w:space="0" w:color="auto"/>
            </w:tcBorders>
            <w:shd w:val="clear" w:color="auto" w:fill="FFFFFF"/>
            <w:vAlign w:val="center"/>
          </w:tcPr>
          <w:p w14:paraId="5E2AFA8C" w14:textId="77777777" w:rsidR="00592C84" w:rsidRPr="00633562" w:rsidRDefault="00592C84" w:rsidP="00592C84">
            <w:pPr>
              <w:spacing w:after="0" w:line="240" w:lineRule="auto"/>
              <w:jc w:val="center"/>
              <w:rPr>
                <w:rFonts w:ascii="Times New Roman" w:eastAsia="Calibri" w:hAnsi="Times New Roman" w:cs="Times New Roman"/>
                <w:sz w:val="24"/>
                <w:szCs w:val="24"/>
                <w:lang w:val="en-US"/>
              </w:rPr>
            </w:pPr>
            <w:r w:rsidRPr="00633562">
              <w:rPr>
                <w:rFonts w:ascii="Times New Roman" w:eastAsia="Calibri" w:hAnsi="Times New Roman" w:cs="Times New Roman"/>
                <w:sz w:val="24"/>
                <w:szCs w:val="24"/>
              </w:rPr>
              <w:t>-34,</w:t>
            </w:r>
            <w:r w:rsidRPr="00633562">
              <w:rPr>
                <w:rFonts w:ascii="Times New Roman" w:eastAsia="Calibri" w:hAnsi="Times New Roman" w:cs="Times New Roman"/>
                <w:sz w:val="24"/>
                <w:szCs w:val="24"/>
                <w:lang w:val="en-US"/>
              </w:rPr>
              <w:t>3</w:t>
            </w:r>
          </w:p>
        </w:tc>
        <w:tc>
          <w:tcPr>
            <w:tcW w:w="4394" w:type="dxa"/>
            <w:vMerge/>
            <w:tcBorders>
              <w:top w:val="nil"/>
              <w:left w:val="single" w:sz="4" w:space="0" w:color="auto"/>
              <w:bottom w:val="nil"/>
              <w:right w:val="nil"/>
            </w:tcBorders>
            <w:shd w:val="clear" w:color="auto" w:fill="FFFFFF"/>
          </w:tcPr>
          <w:p w14:paraId="31DAA49A"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0B30DD82" w14:textId="77777777" w:rsidTr="00592C84">
        <w:trPr>
          <w:trHeight w:val="267"/>
        </w:trPr>
        <w:tc>
          <w:tcPr>
            <w:tcW w:w="10485" w:type="dxa"/>
            <w:gridSpan w:val="6"/>
            <w:tcBorders>
              <w:right w:val="single" w:sz="4" w:space="0" w:color="auto"/>
            </w:tcBorders>
            <w:shd w:val="clear" w:color="auto" w:fill="DEEAF6"/>
            <w:vAlign w:val="center"/>
          </w:tcPr>
          <w:p w14:paraId="366D017B"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 xml:space="preserve">Травмы, отравления и </w:t>
            </w:r>
            <w:proofErr w:type="spellStart"/>
            <w:r w:rsidRPr="00FF2E41">
              <w:rPr>
                <w:rFonts w:ascii="Times New Roman" w:eastAsia="Calibri" w:hAnsi="Times New Roman" w:cs="Times New Roman"/>
                <w:color w:val="000000"/>
                <w:sz w:val="24"/>
                <w:szCs w:val="24"/>
              </w:rPr>
              <w:t>др.последствия</w:t>
            </w:r>
            <w:proofErr w:type="spellEnd"/>
            <w:r w:rsidRPr="00FF2E41">
              <w:rPr>
                <w:rFonts w:ascii="Times New Roman" w:eastAsia="Calibri" w:hAnsi="Times New Roman" w:cs="Times New Roman"/>
                <w:color w:val="000000"/>
                <w:sz w:val="24"/>
                <w:szCs w:val="24"/>
              </w:rPr>
              <w:t xml:space="preserve"> воздействия внешних причин</w:t>
            </w:r>
          </w:p>
        </w:tc>
        <w:tc>
          <w:tcPr>
            <w:tcW w:w="4394" w:type="dxa"/>
            <w:vMerge/>
            <w:tcBorders>
              <w:top w:val="nil"/>
              <w:left w:val="single" w:sz="4" w:space="0" w:color="auto"/>
              <w:bottom w:val="nil"/>
              <w:right w:val="nil"/>
            </w:tcBorders>
            <w:shd w:val="clear" w:color="auto" w:fill="DEEAF6"/>
          </w:tcPr>
          <w:p w14:paraId="0EDE8F6C"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371D3149" w14:textId="77777777" w:rsidTr="00592C84">
        <w:trPr>
          <w:trHeight w:val="267"/>
        </w:trPr>
        <w:tc>
          <w:tcPr>
            <w:tcW w:w="2263" w:type="dxa"/>
            <w:shd w:val="clear" w:color="auto" w:fill="FFFFFF"/>
            <w:vAlign w:val="center"/>
          </w:tcPr>
          <w:p w14:paraId="6CAE6B56"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7A58BB66"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49,4</w:t>
            </w:r>
          </w:p>
        </w:tc>
        <w:tc>
          <w:tcPr>
            <w:tcW w:w="992" w:type="dxa"/>
            <w:shd w:val="clear" w:color="auto" w:fill="FFFFFF"/>
            <w:vAlign w:val="center"/>
          </w:tcPr>
          <w:p w14:paraId="391A2D51" w14:textId="77777777" w:rsidR="00592C84" w:rsidRPr="00BF3CF8"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39,9</w:t>
            </w:r>
          </w:p>
        </w:tc>
        <w:tc>
          <w:tcPr>
            <w:tcW w:w="1276" w:type="dxa"/>
            <w:shd w:val="clear" w:color="auto" w:fill="FFFFFF"/>
            <w:vAlign w:val="center"/>
          </w:tcPr>
          <w:p w14:paraId="3C49609B" w14:textId="77777777" w:rsidR="00592C84" w:rsidRPr="00BF3CF8" w:rsidRDefault="00592C84" w:rsidP="00592C8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-19</w:t>
            </w:r>
            <w:r w:rsidRPr="001C1E54">
              <w:rPr>
                <w:rFonts w:ascii="Times New Roman" w:eastAsia="Calibri" w:hAnsi="Times New Roman" w:cs="Times New Roman"/>
                <w:sz w:val="24"/>
                <w:szCs w:val="24"/>
              </w:rPr>
              <w:t>,</w:t>
            </w:r>
            <w:r>
              <w:rPr>
                <w:rFonts w:ascii="Times New Roman" w:eastAsia="Calibri" w:hAnsi="Times New Roman" w:cs="Times New Roman"/>
                <w:sz w:val="24"/>
                <w:szCs w:val="24"/>
                <w:lang w:val="en-US"/>
              </w:rPr>
              <w:t>2</w:t>
            </w:r>
          </w:p>
        </w:tc>
        <w:tc>
          <w:tcPr>
            <w:tcW w:w="1701" w:type="dxa"/>
            <w:shd w:val="clear" w:color="auto" w:fill="FFFFFF"/>
            <w:vAlign w:val="center"/>
          </w:tcPr>
          <w:p w14:paraId="660BEE87"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63,</w:t>
            </w:r>
            <w:r w:rsidRPr="00C6137E">
              <w:rPr>
                <w:rFonts w:ascii="Times New Roman" w:eastAsia="Calibri" w:hAnsi="Times New Roman" w:cs="Times New Roman"/>
                <w:sz w:val="24"/>
                <w:szCs w:val="24"/>
                <w:lang w:val="en-US"/>
              </w:rPr>
              <w:t>3</w:t>
            </w:r>
          </w:p>
        </w:tc>
        <w:tc>
          <w:tcPr>
            <w:tcW w:w="3402" w:type="dxa"/>
            <w:tcBorders>
              <w:right w:val="single" w:sz="4" w:space="0" w:color="auto"/>
            </w:tcBorders>
            <w:shd w:val="clear" w:color="auto" w:fill="FFFFFF"/>
            <w:vAlign w:val="center"/>
          </w:tcPr>
          <w:p w14:paraId="72CA912C" w14:textId="77777777" w:rsidR="00592C84" w:rsidRPr="00B0497C" w:rsidRDefault="00592C84" w:rsidP="00592C84">
            <w:pPr>
              <w:spacing w:after="0" w:line="240" w:lineRule="auto"/>
              <w:jc w:val="center"/>
              <w:rPr>
                <w:rFonts w:ascii="Times New Roman" w:eastAsia="Calibri" w:hAnsi="Times New Roman" w:cs="Times New Roman"/>
                <w:sz w:val="24"/>
                <w:szCs w:val="24"/>
              </w:rPr>
            </w:pPr>
            <w:r w:rsidRPr="00B0497C">
              <w:rPr>
                <w:rFonts w:ascii="Times New Roman" w:eastAsia="Calibri" w:hAnsi="Times New Roman" w:cs="Times New Roman"/>
                <w:sz w:val="24"/>
                <w:szCs w:val="24"/>
              </w:rPr>
              <w:t>-</w:t>
            </w:r>
            <w:r>
              <w:rPr>
                <w:rFonts w:ascii="Times New Roman" w:eastAsia="Calibri" w:hAnsi="Times New Roman" w:cs="Times New Roman"/>
                <w:sz w:val="24"/>
                <w:szCs w:val="24"/>
                <w:lang w:val="en-US"/>
              </w:rPr>
              <w:t>4</w:t>
            </w:r>
            <w:r>
              <w:rPr>
                <w:rFonts w:ascii="Times New Roman" w:eastAsia="Calibri" w:hAnsi="Times New Roman" w:cs="Times New Roman"/>
                <w:sz w:val="24"/>
                <w:szCs w:val="24"/>
              </w:rPr>
              <w:t>,1</w:t>
            </w:r>
          </w:p>
        </w:tc>
        <w:tc>
          <w:tcPr>
            <w:tcW w:w="4394" w:type="dxa"/>
            <w:vMerge/>
            <w:tcBorders>
              <w:top w:val="nil"/>
              <w:left w:val="single" w:sz="4" w:space="0" w:color="auto"/>
              <w:bottom w:val="nil"/>
              <w:right w:val="nil"/>
            </w:tcBorders>
            <w:shd w:val="clear" w:color="auto" w:fill="FFFFFF"/>
          </w:tcPr>
          <w:p w14:paraId="603046E9"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0DB40A8E" w14:textId="77777777" w:rsidTr="00592C84">
        <w:trPr>
          <w:trHeight w:val="267"/>
        </w:trPr>
        <w:tc>
          <w:tcPr>
            <w:tcW w:w="2263" w:type="dxa"/>
            <w:shd w:val="clear" w:color="auto" w:fill="FFFFFF"/>
            <w:vAlign w:val="center"/>
          </w:tcPr>
          <w:p w14:paraId="75F892C9"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5C241DFB"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43</w:t>
            </w:r>
            <w:r w:rsidRPr="00FF2E41">
              <w:rPr>
                <w:rFonts w:ascii="Times New Roman" w:eastAsia="Calibri" w:hAnsi="Times New Roman" w:cs="Times New Roman"/>
                <w:color w:val="000000"/>
                <w:sz w:val="24"/>
                <w:szCs w:val="24"/>
              </w:rPr>
              <w:t>,2</w:t>
            </w:r>
          </w:p>
        </w:tc>
        <w:tc>
          <w:tcPr>
            <w:tcW w:w="992" w:type="dxa"/>
            <w:shd w:val="clear" w:color="auto" w:fill="FFFFFF"/>
            <w:vAlign w:val="center"/>
          </w:tcPr>
          <w:p w14:paraId="709F14DA" w14:textId="77777777" w:rsidR="00592C84" w:rsidRPr="009B58CD"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35,6</w:t>
            </w:r>
          </w:p>
        </w:tc>
        <w:tc>
          <w:tcPr>
            <w:tcW w:w="1276" w:type="dxa"/>
            <w:shd w:val="clear" w:color="auto" w:fill="FFFFFF"/>
            <w:vAlign w:val="center"/>
          </w:tcPr>
          <w:p w14:paraId="21EFD3E7" w14:textId="77777777" w:rsidR="00592C84" w:rsidRPr="00BF3CF8" w:rsidRDefault="00592C84" w:rsidP="00592C84">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-17</w:t>
            </w:r>
            <w:r w:rsidRPr="008B2187">
              <w:rPr>
                <w:rFonts w:ascii="Times New Roman" w:eastAsia="Calibri" w:hAnsi="Times New Roman" w:cs="Times New Roman"/>
                <w:sz w:val="24"/>
                <w:szCs w:val="24"/>
              </w:rPr>
              <w:t>,6</w:t>
            </w:r>
          </w:p>
        </w:tc>
        <w:tc>
          <w:tcPr>
            <w:tcW w:w="1701" w:type="dxa"/>
            <w:shd w:val="clear" w:color="auto" w:fill="FFFFFF"/>
            <w:vAlign w:val="center"/>
          </w:tcPr>
          <w:p w14:paraId="08A0FD31"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50</w:t>
            </w:r>
            <w:r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8</w:t>
            </w:r>
          </w:p>
        </w:tc>
        <w:tc>
          <w:tcPr>
            <w:tcW w:w="3402" w:type="dxa"/>
            <w:tcBorders>
              <w:right w:val="single" w:sz="4" w:space="0" w:color="auto"/>
            </w:tcBorders>
            <w:shd w:val="clear" w:color="auto" w:fill="FFFFFF"/>
            <w:vAlign w:val="center"/>
          </w:tcPr>
          <w:p w14:paraId="231E0417" w14:textId="77777777" w:rsidR="00592C84" w:rsidRPr="004845CD" w:rsidRDefault="00592C84" w:rsidP="00592C84">
            <w:pPr>
              <w:spacing w:after="0" w:line="240" w:lineRule="auto"/>
              <w:jc w:val="center"/>
              <w:rPr>
                <w:rFonts w:ascii="Times New Roman" w:eastAsia="Calibri" w:hAnsi="Times New Roman" w:cs="Times New Roman"/>
                <w:sz w:val="24"/>
                <w:szCs w:val="24"/>
                <w:lang w:val="en-US"/>
              </w:rPr>
            </w:pPr>
            <w:r w:rsidRPr="004845CD">
              <w:rPr>
                <w:rFonts w:ascii="Times New Roman" w:eastAsia="Calibri" w:hAnsi="Times New Roman" w:cs="Times New Roman"/>
                <w:sz w:val="24"/>
                <w:szCs w:val="24"/>
                <w:lang w:val="en-US"/>
              </w:rPr>
              <w:t>-18,3</w:t>
            </w:r>
          </w:p>
        </w:tc>
        <w:tc>
          <w:tcPr>
            <w:tcW w:w="4394" w:type="dxa"/>
            <w:vMerge/>
            <w:tcBorders>
              <w:top w:val="nil"/>
              <w:left w:val="single" w:sz="4" w:space="0" w:color="auto"/>
              <w:bottom w:val="nil"/>
              <w:right w:val="nil"/>
            </w:tcBorders>
            <w:shd w:val="clear" w:color="auto" w:fill="FFFFFF"/>
          </w:tcPr>
          <w:p w14:paraId="518F9E2D"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1B0663FF" w14:textId="77777777" w:rsidTr="00592C84">
        <w:trPr>
          <w:trHeight w:val="267"/>
        </w:trPr>
        <w:tc>
          <w:tcPr>
            <w:tcW w:w="10485" w:type="dxa"/>
            <w:gridSpan w:val="6"/>
            <w:tcBorders>
              <w:right w:val="single" w:sz="4" w:space="0" w:color="auto"/>
            </w:tcBorders>
            <w:shd w:val="clear" w:color="auto" w:fill="DEEAF6"/>
            <w:vAlign w:val="center"/>
          </w:tcPr>
          <w:p w14:paraId="4F0593C5"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Психические расстройства и расстройства поведения</w:t>
            </w:r>
          </w:p>
        </w:tc>
        <w:tc>
          <w:tcPr>
            <w:tcW w:w="4394" w:type="dxa"/>
            <w:vMerge/>
            <w:tcBorders>
              <w:top w:val="nil"/>
              <w:left w:val="single" w:sz="4" w:space="0" w:color="auto"/>
              <w:bottom w:val="nil"/>
              <w:right w:val="nil"/>
            </w:tcBorders>
            <w:shd w:val="clear" w:color="auto" w:fill="DEEAF6"/>
          </w:tcPr>
          <w:p w14:paraId="2402D086"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4EA7C9A3" w14:textId="77777777" w:rsidTr="00592C84">
        <w:trPr>
          <w:trHeight w:val="267"/>
        </w:trPr>
        <w:tc>
          <w:tcPr>
            <w:tcW w:w="2263" w:type="dxa"/>
            <w:shd w:val="clear" w:color="auto" w:fill="FFFFFF"/>
            <w:vAlign w:val="center"/>
          </w:tcPr>
          <w:p w14:paraId="5F36F3C5"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5A32A701"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11,6</w:t>
            </w:r>
          </w:p>
        </w:tc>
        <w:tc>
          <w:tcPr>
            <w:tcW w:w="992" w:type="dxa"/>
            <w:shd w:val="clear" w:color="auto" w:fill="FFFFFF"/>
            <w:vAlign w:val="center"/>
          </w:tcPr>
          <w:p w14:paraId="643DB46B" w14:textId="77777777" w:rsidR="00592C84" w:rsidRPr="00690B97" w:rsidRDefault="00592C84" w:rsidP="00592C84">
            <w:pPr>
              <w:spacing w:after="0" w:line="240" w:lineRule="auto"/>
              <w:jc w:val="center"/>
              <w:rPr>
                <w:rFonts w:ascii="Times New Roman" w:eastAsia="Calibri" w:hAnsi="Times New Roman" w:cs="Times New Roman"/>
                <w:color w:val="000000"/>
                <w:sz w:val="24"/>
                <w:szCs w:val="24"/>
              </w:rPr>
            </w:pPr>
          </w:p>
        </w:tc>
        <w:tc>
          <w:tcPr>
            <w:tcW w:w="1276" w:type="dxa"/>
            <w:shd w:val="clear" w:color="auto" w:fill="FFFFFF"/>
            <w:vAlign w:val="center"/>
          </w:tcPr>
          <w:p w14:paraId="2E3F4BA8" w14:textId="77777777" w:rsidR="00592C84" w:rsidRPr="001C1E54" w:rsidRDefault="00592C84" w:rsidP="00592C84">
            <w:pPr>
              <w:spacing w:after="0" w:line="240" w:lineRule="auto"/>
              <w:jc w:val="center"/>
              <w:rPr>
                <w:rFonts w:ascii="Times New Roman" w:eastAsia="Calibri" w:hAnsi="Times New Roman" w:cs="Times New Roman"/>
                <w:bCs/>
                <w:sz w:val="24"/>
                <w:szCs w:val="24"/>
              </w:rPr>
            </w:pPr>
            <w:r w:rsidRPr="001C1E54">
              <w:rPr>
                <w:rFonts w:ascii="Times New Roman" w:eastAsia="Calibri" w:hAnsi="Times New Roman" w:cs="Times New Roman"/>
                <w:bCs/>
                <w:sz w:val="24"/>
                <w:szCs w:val="24"/>
              </w:rPr>
              <w:t>-3,3</w:t>
            </w:r>
          </w:p>
        </w:tc>
        <w:tc>
          <w:tcPr>
            <w:tcW w:w="1701" w:type="dxa"/>
            <w:shd w:val="clear" w:color="auto" w:fill="FFFFFF"/>
            <w:vAlign w:val="center"/>
          </w:tcPr>
          <w:p w14:paraId="4D463D41"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10,8</w:t>
            </w:r>
          </w:p>
        </w:tc>
        <w:tc>
          <w:tcPr>
            <w:tcW w:w="3402" w:type="dxa"/>
            <w:tcBorders>
              <w:right w:val="single" w:sz="4" w:space="0" w:color="auto"/>
            </w:tcBorders>
            <w:shd w:val="clear" w:color="auto" w:fill="FFFFFF"/>
            <w:vAlign w:val="center"/>
          </w:tcPr>
          <w:p w14:paraId="1AA8BC8F" w14:textId="77777777" w:rsidR="00592C84" w:rsidRPr="00B0497C" w:rsidRDefault="00592C84" w:rsidP="00592C84">
            <w:pPr>
              <w:spacing w:after="0" w:line="240" w:lineRule="auto"/>
              <w:jc w:val="center"/>
              <w:rPr>
                <w:rFonts w:ascii="Times New Roman" w:eastAsia="Calibri" w:hAnsi="Times New Roman" w:cs="Times New Roman"/>
                <w:bCs/>
                <w:sz w:val="24"/>
                <w:szCs w:val="24"/>
              </w:rPr>
            </w:pPr>
            <w:r w:rsidRPr="00B0497C">
              <w:rPr>
                <w:rFonts w:ascii="Times New Roman" w:eastAsia="Calibri" w:hAnsi="Times New Roman" w:cs="Times New Roman"/>
                <w:bCs/>
                <w:sz w:val="24"/>
                <w:szCs w:val="24"/>
              </w:rPr>
              <w:t>+0,6</w:t>
            </w:r>
          </w:p>
        </w:tc>
        <w:tc>
          <w:tcPr>
            <w:tcW w:w="4394" w:type="dxa"/>
            <w:vMerge/>
            <w:tcBorders>
              <w:top w:val="nil"/>
              <w:left w:val="single" w:sz="4" w:space="0" w:color="auto"/>
              <w:bottom w:val="nil"/>
              <w:right w:val="nil"/>
            </w:tcBorders>
            <w:shd w:val="clear" w:color="auto" w:fill="FFFFFF"/>
          </w:tcPr>
          <w:p w14:paraId="56567A89" w14:textId="77777777" w:rsidR="00592C84" w:rsidRPr="00D96B3E" w:rsidRDefault="00592C84" w:rsidP="00592C84">
            <w:pPr>
              <w:spacing w:after="0" w:line="240" w:lineRule="auto"/>
              <w:jc w:val="center"/>
              <w:rPr>
                <w:rFonts w:ascii="Times New Roman" w:eastAsia="Calibri" w:hAnsi="Times New Roman" w:cs="Times New Roman"/>
                <w:b/>
                <w:bCs/>
                <w:color w:val="FF0000"/>
                <w:sz w:val="24"/>
                <w:szCs w:val="24"/>
              </w:rPr>
            </w:pPr>
          </w:p>
        </w:tc>
      </w:tr>
      <w:tr w:rsidR="00592C84" w:rsidRPr="00D96B3E" w14:paraId="34FA4219" w14:textId="77777777" w:rsidTr="00592C84">
        <w:trPr>
          <w:trHeight w:val="267"/>
        </w:trPr>
        <w:tc>
          <w:tcPr>
            <w:tcW w:w="2263" w:type="dxa"/>
            <w:shd w:val="clear" w:color="auto" w:fill="FFFFFF"/>
            <w:vAlign w:val="center"/>
          </w:tcPr>
          <w:p w14:paraId="15EF5353"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195C5A37" w14:textId="77777777" w:rsidR="00592C84" w:rsidRPr="00132228"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19</w:t>
            </w:r>
            <w:r>
              <w:rPr>
                <w:rFonts w:ascii="Times New Roman" w:eastAsia="Calibri" w:hAnsi="Times New Roman" w:cs="Times New Roman"/>
                <w:color w:val="000000"/>
                <w:sz w:val="24"/>
                <w:szCs w:val="24"/>
              </w:rPr>
              <w:t>,5</w:t>
            </w:r>
          </w:p>
        </w:tc>
        <w:tc>
          <w:tcPr>
            <w:tcW w:w="992" w:type="dxa"/>
            <w:shd w:val="clear" w:color="auto" w:fill="FFFFFF"/>
            <w:vAlign w:val="center"/>
          </w:tcPr>
          <w:p w14:paraId="06FDB944" w14:textId="77777777" w:rsidR="00592C84" w:rsidRPr="00132228" w:rsidRDefault="00592C84" w:rsidP="00592C8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14</w:t>
            </w:r>
            <w:r>
              <w:rPr>
                <w:rFonts w:ascii="Times New Roman" w:eastAsia="Calibri" w:hAnsi="Times New Roman" w:cs="Times New Roman"/>
                <w:color w:val="000000"/>
                <w:sz w:val="24"/>
                <w:szCs w:val="24"/>
              </w:rPr>
              <w:t>,2</w:t>
            </w:r>
          </w:p>
        </w:tc>
        <w:tc>
          <w:tcPr>
            <w:tcW w:w="1276" w:type="dxa"/>
            <w:shd w:val="clear" w:color="auto" w:fill="FFFFFF"/>
            <w:vAlign w:val="center"/>
          </w:tcPr>
          <w:p w14:paraId="4EB90B8B" w14:textId="77777777" w:rsidR="00592C84" w:rsidRPr="00682360" w:rsidRDefault="00592C84" w:rsidP="00592C84">
            <w:pPr>
              <w:spacing w:after="0" w:line="240" w:lineRule="auto"/>
              <w:jc w:val="center"/>
              <w:rPr>
                <w:rFonts w:ascii="Times New Roman" w:eastAsia="Calibri" w:hAnsi="Times New Roman" w:cs="Times New Roman"/>
                <w:color w:val="000000"/>
                <w:sz w:val="24"/>
                <w:szCs w:val="24"/>
              </w:rPr>
            </w:pPr>
            <w:r w:rsidRPr="00690B97">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rPr>
              <w:t>27,2</w:t>
            </w:r>
          </w:p>
        </w:tc>
        <w:tc>
          <w:tcPr>
            <w:tcW w:w="1701" w:type="dxa"/>
            <w:shd w:val="clear" w:color="auto" w:fill="FFFFFF"/>
            <w:vAlign w:val="center"/>
          </w:tcPr>
          <w:p w14:paraId="2BFCA2EC"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18,9</w:t>
            </w:r>
          </w:p>
        </w:tc>
        <w:tc>
          <w:tcPr>
            <w:tcW w:w="3402" w:type="dxa"/>
            <w:tcBorders>
              <w:right w:val="single" w:sz="4" w:space="0" w:color="auto"/>
            </w:tcBorders>
            <w:shd w:val="clear" w:color="auto" w:fill="FFFFFF"/>
            <w:vAlign w:val="center"/>
          </w:tcPr>
          <w:p w14:paraId="1602FFE5" w14:textId="77777777" w:rsidR="00592C84" w:rsidRPr="00690B97" w:rsidRDefault="00592C84" w:rsidP="00592C84">
            <w:pPr>
              <w:spacing w:after="0" w:line="240" w:lineRule="auto"/>
              <w:jc w:val="center"/>
              <w:rPr>
                <w:rFonts w:ascii="Times New Roman" w:eastAsia="Calibri" w:hAnsi="Times New Roman" w:cs="Times New Roman"/>
                <w:color w:val="000000"/>
                <w:sz w:val="24"/>
                <w:szCs w:val="24"/>
                <w:lang w:val="en-US"/>
              </w:rPr>
            </w:pPr>
            <w:r w:rsidRPr="00690B97">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7,6</w:t>
            </w:r>
          </w:p>
        </w:tc>
        <w:tc>
          <w:tcPr>
            <w:tcW w:w="4394" w:type="dxa"/>
            <w:vMerge/>
            <w:tcBorders>
              <w:top w:val="nil"/>
              <w:left w:val="single" w:sz="4" w:space="0" w:color="auto"/>
              <w:bottom w:val="nil"/>
              <w:right w:val="nil"/>
            </w:tcBorders>
            <w:shd w:val="clear" w:color="auto" w:fill="FFFFFF"/>
          </w:tcPr>
          <w:p w14:paraId="0C1FA499"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05BF8041" w14:textId="77777777" w:rsidTr="00592C84">
        <w:trPr>
          <w:trHeight w:val="267"/>
        </w:trPr>
        <w:tc>
          <w:tcPr>
            <w:tcW w:w="10485" w:type="dxa"/>
            <w:gridSpan w:val="6"/>
            <w:tcBorders>
              <w:right w:val="single" w:sz="4" w:space="0" w:color="auto"/>
            </w:tcBorders>
            <w:shd w:val="clear" w:color="auto" w:fill="DEEAF6"/>
            <w:vAlign w:val="center"/>
          </w:tcPr>
          <w:p w14:paraId="7FC67B9D" w14:textId="77777777" w:rsidR="00592C84" w:rsidRPr="00C6137E" w:rsidRDefault="00592C84" w:rsidP="00592C84">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Некоторые инфекционные и паразитарные болезни (форма 12 – взрослые)</w:t>
            </w:r>
          </w:p>
        </w:tc>
        <w:tc>
          <w:tcPr>
            <w:tcW w:w="4394" w:type="dxa"/>
            <w:vMerge/>
            <w:tcBorders>
              <w:top w:val="nil"/>
              <w:left w:val="single" w:sz="4" w:space="0" w:color="auto"/>
              <w:bottom w:val="nil"/>
              <w:right w:val="nil"/>
            </w:tcBorders>
            <w:shd w:val="clear" w:color="auto" w:fill="DEEAF6"/>
          </w:tcPr>
          <w:p w14:paraId="7C8141A0" w14:textId="77777777" w:rsidR="00592C84" w:rsidRDefault="00592C84" w:rsidP="00592C84">
            <w:pPr>
              <w:spacing w:after="0" w:line="240" w:lineRule="auto"/>
              <w:jc w:val="center"/>
              <w:rPr>
                <w:rFonts w:ascii="Times New Roman" w:eastAsia="Calibri" w:hAnsi="Times New Roman" w:cs="Times New Roman"/>
                <w:color w:val="000000"/>
                <w:sz w:val="24"/>
                <w:szCs w:val="24"/>
              </w:rPr>
            </w:pPr>
          </w:p>
        </w:tc>
      </w:tr>
      <w:tr w:rsidR="00592C84" w:rsidRPr="00D96B3E" w14:paraId="76BCC32F" w14:textId="77777777" w:rsidTr="00592C84">
        <w:trPr>
          <w:trHeight w:val="267"/>
        </w:trPr>
        <w:tc>
          <w:tcPr>
            <w:tcW w:w="2263" w:type="dxa"/>
            <w:shd w:val="clear" w:color="auto" w:fill="FFFFFF"/>
            <w:vAlign w:val="center"/>
          </w:tcPr>
          <w:p w14:paraId="1EA7EB19" w14:textId="77777777" w:rsidR="00592C84" w:rsidRPr="00690B97" w:rsidRDefault="00592C84" w:rsidP="00592C84">
            <w:pPr>
              <w:spacing w:after="0" w:line="240" w:lineRule="auto"/>
              <w:jc w:val="center"/>
              <w:rPr>
                <w:rFonts w:ascii="Times New Roman" w:eastAsia="Calibri" w:hAnsi="Times New Roman" w:cs="Times New Roman"/>
                <w:color w:val="FF0000"/>
                <w:sz w:val="24"/>
                <w:szCs w:val="24"/>
              </w:rPr>
            </w:pPr>
            <w:r w:rsidRPr="00690B97">
              <w:rPr>
                <w:rFonts w:ascii="Times New Roman" w:eastAsia="Calibri" w:hAnsi="Times New Roman" w:cs="Times New Roman"/>
                <w:color w:val="000000"/>
                <w:sz w:val="24"/>
                <w:szCs w:val="24"/>
              </w:rPr>
              <w:t xml:space="preserve">Толочинский </w:t>
            </w:r>
            <w:r w:rsidRPr="00690B97">
              <w:rPr>
                <w:rFonts w:ascii="Times New Roman" w:eastAsia="Calibri" w:hAnsi="Times New Roman" w:cs="Times New Roman"/>
                <w:sz w:val="24"/>
                <w:szCs w:val="24"/>
              </w:rPr>
              <w:t>район</w:t>
            </w:r>
          </w:p>
        </w:tc>
        <w:tc>
          <w:tcPr>
            <w:tcW w:w="851" w:type="dxa"/>
            <w:shd w:val="clear" w:color="auto" w:fill="FFFFFF"/>
            <w:vAlign w:val="center"/>
          </w:tcPr>
          <w:p w14:paraId="2AF2DB60" w14:textId="77777777" w:rsidR="00592C84" w:rsidRPr="00FF2E41" w:rsidRDefault="00592C84" w:rsidP="00592C84">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84,9</w:t>
            </w:r>
          </w:p>
        </w:tc>
        <w:tc>
          <w:tcPr>
            <w:tcW w:w="992" w:type="dxa"/>
            <w:shd w:val="clear" w:color="auto" w:fill="FFFFFF"/>
            <w:vAlign w:val="center"/>
          </w:tcPr>
          <w:p w14:paraId="41D6BBAE" w14:textId="77777777" w:rsidR="00592C84" w:rsidRPr="00BF3CF8" w:rsidRDefault="00592C84" w:rsidP="00592C84">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16,1</w:t>
            </w:r>
          </w:p>
        </w:tc>
        <w:tc>
          <w:tcPr>
            <w:tcW w:w="1276" w:type="dxa"/>
            <w:shd w:val="clear" w:color="auto" w:fill="FFFFFF"/>
            <w:vAlign w:val="center"/>
          </w:tcPr>
          <w:p w14:paraId="65EAD8D3" w14:textId="77777777" w:rsidR="00592C84" w:rsidRPr="00BF3CF8" w:rsidRDefault="00592C84" w:rsidP="00592C8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81</w:t>
            </w:r>
            <w:r w:rsidRPr="001C1E54">
              <w:rPr>
                <w:rFonts w:ascii="Times New Roman" w:eastAsia="Calibri" w:hAnsi="Times New Roman" w:cs="Times New Roman"/>
                <w:sz w:val="24"/>
                <w:szCs w:val="24"/>
              </w:rPr>
              <w:t>,</w:t>
            </w:r>
            <w:r>
              <w:rPr>
                <w:rFonts w:ascii="Times New Roman" w:eastAsia="Calibri" w:hAnsi="Times New Roman" w:cs="Times New Roman"/>
                <w:sz w:val="24"/>
                <w:szCs w:val="24"/>
                <w:lang w:val="en-US"/>
              </w:rPr>
              <w:t>03</w:t>
            </w:r>
          </w:p>
        </w:tc>
        <w:tc>
          <w:tcPr>
            <w:tcW w:w="1701" w:type="dxa"/>
            <w:shd w:val="clear" w:color="auto" w:fill="FFFFFF"/>
            <w:vAlign w:val="center"/>
          </w:tcPr>
          <w:p w14:paraId="7D8D15F4" w14:textId="77777777" w:rsidR="00592C84" w:rsidRPr="00C6137E" w:rsidRDefault="00592C84" w:rsidP="00592C8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37,</w:t>
            </w:r>
            <w:r w:rsidRPr="00C6137E">
              <w:rPr>
                <w:rFonts w:ascii="Times New Roman" w:eastAsia="Calibri" w:hAnsi="Times New Roman" w:cs="Times New Roman"/>
                <w:sz w:val="24"/>
                <w:szCs w:val="24"/>
                <w:lang w:val="en-US"/>
              </w:rPr>
              <w:t>1</w:t>
            </w:r>
          </w:p>
        </w:tc>
        <w:tc>
          <w:tcPr>
            <w:tcW w:w="3402" w:type="dxa"/>
            <w:tcBorders>
              <w:right w:val="single" w:sz="4" w:space="0" w:color="auto"/>
            </w:tcBorders>
            <w:shd w:val="clear" w:color="auto" w:fill="FFFFFF"/>
            <w:vAlign w:val="center"/>
          </w:tcPr>
          <w:p w14:paraId="289022C9" w14:textId="77777777" w:rsidR="00592C84" w:rsidRPr="00BF3CF8" w:rsidRDefault="00592C84" w:rsidP="00592C84">
            <w:pPr>
              <w:spacing w:after="0" w:line="240" w:lineRule="auto"/>
              <w:jc w:val="center"/>
              <w:rPr>
                <w:rFonts w:ascii="Times New Roman" w:eastAsia="Calibri" w:hAnsi="Times New Roman" w:cs="Times New Roman"/>
                <w:sz w:val="24"/>
                <w:szCs w:val="24"/>
                <w:lang w:val="en-US"/>
              </w:rPr>
            </w:pPr>
            <w:r w:rsidRPr="003267B1">
              <w:rPr>
                <w:rFonts w:ascii="Times New Roman" w:eastAsia="Calibri" w:hAnsi="Times New Roman" w:cs="Times New Roman"/>
                <w:sz w:val="24"/>
                <w:szCs w:val="24"/>
              </w:rPr>
              <w:t>+</w:t>
            </w:r>
            <w:r>
              <w:rPr>
                <w:rFonts w:ascii="Times New Roman" w:eastAsia="Calibri" w:hAnsi="Times New Roman" w:cs="Times New Roman"/>
                <w:sz w:val="24"/>
                <w:szCs w:val="24"/>
              </w:rPr>
              <w:t>20</w:t>
            </w:r>
            <w:r w:rsidRPr="003267B1">
              <w:rPr>
                <w:rFonts w:ascii="Times New Roman" w:eastAsia="Calibri" w:hAnsi="Times New Roman" w:cs="Times New Roman"/>
                <w:sz w:val="24"/>
                <w:szCs w:val="24"/>
              </w:rPr>
              <w:t>,</w:t>
            </w:r>
            <w:r>
              <w:rPr>
                <w:rFonts w:ascii="Times New Roman" w:eastAsia="Calibri" w:hAnsi="Times New Roman" w:cs="Times New Roman"/>
                <w:sz w:val="24"/>
                <w:szCs w:val="24"/>
                <w:lang w:val="en-US"/>
              </w:rPr>
              <w:t>9</w:t>
            </w:r>
          </w:p>
        </w:tc>
        <w:tc>
          <w:tcPr>
            <w:tcW w:w="4394" w:type="dxa"/>
            <w:vMerge/>
            <w:tcBorders>
              <w:top w:val="nil"/>
              <w:left w:val="single" w:sz="4" w:space="0" w:color="auto"/>
              <w:bottom w:val="nil"/>
              <w:right w:val="nil"/>
            </w:tcBorders>
            <w:shd w:val="clear" w:color="auto" w:fill="FFFFFF"/>
          </w:tcPr>
          <w:p w14:paraId="3C933749" w14:textId="77777777" w:rsidR="00592C84" w:rsidRPr="00D96B3E" w:rsidRDefault="00592C84" w:rsidP="00592C84">
            <w:pPr>
              <w:spacing w:after="0" w:line="240" w:lineRule="auto"/>
              <w:jc w:val="both"/>
              <w:rPr>
                <w:rFonts w:ascii="Times New Roman" w:eastAsia="Calibri" w:hAnsi="Times New Roman" w:cs="Times New Roman"/>
                <w:color w:val="000000"/>
                <w:sz w:val="20"/>
                <w:szCs w:val="20"/>
              </w:rPr>
            </w:pPr>
          </w:p>
        </w:tc>
      </w:tr>
      <w:tr w:rsidR="00592C84" w:rsidRPr="00D96B3E" w14:paraId="5AD33B4D" w14:textId="77777777" w:rsidTr="00592C84">
        <w:trPr>
          <w:trHeight w:val="267"/>
        </w:trPr>
        <w:tc>
          <w:tcPr>
            <w:tcW w:w="2263" w:type="dxa"/>
            <w:shd w:val="clear" w:color="auto" w:fill="FFFFFF"/>
            <w:vAlign w:val="center"/>
          </w:tcPr>
          <w:p w14:paraId="4298CFD8" w14:textId="77777777" w:rsidR="00592C84" w:rsidRPr="00690B97" w:rsidRDefault="00592C84" w:rsidP="006459A1">
            <w:pPr>
              <w:spacing w:after="0" w:line="240" w:lineRule="auto"/>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7B6A6F5A" w14:textId="77777777" w:rsidR="00592C84" w:rsidRPr="00FF2E41" w:rsidRDefault="00592C84" w:rsidP="006459A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82</w:t>
            </w:r>
            <w:r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6</w:t>
            </w:r>
          </w:p>
        </w:tc>
        <w:tc>
          <w:tcPr>
            <w:tcW w:w="992" w:type="dxa"/>
            <w:shd w:val="clear" w:color="auto" w:fill="FFFFFF"/>
            <w:vAlign w:val="center"/>
          </w:tcPr>
          <w:p w14:paraId="3D3EC063" w14:textId="77777777" w:rsidR="00592C84" w:rsidRPr="00787FC4" w:rsidRDefault="00592C84" w:rsidP="006459A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19,5</w:t>
            </w:r>
          </w:p>
        </w:tc>
        <w:tc>
          <w:tcPr>
            <w:tcW w:w="1276" w:type="dxa"/>
            <w:shd w:val="clear" w:color="auto" w:fill="FFFFFF"/>
            <w:vAlign w:val="center"/>
          </w:tcPr>
          <w:p w14:paraId="2B677700" w14:textId="77777777" w:rsidR="00592C84" w:rsidRPr="00BF3CF8" w:rsidRDefault="00592C84" w:rsidP="006459A1">
            <w:pPr>
              <w:spacing w:after="0" w:line="240" w:lineRule="auto"/>
              <w:jc w:val="center"/>
              <w:rPr>
                <w:rFonts w:ascii="Times New Roman" w:eastAsia="Calibri" w:hAnsi="Times New Roman" w:cs="Times New Roman"/>
                <w:color w:val="FF0000"/>
                <w:sz w:val="24"/>
                <w:szCs w:val="24"/>
                <w:highlight w:val="darkGray"/>
              </w:rPr>
            </w:pPr>
            <w:r w:rsidRPr="00682360">
              <w:rPr>
                <w:rFonts w:ascii="Times New Roman" w:eastAsia="Calibri" w:hAnsi="Times New Roman" w:cs="Times New Roman"/>
                <w:sz w:val="24"/>
                <w:szCs w:val="24"/>
              </w:rPr>
              <w:t>-76,4</w:t>
            </w:r>
          </w:p>
        </w:tc>
        <w:tc>
          <w:tcPr>
            <w:tcW w:w="1701" w:type="dxa"/>
            <w:shd w:val="clear" w:color="auto" w:fill="FFFFFF"/>
            <w:vAlign w:val="center"/>
          </w:tcPr>
          <w:p w14:paraId="3B4CF718" w14:textId="77777777" w:rsidR="00592C84" w:rsidRPr="004845CD" w:rsidRDefault="00592C84" w:rsidP="006459A1">
            <w:pPr>
              <w:spacing w:after="0" w:line="240" w:lineRule="auto"/>
              <w:jc w:val="center"/>
              <w:rPr>
                <w:rFonts w:ascii="Times New Roman" w:eastAsia="Calibri" w:hAnsi="Times New Roman" w:cs="Times New Roman"/>
                <w:sz w:val="24"/>
                <w:szCs w:val="24"/>
                <w:lang w:val="en-US"/>
              </w:rPr>
            </w:pPr>
            <w:r w:rsidRPr="004845CD">
              <w:rPr>
                <w:rFonts w:ascii="Times New Roman" w:eastAsia="Calibri" w:hAnsi="Times New Roman" w:cs="Times New Roman"/>
                <w:sz w:val="24"/>
                <w:szCs w:val="24"/>
              </w:rPr>
              <w:t>6</w:t>
            </w:r>
            <w:r w:rsidRPr="004845CD">
              <w:rPr>
                <w:rFonts w:ascii="Times New Roman" w:eastAsia="Calibri" w:hAnsi="Times New Roman" w:cs="Times New Roman"/>
                <w:sz w:val="24"/>
                <w:szCs w:val="24"/>
                <w:lang w:val="en-US"/>
              </w:rPr>
              <w:t>9</w:t>
            </w:r>
            <w:r w:rsidRPr="004845CD">
              <w:rPr>
                <w:rFonts w:ascii="Times New Roman" w:eastAsia="Calibri" w:hAnsi="Times New Roman" w:cs="Times New Roman"/>
                <w:sz w:val="24"/>
                <w:szCs w:val="24"/>
              </w:rPr>
              <w:t>,</w:t>
            </w:r>
            <w:r w:rsidRPr="004845CD">
              <w:rPr>
                <w:rFonts w:ascii="Times New Roman" w:eastAsia="Calibri" w:hAnsi="Times New Roman" w:cs="Times New Roman"/>
                <w:sz w:val="24"/>
                <w:szCs w:val="24"/>
                <w:lang w:val="en-US"/>
              </w:rPr>
              <w:t>7</w:t>
            </w:r>
          </w:p>
        </w:tc>
        <w:tc>
          <w:tcPr>
            <w:tcW w:w="3402" w:type="dxa"/>
            <w:tcBorders>
              <w:right w:val="single" w:sz="4" w:space="0" w:color="auto"/>
            </w:tcBorders>
            <w:shd w:val="clear" w:color="auto" w:fill="FFFFFF"/>
            <w:vAlign w:val="center"/>
          </w:tcPr>
          <w:p w14:paraId="12B0211F" w14:textId="77777777" w:rsidR="00592C84" w:rsidRPr="004845CD" w:rsidRDefault="00592C84" w:rsidP="006459A1">
            <w:pPr>
              <w:spacing w:after="0" w:line="240" w:lineRule="auto"/>
              <w:jc w:val="center"/>
              <w:rPr>
                <w:rFonts w:ascii="Times New Roman" w:eastAsia="Calibri" w:hAnsi="Times New Roman" w:cs="Times New Roman"/>
                <w:sz w:val="24"/>
                <w:szCs w:val="24"/>
                <w:highlight w:val="darkGray"/>
                <w:lang w:val="en-US"/>
              </w:rPr>
            </w:pPr>
            <w:r w:rsidRPr="004845CD">
              <w:rPr>
                <w:rFonts w:ascii="Times New Roman" w:eastAsia="Calibri" w:hAnsi="Times New Roman" w:cs="Times New Roman"/>
                <w:sz w:val="24"/>
                <w:szCs w:val="24"/>
              </w:rPr>
              <w:t>-7,</w:t>
            </w:r>
            <w:r w:rsidRPr="004845CD">
              <w:rPr>
                <w:rFonts w:ascii="Times New Roman" w:eastAsia="Calibri" w:hAnsi="Times New Roman" w:cs="Times New Roman"/>
                <w:sz w:val="24"/>
                <w:szCs w:val="24"/>
                <w:lang w:val="en-US"/>
              </w:rPr>
              <w:t>8</w:t>
            </w:r>
          </w:p>
        </w:tc>
        <w:tc>
          <w:tcPr>
            <w:tcW w:w="4394" w:type="dxa"/>
            <w:vMerge/>
            <w:tcBorders>
              <w:top w:val="nil"/>
              <w:left w:val="single" w:sz="4" w:space="0" w:color="auto"/>
              <w:bottom w:val="nil"/>
              <w:right w:val="nil"/>
            </w:tcBorders>
            <w:shd w:val="clear" w:color="auto" w:fill="FFFFFF"/>
          </w:tcPr>
          <w:p w14:paraId="09F36E18" w14:textId="77777777" w:rsidR="00592C84" w:rsidRPr="00D96B3E" w:rsidRDefault="00592C84" w:rsidP="00592C84">
            <w:pPr>
              <w:spacing w:after="0" w:line="240" w:lineRule="auto"/>
              <w:jc w:val="center"/>
              <w:rPr>
                <w:rFonts w:ascii="Times New Roman" w:eastAsia="Calibri" w:hAnsi="Times New Roman" w:cs="Times New Roman"/>
                <w:color w:val="000000"/>
                <w:sz w:val="24"/>
                <w:szCs w:val="24"/>
              </w:rPr>
            </w:pPr>
          </w:p>
        </w:tc>
      </w:tr>
    </w:tbl>
    <w:p w14:paraId="7496D5BB" w14:textId="77777777" w:rsidR="00592C84" w:rsidRDefault="00592C84" w:rsidP="00592C84">
      <w:pPr>
        <w:tabs>
          <w:tab w:val="left" w:pos="14570"/>
        </w:tabs>
        <w:spacing w:after="0" w:line="240" w:lineRule="auto"/>
        <w:jc w:val="both"/>
        <w:rPr>
          <w:rFonts w:ascii="Times New Roman" w:eastAsia="Times New Roman" w:hAnsi="Times New Roman" w:cs="Times New Roman"/>
          <w:bCs/>
          <w:sz w:val="28"/>
          <w:szCs w:val="28"/>
          <w:highlight w:val="yellow"/>
          <w:lang w:eastAsia="ru-RU"/>
        </w:rPr>
      </w:pPr>
    </w:p>
    <w:p w14:paraId="59926230" w14:textId="77777777" w:rsidR="00AA5B08" w:rsidRDefault="00592C84" w:rsidP="006459A1">
      <w:pPr>
        <w:spacing w:after="0" w:line="240" w:lineRule="auto"/>
        <w:jc w:val="both"/>
        <w:rPr>
          <w:rFonts w:ascii="Times New Roman" w:hAnsi="Times New Roman"/>
          <w:sz w:val="28"/>
          <w:szCs w:val="28"/>
        </w:rPr>
      </w:pPr>
      <w:r w:rsidRPr="00FB1D15">
        <w:rPr>
          <w:rFonts w:ascii="Times New Roman" w:eastAsia="Calibri" w:hAnsi="Times New Roman" w:cs="Times New Roman"/>
          <w:sz w:val="28"/>
          <w:szCs w:val="28"/>
        </w:rPr>
        <w:t xml:space="preserve">Первичная заболеваемость взрослого населения </w:t>
      </w:r>
      <w:proofErr w:type="spellStart"/>
      <w:r w:rsidRPr="00FB1D15">
        <w:rPr>
          <w:rFonts w:ascii="Times New Roman" w:eastAsia="Calibri" w:hAnsi="Times New Roman" w:cs="Times New Roman"/>
          <w:sz w:val="28"/>
          <w:szCs w:val="28"/>
        </w:rPr>
        <w:t>г.Толочина</w:t>
      </w:r>
      <w:proofErr w:type="spellEnd"/>
      <w:r w:rsidRPr="00FB1D15">
        <w:rPr>
          <w:rFonts w:ascii="Times New Roman" w:eastAsia="Calibri" w:hAnsi="Times New Roman" w:cs="Times New Roman"/>
          <w:sz w:val="28"/>
          <w:szCs w:val="28"/>
        </w:rPr>
        <w:t xml:space="preserve"> составила 516,7‰ (районный показатель – 469,1‰), </w:t>
      </w:r>
      <w:r>
        <w:rPr>
          <w:rFonts w:ascii="Times New Roman" w:eastAsia="Calibri" w:hAnsi="Times New Roman" w:cs="Times New Roman"/>
          <w:sz w:val="28"/>
          <w:szCs w:val="28"/>
        </w:rPr>
        <w:t xml:space="preserve">снижение </w:t>
      </w:r>
      <w:r w:rsidRPr="00FB1D15">
        <w:rPr>
          <w:rFonts w:ascii="Times New Roman" w:eastAsia="Calibri" w:hAnsi="Times New Roman" w:cs="Times New Roman"/>
          <w:sz w:val="28"/>
          <w:szCs w:val="28"/>
        </w:rPr>
        <w:t xml:space="preserve">к уровню предыдущего года (-13,4%). </w:t>
      </w:r>
      <w:r>
        <w:rPr>
          <w:rFonts w:ascii="Times New Roman" w:eastAsia="Calibri" w:hAnsi="Times New Roman" w:cs="Times New Roman"/>
          <w:sz w:val="28"/>
          <w:szCs w:val="28"/>
        </w:rPr>
        <w:t>Динамика за период 2019</w:t>
      </w:r>
      <w:r w:rsidRPr="004C3C35">
        <w:rPr>
          <w:rFonts w:ascii="Times New Roman" w:eastAsia="Calibri" w:hAnsi="Times New Roman" w:cs="Times New Roman"/>
          <w:sz w:val="28"/>
          <w:szCs w:val="28"/>
        </w:rPr>
        <w:t>-2023 годы характеризуется тенденцией к выраженному снижению со средним темпом снижения (-7,8%).</w:t>
      </w:r>
      <w:r>
        <w:rPr>
          <w:rFonts w:ascii="Times New Roman" w:eastAsia="Calibri" w:hAnsi="Times New Roman" w:cs="Times New Roman"/>
          <w:sz w:val="28"/>
          <w:szCs w:val="28"/>
        </w:rPr>
        <w:t xml:space="preserve"> </w:t>
      </w:r>
      <w:r w:rsidRPr="00C6137E">
        <w:rPr>
          <w:rFonts w:ascii="Times New Roman" w:eastAsia="Calibri" w:hAnsi="Times New Roman" w:cs="Times New Roman"/>
          <w:sz w:val="28"/>
          <w:szCs w:val="28"/>
        </w:rPr>
        <w:t xml:space="preserve">Среднегодовой показатель заболеваемости за 5 лет составляет 641,9‰ (районный показатель </w:t>
      </w:r>
      <w:r>
        <w:rPr>
          <w:rFonts w:ascii="Times New Roman" w:eastAsia="Calibri" w:hAnsi="Times New Roman" w:cs="Times New Roman"/>
          <w:sz w:val="28"/>
          <w:szCs w:val="28"/>
        </w:rPr>
        <w:t xml:space="preserve">– </w:t>
      </w:r>
      <w:r w:rsidRPr="00C6137E">
        <w:rPr>
          <w:rFonts w:ascii="Times New Roman" w:eastAsia="Calibri" w:hAnsi="Times New Roman" w:cs="Times New Roman"/>
          <w:sz w:val="28"/>
          <w:szCs w:val="28"/>
        </w:rPr>
        <w:t>668,5‰),</w:t>
      </w:r>
      <w:r w:rsidRPr="006F567D">
        <w:rPr>
          <w:rFonts w:ascii="Times New Roman" w:eastAsia="Calibri" w:hAnsi="Times New Roman" w:cs="Times New Roman"/>
          <w:sz w:val="28"/>
          <w:szCs w:val="28"/>
        </w:rPr>
        <w:t xml:space="preserve"> </w:t>
      </w:r>
      <w:r w:rsidRPr="003128F8">
        <w:rPr>
          <w:rFonts w:ascii="Times New Roman" w:eastAsia="Calibri" w:hAnsi="Times New Roman" w:cs="Times New Roman"/>
          <w:sz w:val="28"/>
          <w:szCs w:val="28"/>
        </w:rPr>
        <w:t xml:space="preserve">что ниже среднегодового районного уровня на 3,9%. </w:t>
      </w:r>
      <w:r w:rsidRPr="002E7502">
        <w:rPr>
          <w:rFonts w:ascii="Times New Roman" w:hAnsi="Times New Roman"/>
          <w:sz w:val="28"/>
          <w:szCs w:val="28"/>
        </w:rPr>
        <w:t>Динамика заболеваемо</w:t>
      </w:r>
      <w:r>
        <w:rPr>
          <w:rFonts w:ascii="Times New Roman" w:hAnsi="Times New Roman"/>
          <w:sz w:val="28"/>
          <w:szCs w:val="28"/>
        </w:rPr>
        <w:t>сти по нозологиям за период 2019</w:t>
      </w:r>
      <w:r w:rsidRPr="002E7502">
        <w:rPr>
          <w:rFonts w:ascii="Times New Roman" w:hAnsi="Times New Roman"/>
          <w:sz w:val="28"/>
          <w:szCs w:val="28"/>
        </w:rPr>
        <w:t xml:space="preserve">-2023 годы по </w:t>
      </w:r>
      <w:proofErr w:type="spellStart"/>
      <w:r w:rsidRPr="002E7502">
        <w:rPr>
          <w:rFonts w:ascii="Times New Roman" w:hAnsi="Times New Roman"/>
          <w:sz w:val="28"/>
          <w:szCs w:val="28"/>
        </w:rPr>
        <w:t>г.Толочину</w:t>
      </w:r>
      <w:proofErr w:type="spellEnd"/>
      <w:r w:rsidRPr="002E7502">
        <w:rPr>
          <w:rFonts w:ascii="Times New Roman" w:hAnsi="Times New Roman"/>
          <w:sz w:val="28"/>
          <w:szCs w:val="28"/>
        </w:rPr>
        <w:t xml:space="preserve">: </w:t>
      </w:r>
      <w:r w:rsidRPr="00767058">
        <w:rPr>
          <w:rFonts w:ascii="Times New Roman" w:hAnsi="Times New Roman"/>
          <w:sz w:val="28"/>
          <w:szCs w:val="28"/>
        </w:rPr>
        <w:t>умеренная тенденция к росту наблюдается – инфекционные и паразитарные болезни +2,45% (районный показатель +1,5%), умеренная тенденция к снижению –новообразования – 3,4 (районный показатель (+6,0). Выраженная тенденция к снижению – сахарный диабет -34,3 (районный показатель +0,8), травмы, отравления -18,3% (районный показатель -4,1%), инфекционный и паразитарные заболевания -7,8 (районный показатель +20,9).</w:t>
      </w:r>
      <w:r w:rsidR="006459A1">
        <w:rPr>
          <w:rFonts w:ascii="Times New Roman" w:hAnsi="Times New Roman"/>
          <w:sz w:val="28"/>
          <w:szCs w:val="28"/>
        </w:rPr>
        <w:t xml:space="preserve"> </w:t>
      </w:r>
    </w:p>
    <w:p w14:paraId="5FCDC3FF" w14:textId="77777777" w:rsidR="00916E95" w:rsidRPr="00135D0D" w:rsidRDefault="00AA5B08" w:rsidP="00916E95">
      <w:pPr>
        <w:tabs>
          <w:tab w:val="left" w:pos="14570"/>
        </w:tabs>
        <w:spacing w:after="0" w:line="24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hAnsi="Times New Roman"/>
          <w:sz w:val="28"/>
          <w:szCs w:val="28"/>
        </w:rPr>
        <w:t xml:space="preserve"> </w:t>
      </w:r>
      <w:r w:rsidR="00916E95" w:rsidRPr="002B0CA4">
        <w:rPr>
          <w:rFonts w:ascii="Times New Roman" w:eastAsia="Calibri" w:hAnsi="Times New Roman" w:cs="Times New Roman"/>
          <w:noProof/>
          <w:color w:val="000000" w:themeColor="text1"/>
          <w:sz w:val="28"/>
          <w:szCs w:val="28"/>
        </w:rPr>
        <w:t xml:space="preserve">Среднегодовой показатель первичной инвалидности </w:t>
      </w:r>
      <w:r w:rsidR="00916E95" w:rsidRPr="002B0CA4">
        <w:rPr>
          <w:rFonts w:ascii="Times New Roman" w:eastAsia="Times New Roman" w:hAnsi="Times New Roman" w:cs="Times New Roman"/>
          <w:bCs/>
          <w:color w:val="000000" w:themeColor="text1"/>
          <w:sz w:val="28"/>
          <w:szCs w:val="28"/>
          <w:lang w:eastAsia="ru-RU"/>
        </w:rPr>
        <w:t>трудоспособного населения Толочинского района выше областного уровня в 1</w:t>
      </w:r>
      <w:r w:rsidR="00916E95">
        <w:rPr>
          <w:rFonts w:ascii="Times New Roman" w:eastAsia="Times New Roman" w:hAnsi="Times New Roman" w:cs="Times New Roman"/>
          <w:bCs/>
          <w:color w:val="000000" w:themeColor="text1"/>
          <w:sz w:val="28"/>
          <w:szCs w:val="28"/>
          <w:lang w:eastAsia="ru-RU"/>
        </w:rPr>
        <w:t>,4 раза, динамика за период 2014</w:t>
      </w:r>
      <w:r w:rsidR="00916E95" w:rsidRPr="002B0CA4">
        <w:rPr>
          <w:rFonts w:ascii="Times New Roman" w:eastAsia="Times New Roman" w:hAnsi="Times New Roman" w:cs="Times New Roman"/>
          <w:bCs/>
          <w:color w:val="000000" w:themeColor="text1"/>
          <w:sz w:val="28"/>
          <w:szCs w:val="28"/>
          <w:lang w:eastAsia="ru-RU"/>
        </w:rPr>
        <w:t>-2023 годы характеризуется отсутствием тенденции к росту (снижению)</w:t>
      </w:r>
      <w:r w:rsidR="00916E95" w:rsidRPr="002B0CA4">
        <w:rPr>
          <w:rFonts w:ascii="Times New Roman" w:eastAsia="Times New Roman" w:hAnsi="Times New Roman" w:cs="Times New Roman"/>
          <w:bCs/>
          <w:color w:val="000000" w:themeColor="text1"/>
          <w:sz w:val="28"/>
          <w:szCs w:val="28"/>
          <w:lang w:val="be-BY" w:eastAsia="ru-RU"/>
        </w:rPr>
        <w:t xml:space="preserve">, показатель </w:t>
      </w:r>
      <w:r w:rsidR="00916E95" w:rsidRPr="002B0CA4">
        <w:rPr>
          <w:rFonts w:ascii="Times New Roman" w:eastAsia="Times New Roman" w:hAnsi="Times New Roman" w:cs="Times New Roman"/>
          <w:bCs/>
          <w:color w:val="000000" w:themeColor="text1"/>
          <w:sz w:val="28"/>
          <w:szCs w:val="28"/>
          <w:lang w:eastAsia="ru-RU"/>
        </w:rPr>
        <w:t>стабилен и составляет (-0,92</w:t>
      </w:r>
      <w:r w:rsidR="00916E95">
        <w:rPr>
          <w:rFonts w:ascii="Times New Roman" w:eastAsia="Times New Roman" w:hAnsi="Times New Roman" w:cs="Times New Roman"/>
          <w:bCs/>
          <w:color w:val="000000" w:themeColor="text1"/>
          <w:sz w:val="28"/>
          <w:szCs w:val="28"/>
          <w:lang w:eastAsia="ru-RU"/>
        </w:rPr>
        <w:t>%</w:t>
      </w:r>
      <w:r w:rsidR="00916E95" w:rsidRPr="002B0CA4">
        <w:rPr>
          <w:rFonts w:ascii="Times New Roman" w:eastAsia="Times New Roman" w:hAnsi="Times New Roman" w:cs="Times New Roman"/>
          <w:bCs/>
          <w:color w:val="000000" w:themeColor="text1"/>
          <w:sz w:val="28"/>
          <w:szCs w:val="28"/>
          <w:lang w:eastAsia="ru-RU"/>
        </w:rPr>
        <w:t xml:space="preserve">). </w:t>
      </w:r>
      <w:r w:rsidR="00916E95" w:rsidRPr="00BC6866">
        <w:rPr>
          <w:rFonts w:ascii="Times New Roman" w:eastAsia="Times New Roman" w:hAnsi="Times New Roman" w:cs="Times New Roman"/>
          <w:bCs/>
          <w:color w:val="000000" w:themeColor="text1"/>
          <w:sz w:val="28"/>
          <w:szCs w:val="28"/>
          <w:lang w:eastAsia="ru-RU"/>
        </w:rPr>
        <w:t xml:space="preserve">В структуре первичной инвалидности трудоспособного </w:t>
      </w:r>
      <w:r w:rsidR="00916E95" w:rsidRPr="00BC6866">
        <w:rPr>
          <w:rFonts w:ascii="Times New Roman" w:eastAsia="Times New Roman" w:hAnsi="Times New Roman" w:cs="Times New Roman"/>
          <w:bCs/>
          <w:color w:val="000000" w:themeColor="text1"/>
          <w:sz w:val="28"/>
          <w:szCs w:val="28"/>
          <w:lang w:eastAsia="ru-RU"/>
        </w:rPr>
        <w:lastRenderedPageBreak/>
        <w:t>населения Толочинского района лидирующее место в 2023 году занимали болезни системы кровообращения – 31,3 %, новообразования – 26,6 %.</w:t>
      </w:r>
    </w:p>
    <w:p w14:paraId="73E4F170" w14:textId="77777777" w:rsidR="00AA5B08" w:rsidRPr="00E40495" w:rsidRDefault="00AA5B08" w:rsidP="006459A1">
      <w:pPr>
        <w:pStyle w:val="a5"/>
        <w:jc w:val="both"/>
        <w:rPr>
          <w:rFonts w:ascii="Times New Roman" w:eastAsia="Times New Roman" w:hAnsi="Times New Roman" w:cs="Times New Roman"/>
          <w:bCs/>
          <w:color w:val="000000" w:themeColor="text1"/>
          <w:sz w:val="28"/>
          <w:szCs w:val="28"/>
          <w:lang w:eastAsia="ru-RU"/>
        </w:rPr>
      </w:pPr>
    </w:p>
    <w:p w14:paraId="310F53CB" w14:textId="77777777" w:rsidR="006459A1" w:rsidRPr="00970AAC" w:rsidRDefault="006459A1" w:rsidP="00970AAC">
      <w:pPr>
        <w:spacing w:after="0" w:line="240" w:lineRule="auto"/>
        <w:jc w:val="center"/>
        <w:rPr>
          <w:rFonts w:ascii="Times New Roman" w:eastAsia="Calibri" w:hAnsi="Times New Roman" w:cs="Times New Roman"/>
          <w:color w:val="002060"/>
          <w:spacing w:val="1"/>
          <w:sz w:val="28"/>
          <w:szCs w:val="28"/>
        </w:rPr>
      </w:pPr>
      <w:r w:rsidRPr="00970AAC">
        <w:rPr>
          <w:rFonts w:ascii="Times New Roman" w:eastAsia="Calibri" w:hAnsi="Times New Roman" w:cs="Times New Roman"/>
          <w:color w:val="002060"/>
          <w:spacing w:val="1"/>
          <w:sz w:val="28"/>
          <w:szCs w:val="28"/>
        </w:rPr>
        <w:t xml:space="preserve">Показатели первичной заболеваемости детского населения Толочинского района в сравнении с показателями заболеваемости на территории, где реализуется проект «Здоровый город» </w:t>
      </w:r>
      <w:proofErr w:type="spellStart"/>
      <w:r w:rsidRPr="00970AAC">
        <w:rPr>
          <w:rFonts w:ascii="Times New Roman" w:eastAsia="Calibri" w:hAnsi="Times New Roman" w:cs="Times New Roman"/>
          <w:color w:val="002060"/>
          <w:spacing w:val="1"/>
          <w:sz w:val="28"/>
          <w:szCs w:val="28"/>
        </w:rPr>
        <w:t>г.Толочин</w:t>
      </w:r>
      <w:proofErr w:type="spellEnd"/>
    </w:p>
    <w:p w14:paraId="340E6132" w14:textId="77777777" w:rsidR="006459A1" w:rsidRPr="00093212" w:rsidRDefault="006459A1" w:rsidP="006459A1">
      <w:pPr>
        <w:tabs>
          <w:tab w:val="left" w:pos="168"/>
          <w:tab w:val="left" w:pos="709"/>
          <w:tab w:val="left" w:pos="14570"/>
        </w:tabs>
        <w:spacing w:after="0" w:line="240" w:lineRule="auto"/>
        <w:jc w:val="center"/>
        <w:rPr>
          <w:rFonts w:ascii="Times New Roman" w:eastAsia="Calibri" w:hAnsi="Times New Roman" w:cs="Times New Roman"/>
          <w:color w:val="FF0000"/>
          <w:spacing w:val="1"/>
          <w:sz w:val="28"/>
          <w:szCs w:val="28"/>
        </w:rPr>
      </w:pPr>
    </w:p>
    <w:tbl>
      <w:tblPr>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925"/>
        <w:gridCol w:w="1091"/>
        <w:gridCol w:w="1423"/>
        <w:gridCol w:w="1563"/>
        <w:gridCol w:w="2438"/>
        <w:gridCol w:w="5339"/>
      </w:tblGrid>
      <w:tr w:rsidR="006459A1" w:rsidRPr="00093212" w14:paraId="2BCC87AD" w14:textId="77777777" w:rsidTr="006459A1">
        <w:trPr>
          <w:trHeight w:val="647"/>
        </w:trPr>
        <w:tc>
          <w:tcPr>
            <w:tcW w:w="2341" w:type="dxa"/>
            <w:vAlign w:val="center"/>
          </w:tcPr>
          <w:p w14:paraId="26B39BD3" w14:textId="77777777" w:rsidR="006459A1" w:rsidRPr="00093212" w:rsidRDefault="006459A1" w:rsidP="003F5BE7">
            <w:pPr>
              <w:spacing w:after="0" w:line="240" w:lineRule="auto"/>
              <w:jc w:val="center"/>
              <w:rPr>
                <w:rFonts w:ascii="Times New Roman" w:eastAsia="Calibri" w:hAnsi="Times New Roman" w:cs="Times New Roman"/>
                <w:bCs/>
                <w:color w:val="FF0000"/>
              </w:rPr>
            </w:pPr>
          </w:p>
        </w:tc>
        <w:tc>
          <w:tcPr>
            <w:tcW w:w="925" w:type="dxa"/>
            <w:vAlign w:val="center"/>
          </w:tcPr>
          <w:p w14:paraId="536DAD44" w14:textId="77777777" w:rsidR="006459A1" w:rsidRPr="00093212" w:rsidRDefault="006459A1" w:rsidP="003F5BE7">
            <w:pPr>
              <w:spacing w:after="200"/>
              <w:jc w:val="center"/>
              <w:rPr>
                <w:rFonts w:ascii="Times New Roman" w:eastAsia="Calibri" w:hAnsi="Times New Roman" w:cs="Times New Roman"/>
                <w:bCs/>
                <w:color w:val="FF0000"/>
                <w:sz w:val="24"/>
                <w:szCs w:val="24"/>
              </w:rPr>
            </w:pPr>
            <w:r w:rsidRPr="00451806">
              <w:rPr>
                <w:rFonts w:ascii="Times New Roman" w:eastAsia="Calibri" w:hAnsi="Times New Roman" w:cs="Times New Roman"/>
                <w:sz w:val="24"/>
                <w:szCs w:val="24"/>
              </w:rPr>
              <w:t>2022</w:t>
            </w:r>
          </w:p>
        </w:tc>
        <w:tc>
          <w:tcPr>
            <w:tcW w:w="1091" w:type="dxa"/>
            <w:vAlign w:val="center"/>
          </w:tcPr>
          <w:p w14:paraId="319CEBB6" w14:textId="77777777" w:rsidR="006459A1" w:rsidRPr="00093212" w:rsidRDefault="006459A1" w:rsidP="003F5BE7">
            <w:pPr>
              <w:spacing w:after="200"/>
              <w:jc w:val="center"/>
              <w:rPr>
                <w:rFonts w:ascii="Times New Roman" w:eastAsia="Calibri" w:hAnsi="Times New Roman" w:cs="Times New Roman"/>
                <w:bCs/>
                <w:color w:val="FF0000"/>
                <w:sz w:val="24"/>
                <w:szCs w:val="24"/>
              </w:rPr>
            </w:pPr>
            <w:r w:rsidRPr="00935B17">
              <w:rPr>
                <w:rFonts w:ascii="Times New Roman" w:eastAsia="Calibri" w:hAnsi="Times New Roman" w:cs="Times New Roman"/>
                <w:sz w:val="24"/>
              </w:rPr>
              <w:t>2023</w:t>
            </w:r>
          </w:p>
        </w:tc>
        <w:tc>
          <w:tcPr>
            <w:tcW w:w="1423" w:type="dxa"/>
            <w:shd w:val="clear" w:color="auto" w:fill="FFFFFF"/>
            <w:vAlign w:val="center"/>
          </w:tcPr>
          <w:p w14:paraId="6C0B6F12" w14:textId="77777777" w:rsidR="006459A1" w:rsidRPr="00830658" w:rsidRDefault="006459A1" w:rsidP="003F5BE7">
            <w:pPr>
              <w:spacing w:after="0" w:line="240" w:lineRule="auto"/>
              <w:jc w:val="center"/>
              <w:rPr>
                <w:rFonts w:ascii="Times New Roman" w:eastAsia="Calibri" w:hAnsi="Times New Roman" w:cs="Times New Roman"/>
                <w:bCs/>
              </w:rPr>
            </w:pPr>
            <w:proofErr w:type="spellStart"/>
            <w:r w:rsidRPr="00830658">
              <w:rPr>
                <w:rFonts w:ascii="Times New Roman" w:eastAsia="Calibri" w:hAnsi="Times New Roman" w:cs="Times New Roman"/>
                <w:bCs/>
              </w:rPr>
              <w:t>Тпр</w:t>
            </w:r>
            <w:proofErr w:type="spellEnd"/>
            <w:r w:rsidRPr="00830658">
              <w:rPr>
                <w:rFonts w:ascii="Times New Roman" w:eastAsia="Calibri" w:hAnsi="Times New Roman" w:cs="Times New Roman"/>
                <w:bCs/>
              </w:rPr>
              <w:t xml:space="preserve"> 2023/</w:t>
            </w:r>
          </w:p>
          <w:p w14:paraId="0DB0EA19" w14:textId="77777777" w:rsidR="006459A1" w:rsidRPr="00830658" w:rsidRDefault="006459A1" w:rsidP="003F5BE7">
            <w:pPr>
              <w:spacing w:after="0" w:line="240" w:lineRule="auto"/>
              <w:jc w:val="center"/>
              <w:rPr>
                <w:rFonts w:ascii="Times New Roman" w:eastAsia="Calibri" w:hAnsi="Times New Roman" w:cs="Times New Roman"/>
                <w:bCs/>
              </w:rPr>
            </w:pPr>
            <w:r w:rsidRPr="00830658">
              <w:rPr>
                <w:rFonts w:ascii="Times New Roman" w:eastAsia="Calibri" w:hAnsi="Times New Roman" w:cs="Times New Roman"/>
                <w:bCs/>
              </w:rPr>
              <w:t>2022,%</w:t>
            </w:r>
          </w:p>
        </w:tc>
        <w:tc>
          <w:tcPr>
            <w:tcW w:w="1563" w:type="dxa"/>
            <w:vAlign w:val="center"/>
          </w:tcPr>
          <w:p w14:paraId="57116B91" w14:textId="77777777" w:rsidR="006459A1" w:rsidRPr="00830658" w:rsidRDefault="006459A1" w:rsidP="003F5BE7">
            <w:pPr>
              <w:spacing w:after="0" w:line="240" w:lineRule="auto"/>
              <w:jc w:val="center"/>
              <w:rPr>
                <w:rFonts w:ascii="Times New Roman" w:eastAsia="Calibri" w:hAnsi="Times New Roman" w:cs="Times New Roman"/>
              </w:rPr>
            </w:pPr>
            <w:proofErr w:type="spellStart"/>
            <w:r w:rsidRPr="00830658">
              <w:rPr>
                <w:rFonts w:ascii="Times New Roman" w:eastAsia="Calibri" w:hAnsi="Times New Roman" w:cs="Times New Roman"/>
              </w:rPr>
              <w:t>Срг</w:t>
            </w:r>
            <w:proofErr w:type="spellEnd"/>
          </w:p>
          <w:p w14:paraId="52587324" w14:textId="77777777" w:rsidR="006459A1" w:rsidRPr="00830658" w:rsidRDefault="006459A1" w:rsidP="003F5BE7">
            <w:pPr>
              <w:spacing w:after="0" w:line="240" w:lineRule="auto"/>
              <w:jc w:val="center"/>
              <w:rPr>
                <w:rFonts w:ascii="Times New Roman" w:eastAsia="Calibri" w:hAnsi="Times New Roman" w:cs="Times New Roman"/>
              </w:rPr>
            </w:pPr>
            <w:r w:rsidRPr="00830658">
              <w:rPr>
                <w:rFonts w:ascii="Times New Roman" w:eastAsia="Calibri" w:hAnsi="Times New Roman" w:cs="Times New Roman"/>
              </w:rPr>
              <w:t>201</w:t>
            </w:r>
            <w:r>
              <w:rPr>
                <w:rFonts w:ascii="Times New Roman" w:eastAsia="Calibri" w:hAnsi="Times New Roman" w:cs="Times New Roman"/>
              </w:rPr>
              <w:t>9</w:t>
            </w:r>
            <w:r w:rsidRPr="00830658">
              <w:rPr>
                <w:rFonts w:ascii="Times New Roman" w:eastAsia="Calibri" w:hAnsi="Times New Roman" w:cs="Times New Roman"/>
              </w:rPr>
              <w:t>-2023 годы</w:t>
            </w:r>
          </w:p>
        </w:tc>
        <w:tc>
          <w:tcPr>
            <w:tcW w:w="2438" w:type="dxa"/>
            <w:tcBorders>
              <w:right w:val="single" w:sz="4" w:space="0" w:color="auto"/>
            </w:tcBorders>
            <w:vAlign w:val="center"/>
          </w:tcPr>
          <w:p w14:paraId="26460146" w14:textId="77777777" w:rsidR="006459A1" w:rsidRPr="00830658" w:rsidRDefault="006459A1" w:rsidP="003F5BE7">
            <w:pPr>
              <w:spacing w:after="0" w:line="240" w:lineRule="auto"/>
              <w:jc w:val="center"/>
              <w:rPr>
                <w:rFonts w:ascii="Times New Roman" w:eastAsia="Calibri" w:hAnsi="Times New Roman" w:cs="Times New Roman"/>
              </w:rPr>
            </w:pPr>
            <w:proofErr w:type="spellStart"/>
            <w:r w:rsidRPr="00830658">
              <w:rPr>
                <w:rFonts w:ascii="Times New Roman" w:eastAsia="Calibri" w:hAnsi="Times New Roman" w:cs="Times New Roman"/>
              </w:rPr>
              <w:t>Тср.пр</w:t>
            </w:r>
            <w:proofErr w:type="spellEnd"/>
            <w:r w:rsidRPr="00830658">
              <w:rPr>
                <w:rFonts w:ascii="Times New Roman" w:eastAsia="Calibri" w:hAnsi="Times New Roman" w:cs="Times New Roman"/>
              </w:rPr>
              <w:t>.</w:t>
            </w:r>
          </w:p>
          <w:p w14:paraId="66ABA20F" w14:textId="77777777" w:rsidR="006459A1" w:rsidRPr="00830658" w:rsidRDefault="006459A1" w:rsidP="003F5BE7">
            <w:pPr>
              <w:spacing w:after="0" w:line="240" w:lineRule="auto"/>
              <w:jc w:val="center"/>
              <w:rPr>
                <w:rFonts w:ascii="Times New Roman" w:eastAsia="Calibri" w:hAnsi="Times New Roman" w:cs="Times New Roman"/>
              </w:rPr>
            </w:pPr>
            <w:r w:rsidRPr="00830658">
              <w:rPr>
                <w:rFonts w:ascii="Times New Roman" w:eastAsia="Calibri" w:hAnsi="Times New Roman" w:cs="Times New Roman"/>
              </w:rPr>
              <w:t>201</w:t>
            </w:r>
            <w:r>
              <w:rPr>
                <w:rFonts w:ascii="Times New Roman" w:eastAsia="Calibri" w:hAnsi="Times New Roman" w:cs="Times New Roman"/>
              </w:rPr>
              <w:t>9</w:t>
            </w:r>
            <w:r w:rsidRPr="00830658">
              <w:rPr>
                <w:rFonts w:ascii="Times New Roman" w:eastAsia="Calibri" w:hAnsi="Times New Roman" w:cs="Times New Roman"/>
              </w:rPr>
              <w:t>-2023,%</w:t>
            </w:r>
          </w:p>
        </w:tc>
        <w:tc>
          <w:tcPr>
            <w:tcW w:w="5339" w:type="dxa"/>
            <w:vMerge w:val="restart"/>
            <w:tcBorders>
              <w:top w:val="nil"/>
              <w:left w:val="single" w:sz="4" w:space="0" w:color="auto"/>
              <w:bottom w:val="nil"/>
              <w:right w:val="nil"/>
            </w:tcBorders>
          </w:tcPr>
          <w:p w14:paraId="61750C2A" w14:textId="77777777" w:rsidR="006459A1" w:rsidRDefault="006459A1" w:rsidP="003F5BE7">
            <w:pPr>
              <w:spacing w:after="0" w:line="240" w:lineRule="auto"/>
              <w:ind w:firstLine="709"/>
              <w:jc w:val="both"/>
              <w:rPr>
                <w:rFonts w:ascii="Times New Roman" w:eastAsia="Calibri" w:hAnsi="Times New Roman" w:cs="Times New Roman"/>
                <w:sz w:val="28"/>
                <w:szCs w:val="28"/>
              </w:rPr>
            </w:pPr>
          </w:p>
          <w:p w14:paraId="6260849E" w14:textId="77777777" w:rsidR="006459A1" w:rsidRPr="00093212" w:rsidRDefault="006459A1" w:rsidP="003F5BE7">
            <w:pPr>
              <w:spacing w:after="0" w:line="240" w:lineRule="auto"/>
              <w:ind w:firstLine="709"/>
              <w:jc w:val="both"/>
              <w:rPr>
                <w:rFonts w:ascii="Times New Roman" w:eastAsia="Calibri" w:hAnsi="Times New Roman" w:cs="Times New Roman"/>
                <w:color w:val="FF0000"/>
                <w:sz w:val="28"/>
                <w:szCs w:val="28"/>
              </w:rPr>
            </w:pPr>
          </w:p>
        </w:tc>
      </w:tr>
      <w:tr w:rsidR="006459A1" w:rsidRPr="00AE4EFC" w14:paraId="04364D74" w14:textId="77777777" w:rsidTr="006459A1">
        <w:trPr>
          <w:trHeight w:val="512"/>
        </w:trPr>
        <w:tc>
          <w:tcPr>
            <w:tcW w:w="9781" w:type="dxa"/>
            <w:gridSpan w:val="6"/>
            <w:tcBorders>
              <w:right w:val="single" w:sz="4" w:space="0" w:color="auto"/>
            </w:tcBorders>
            <w:shd w:val="clear" w:color="auto" w:fill="DEEAF6"/>
            <w:vAlign w:val="center"/>
            <w:hideMark/>
          </w:tcPr>
          <w:p w14:paraId="607DCF5D" w14:textId="77777777" w:rsidR="006459A1" w:rsidRPr="00356E0A" w:rsidRDefault="006459A1" w:rsidP="003F5BE7">
            <w:pPr>
              <w:spacing w:after="0" w:line="240" w:lineRule="auto"/>
              <w:jc w:val="center"/>
              <w:rPr>
                <w:rFonts w:ascii="Times New Roman" w:eastAsia="Calibri" w:hAnsi="Times New Roman" w:cs="Times New Roman"/>
                <w:sz w:val="24"/>
                <w:szCs w:val="24"/>
              </w:rPr>
            </w:pPr>
            <w:r w:rsidRPr="00AE4EFC">
              <w:rPr>
                <w:rFonts w:ascii="Times New Roman" w:eastAsia="Calibri" w:hAnsi="Times New Roman" w:cs="Times New Roman"/>
                <w:color w:val="FF0000"/>
                <w:sz w:val="24"/>
                <w:szCs w:val="24"/>
              </w:rPr>
              <w:t xml:space="preserve"> </w:t>
            </w:r>
            <w:r w:rsidRPr="00356E0A">
              <w:rPr>
                <w:rFonts w:ascii="Times New Roman" w:eastAsia="Calibri" w:hAnsi="Times New Roman" w:cs="Times New Roman"/>
                <w:sz w:val="24"/>
                <w:szCs w:val="24"/>
              </w:rPr>
              <w:t>Первичная заболеваемость детского населения</w:t>
            </w:r>
          </w:p>
        </w:tc>
        <w:tc>
          <w:tcPr>
            <w:tcW w:w="5339" w:type="dxa"/>
            <w:vMerge/>
            <w:tcBorders>
              <w:top w:val="nil"/>
              <w:left w:val="single" w:sz="4" w:space="0" w:color="auto"/>
              <w:bottom w:val="nil"/>
              <w:right w:val="nil"/>
            </w:tcBorders>
            <w:shd w:val="clear" w:color="auto" w:fill="DEEAF6"/>
          </w:tcPr>
          <w:p w14:paraId="5589029E"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6F9094D5" w14:textId="77777777" w:rsidTr="006459A1">
        <w:trPr>
          <w:trHeight w:val="480"/>
        </w:trPr>
        <w:tc>
          <w:tcPr>
            <w:tcW w:w="2341" w:type="dxa"/>
            <w:shd w:val="clear" w:color="auto" w:fill="FFFFFF"/>
            <w:vAlign w:val="center"/>
          </w:tcPr>
          <w:p w14:paraId="32461DC1"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tcBorders>
              <w:top w:val="single" w:sz="4" w:space="0" w:color="auto"/>
              <w:left w:val="nil"/>
              <w:bottom w:val="single" w:sz="4" w:space="0" w:color="auto"/>
              <w:right w:val="single" w:sz="4" w:space="0" w:color="auto"/>
            </w:tcBorders>
            <w:vAlign w:val="center"/>
          </w:tcPr>
          <w:p w14:paraId="46F03AF2" w14:textId="77777777" w:rsidR="006459A1" w:rsidRPr="00E858B1" w:rsidRDefault="006459A1" w:rsidP="003F5BE7">
            <w:pPr>
              <w:spacing w:after="0" w:line="240" w:lineRule="auto"/>
              <w:jc w:val="center"/>
              <w:rPr>
                <w:rFonts w:ascii="Times New Roman" w:eastAsia="Calibri" w:hAnsi="Times New Roman" w:cs="Times New Roman"/>
              </w:rPr>
            </w:pPr>
            <w:r>
              <w:rPr>
                <w:rFonts w:ascii="Times New Roman" w:eastAsia="Calibri" w:hAnsi="Times New Roman" w:cs="Times New Roman"/>
              </w:rPr>
              <w:t>1171,4</w:t>
            </w:r>
          </w:p>
        </w:tc>
        <w:tc>
          <w:tcPr>
            <w:tcW w:w="1091" w:type="dxa"/>
            <w:tcBorders>
              <w:top w:val="single" w:sz="4" w:space="0" w:color="auto"/>
              <w:left w:val="nil"/>
              <w:bottom w:val="single" w:sz="4" w:space="0" w:color="auto"/>
              <w:right w:val="single" w:sz="4" w:space="0" w:color="auto"/>
            </w:tcBorders>
            <w:vAlign w:val="center"/>
          </w:tcPr>
          <w:p w14:paraId="09123AD9" w14:textId="77777777" w:rsidR="006459A1" w:rsidRPr="00463CCA" w:rsidRDefault="006459A1" w:rsidP="003F5BE7">
            <w:pPr>
              <w:spacing w:after="0" w:line="240" w:lineRule="auto"/>
              <w:jc w:val="center"/>
              <w:rPr>
                <w:rFonts w:ascii="Times New Roman" w:eastAsia="Calibri" w:hAnsi="Times New Roman" w:cs="Times New Roman"/>
              </w:rPr>
            </w:pPr>
            <w:r w:rsidRPr="00463CCA">
              <w:rPr>
                <w:rFonts w:ascii="Times New Roman" w:eastAsia="Calibri" w:hAnsi="Times New Roman" w:cs="Times New Roman"/>
              </w:rPr>
              <w:t>10</w:t>
            </w:r>
            <w:r>
              <w:rPr>
                <w:rFonts w:ascii="Times New Roman" w:eastAsia="Calibri" w:hAnsi="Times New Roman" w:cs="Times New Roman"/>
              </w:rPr>
              <w:t>41</w:t>
            </w:r>
            <w:r w:rsidRPr="00463CCA">
              <w:rPr>
                <w:rFonts w:ascii="Times New Roman" w:eastAsia="Calibri" w:hAnsi="Times New Roman" w:cs="Times New Roman"/>
              </w:rPr>
              <w:t>,1</w:t>
            </w:r>
          </w:p>
        </w:tc>
        <w:tc>
          <w:tcPr>
            <w:tcW w:w="1423" w:type="dxa"/>
            <w:shd w:val="clear" w:color="auto" w:fill="FFFFFF"/>
            <w:vAlign w:val="center"/>
          </w:tcPr>
          <w:p w14:paraId="1B683DA6" w14:textId="77777777" w:rsidR="006459A1" w:rsidRPr="00463CCA" w:rsidRDefault="006459A1" w:rsidP="003F5BE7">
            <w:pPr>
              <w:spacing w:after="0" w:line="240" w:lineRule="auto"/>
              <w:jc w:val="center"/>
              <w:rPr>
                <w:rFonts w:ascii="Times New Roman" w:eastAsia="Calibri" w:hAnsi="Times New Roman" w:cs="Times New Roman"/>
                <w:sz w:val="24"/>
                <w:szCs w:val="24"/>
              </w:rPr>
            </w:pPr>
            <w:r w:rsidRPr="00463CCA">
              <w:rPr>
                <w:rFonts w:ascii="Times New Roman" w:eastAsia="Calibri" w:hAnsi="Times New Roman" w:cs="Times New Roman"/>
                <w:sz w:val="24"/>
                <w:szCs w:val="24"/>
              </w:rPr>
              <w:t>-1</w:t>
            </w:r>
            <w:r>
              <w:rPr>
                <w:rFonts w:ascii="Times New Roman" w:eastAsia="Calibri" w:hAnsi="Times New Roman" w:cs="Times New Roman"/>
                <w:sz w:val="24"/>
                <w:szCs w:val="24"/>
              </w:rPr>
              <w:t>1,1</w:t>
            </w:r>
          </w:p>
        </w:tc>
        <w:tc>
          <w:tcPr>
            <w:tcW w:w="1563" w:type="dxa"/>
            <w:shd w:val="clear" w:color="auto" w:fill="FFFFFF"/>
            <w:vAlign w:val="center"/>
          </w:tcPr>
          <w:p w14:paraId="0911C03B" w14:textId="77777777" w:rsidR="006459A1" w:rsidRPr="00830658" w:rsidRDefault="006459A1" w:rsidP="003F5BE7">
            <w:pPr>
              <w:spacing w:after="0" w:line="240" w:lineRule="auto"/>
              <w:jc w:val="center"/>
              <w:rPr>
                <w:rFonts w:ascii="Times New Roman" w:eastAsia="Calibri" w:hAnsi="Times New Roman" w:cs="Times New Roman"/>
                <w:color w:val="FF0000"/>
                <w:sz w:val="24"/>
                <w:szCs w:val="24"/>
              </w:rPr>
            </w:pPr>
            <w:r w:rsidRPr="00463CCA">
              <w:rPr>
                <w:rFonts w:ascii="Times New Roman" w:eastAsia="Calibri" w:hAnsi="Times New Roman" w:cs="Times New Roman"/>
                <w:sz w:val="24"/>
                <w:szCs w:val="24"/>
              </w:rPr>
              <w:t>1124,7</w:t>
            </w:r>
          </w:p>
        </w:tc>
        <w:tc>
          <w:tcPr>
            <w:tcW w:w="2438" w:type="dxa"/>
            <w:tcBorders>
              <w:right w:val="single" w:sz="4" w:space="0" w:color="auto"/>
            </w:tcBorders>
            <w:shd w:val="clear" w:color="auto" w:fill="FFFFFF"/>
            <w:vAlign w:val="center"/>
          </w:tcPr>
          <w:p w14:paraId="09085062" w14:textId="77777777" w:rsidR="006459A1" w:rsidRPr="00830658" w:rsidRDefault="006459A1" w:rsidP="003F5BE7">
            <w:pPr>
              <w:spacing w:after="0" w:line="240" w:lineRule="auto"/>
              <w:ind w:left="-111" w:firstLine="4"/>
              <w:jc w:val="center"/>
              <w:rPr>
                <w:rFonts w:ascii="Times New Roman" w:eastAsia="Calibri" w:hAnsi="Times New Roman" w:cs="Times New Roman"/>
                <w:color w:val="FF0000"/>
                <w:sz w:val="24"/>
                <w:szCs w:val="24"/>
              </w:rPr>
            </w:pPr>
            <w:r w:rsidRPr="00592275">
              <w:rPr>
                <w:rFonts w:ascii="Times New Roman" w:eastAsia="Calibri" w:hAnsi="Times New Roman" w:cs="Times New Roman"/>
                <w:sz w:val="24"/>
                <w:szCs w:val="24"/>
              </w:rPr>
              <w:t>0</w:t>
            </w:r>
            <w:r>
              <w:rPr>
                <w:rFonts w:ascii="Times New Roman" w:eastAsia="Calibri" w:hAnsi="Times New Roman" w:cs="Times New Roman"/>
                <w:sz w:val="24"/>
                <w:szCs w:val="24"/>
              </w:rPr>
              <w:t>,0</w:t>
            </w:r>
          </w:p>
        </w:tc>
        <w:tc>
          <w:tcPr>
            <w:tcW w:w="5339" w:type="dxa"/>
            <w:vMerge/>
            <w:tcBorders>
              <w:top w:val="nil"/>
              <w:left w:val="single" w:sz="4" w:space="0" w:color="auto"/>
              <w:bottom w:val="nil"/>
              <w:right w:val="nil"/>
            </w:tcBorders>
            <w:shd w:val="clear" w:color="auto" w:fill="FFFFFF"/>
          </w:tcPr>
          <w:p w14:paraId="1F0074E1" w14:textId="77777777" w:rsidR="006459A1" w:rsidRPr="00AE4EFC" w:rsidRDefault="006459A1" w:rsidP="003F5BE7">
            <w:pPr>
              <w:spacing w:after="0" w:line="240" w:lineRule="auto"/>
              <w:ind w:left="-111" w:firstLine="4"/>
              <w:jc w:val="center"/>
              <w:rPr>
                <w:rFonts w:ascii="Times New Roman" w:eastAsia="Calibri" w:hAnsi="Times New Roman" w:cs="Times New Roman"/>
                <w:color w:val="FF0000"/>
                <w:sz w:val="24"/>
                <w:szCs w:val="24"/>
              </w:rPr>
            </w:pPr>
          </w:p>
        </w:tc>
      </w:tr>
      <w:tr w:rsidR="006459A1" w:rsidRPr="00AE4EFC" w14:paraId="22365102" w14:textId="77777777" w:rsidTr="006459A1">
        <w:trPr>
          <w:trHeight w:val="342"/>
        </w:trPr>
        <w:tc>
          <w:tcPr>
            <w:tcW w:w="2341" w:type="dxa"/>
            <w:shd w:val="clear" w:color="auto" w:fill="FFFFFF"/>
            <w:vAlign w:val="center"/>
          </w:tcPr>
          <w:p w14:paraId="18AA98F5"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63BA9FEE" w14:textId="77777777" w:rsidR="006459A1" w:rsidRPr="00D4296E" w:rsidRDefault="006459A1" w:rsidP="003F5BE7">
            <w:pPr>
              <w:spacing w:after="0" w:line="240" w:lineRule="auto"/>
              <w:jc w:val="center"/>
              <w:rPr>
                <w:rFonts w:ascii="Times New Roman" w:eastAsia="Calibri" w:hAnsi="Times New Roman" w:cs="Times New Roman"/>
                <w:sz w:val="24"/>
                <w:szCs w:val="24"/>
              </w:rPr>
            </w:pPr>
            <w:r w:rsidRPr="00D4296E">
              <w:rPr>
                <w:rFonts w:ascii="Times New Roman" w:eastAsia="Calibri" w:hAnsi="Times New Roman" w:cs="Times New Roman"/>
                <w:sz w:val="24"/>
                <w:szCs w:val="24"/>
              </w:rPr>
              <w:t>1</w:t>
            </w:r>
            <w:r>
              <w:rPr>
                <w:rFonts w:ascii="Times New Roman" w:eastAsia="Calibri" w:hAnsi="Times New Roman" w:cs="Times New Roman"/>
                <w:sz w:val="24"/>
                <w:szCs w:val="24"/>
              </w:rPr>
              <w:t>0</w:t>
            </w:r>
            <w:r w:rsidRPr="00D4296E">
              <w:rPr>
                <w:rFonts w:ascii="Times New Roman" w:eastAsia="Calibri" w:hAnsi="Times New Roman" w:cs="Times New Roman"/>
                <w:sz w:val="24"/>
                <w:szCs w:val="24"/>
              </w:rPr>
              <w:t>85,8</w:t>
            </w:r>
          </w:p>
        </w:tc>
        <w:tc>
          <w:tcPr>
            <w:tcW w:w="1091" w:type="dxa"/>
            <w:shd w:val="clear" w:color="auto" w:fill="FFFFFF"/>
            <w:vAlign w:val="center"/>
          </w:tcPr>
          <w:p w14:paraId="09965EC2" w14:textId="77777777" w:rsidR="006459A1" w:rsidRPr="00D4296E" w:rsidRDefault="006459A1" w:rsidP="003F5BE7">
            <w:pPr>
              <w:spacing w:after="0" w:line="240" w:lineRule="auto"/>
              <w:jc w:val="center"/>
              <w:rPr>
                <w:rFonts w:ascii="Times New Roman" w:eastAsia="Calibri" w:hAnsi="Times New Roman" w:cs="Times New Roman"/>
                <w:sz w:val="24"/>
                <w:szCs w:val="24"/>
                <w:lang w:val="en-US"/>
              </w:rPr>
            </w:pPr>
            <w:r w:rsidRPr="00D4296E">
              <w:rPr>
                <w:rFonts w:ascii="Times New Roman" w:eastAsia="Calibri" w:hAnsi="Times New Roman" w:cs="Times New Roman"/>
                <w:sz w:val="24"/>
                <w:szCs w:val="24"/>
              </w:rPr>
              <w:t>1037,</w:t>
            </w:r>
            <w:r w:rsidRPr="00D4296E">
              <w:rPr>
                <w:rFonts w:ascii="Times New Roman" w:eastAsia="Calibri" w:hAnsi="Times New Roman" w:cs="Times New Roman"/>
                <w:sz w:val="24"/>
                <w:szCs w:val="24"/>
                <w:lang w:val="en-US"/>
              </w:rPr>
              <w:t>7</w:t>
            </w:r>
          </w:p>
        </w:tc>
        <w:tc>
          <w:tcPr>
            <w:tcW w:w="1423" w:type="dxa"/>
            <w:shd w:val="clear" w:color="auto" w:fill="FFFFFF"/>
            <w:vAlign w:val="center"/>
          </w:tcPr>
          <w:p w14:paraId="68BDDE2A" w14:textId="77777777" w:rsidR="006459A1" w:rsidRPr="00463CCA" w:rsidRDefault="006459A1" w:rsidP="003F5BE7">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rPr>
              <w:t>-4,4</w:t>
            </w:r>
          </w:p>
        </w:tc>
        <w:tc>
          <w:tcPr>
            <w:tcW w:w="1563" w:type="dxa"/>
            <w:shd w:val="clear" w:color="auto" w:fill="FFFFFF"/>
            <w:vAlign w:val="center"/>
          </w:tcPr>
          <w:p w14:paraId="5700D91B" w14:textId="77777777" w:rsidR="006459A1" w:rsidRPr="00463CCA" w:rsidRDefault="006459A1" w:rsidP="003F5BE7">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rPr>
              <w:t>1042,6</w:t>
            </w:r>
          </w:p>
        </w:tc>
        <w:tc>
          <w:tcPr>
            <w:tcW w:w="2438" w:type="dxa"/>
            <w:tcBorders>
              <w:right w:val="single" w:sz="4" w:space="0" w:color="auto"/>
            </w:tcBorders>
            <w:shd w:val="clear" w:color="auto" w:fill="FFFFFF"/>
            <w:vAlign w:val="center"/>
          </w:tcPr>
          <w:p w14:paraId="5695D792" w14:textId="77777777" w:rsidR="006459A1" w:rsidRPr="00463CCA" w:rsidRDefault="006459A1" w:rsidP="003F5BE7">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lang w:val="en-US"/>
              </w:rPr>
              <w:t>-2</w:t>
            </w:r>
            <w:r w:rsidRPr="002F0D4C">
              <w:rPr>
                <w:rFonts w:ascii="Times New Roman" w:eastAsia="Calibri" w:hAnsi="Times New Roman" w:cs="Times New Roman"/>
                <w:sz w:val="24"/>
                <w:szCs w:val="24"/>
              </w:rPr>
              <w:t>,07</w:t>
            </w:r>
          </w:p>
        </w:tc>
        <w:tc>
          <w:tcPr>
            <w:tcW w:w="5339" w:type="dxa"/>
            <w:vMerge/>
            <w:tcBorders>
              <w:top w:val="nil"/>
              <w:left w:val="single" w:sz="4" w:space="0" w:color="auto"/>
              <w:bottom w:val="nil"/>
              <w:right w:val="nil"/>
            </w:tcBorders>
            <w:shd w:val="clear" w:color="auto" w:fill="FFFFFF"/>
          </w:tcPr>
          <w:p w14:paraId="4D7BD20E"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28108A92" w14:textId="77777777" w:rsidTr="006459A1">
        <w:trPr>
          <w:trHeight w:val="342"/>
        </w:trPr>
        <w:tc>
          <w:tcPr>
            <w:tcW w:w="9781" w:type="dxa"/>
            <w:gridSpan w:val="6"/>
            <w:tcBorders>
              <w:right w:val="single" w:sz="4" w:space="0" w:color="auto"/>
            </w:tcBorders>
            <w:shd w:val="clear" w:color="auto" w:fill="DEEAF6"/>
            <w:vAlign w:val="center"/>
          </w:tcPr>
          <w:p w14:paraId="18CE7F1D"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Болезни системы кровообращения (далее – БСК)</w:t>
            </w:r>
          </w:p>
        </w:tc>
        <w:tc>
          <w:tcPr>
            <w:tcW w:w="5339" w:type="dxa"/>
            <w:vMerge/>
            <w:tcBorders>
              <w:top w:val="nil"/>
              <w:left w:val="single" w:sz="4" w:space="0" w:color="auto"/>
              <w:bottom w:val="nil"/>
              <w:right w:val="nil"/>
            </w:tcBorders>
            <w:shd w:val="clear" w:color="auto" w:fill="DEEAF6"/>
          </w:tcPr>
          <w:p w14:paraId="44EF36A7"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16C689A3" w14:textId="77777777" w:rsidTr="006459A1">
        <w:trPr>
          <w:trHeight w:val="342"/>
        </w:trPr>
        <w:tc>
          <w:tcPr>
            <w:tcW w:w="2341" w:type="dxa"/>
            <w:shd w:val="clear" w:color="auto" w:fill="FFFFFF"/>
            <w:vAlign w:val="center"/>
          </w:tcPr>
          <w:p w14:paraId="1DA0DE14"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shd w:val="clear" w:color="auto" w:fill="FFFFFF"/>
            <w:vAlign w:val="center"/>
          </w:tcPr>
          <w:p w14:paraId="3F747357"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091" w:type="dxa"/>
            <w:shd w:val="clear" w:color="auto" w:fill="FFFFFF"/>
            <w:vAlign w:val="center"/>
          </w:tcPr>
          <w:p w14:paraId="7179B4C8" w14:textId="77777777" w:rsidR="006459A1" w:rsidRPr="00821607" w:rsidRDefault="006459A1" w:rsidP="003F5BE7">
            <w:pPr>
              <w:spacing w:after="0" w:line="240" w:lineRule="auto"/>
              <w:jc w:val="center"/>
              <w:rPr>
                <w:rFonts w:ascii="Times New Roman" w:eastAsia="Calibri" w:hAnsi="Times New Roman" w:cs="Times New Roman"/>
                <w:color w:val="FF0000"/>
                <w:sz w:val="24"/>
                <w:szCs w:val="24"/>
              </w:rPr>
            </w:pPr>
            <w:r w:rsidRPr="00856D43">
              <w:rPr>
                <w:rFonts w:ascii="Times New Roman" w:eastAsia="Calibri" w:hAnsi="Times New Roman" w:cs="Times New Roman"/>
                <w:sz w:val="24"/>
                <w:szCs w:val="24"/>
              </w:rPr>
              <w:t>1,5</w:t>
            </w:r>
          </w:p>
        </w:tc>
        <w:tc>
          <w:tcPr>
            <w:tcW w:w="1423" w:type="dxa"/>
            <w:shd w:val="clear" w:color="auto" w:fill="FFFFFF"/>
            <w:vAlign w:val="center"/>
          </w:tcPr>
          <w:p w14:paraId="6519573D" w14:textId="77777777" w:rsidR="006459A1" w:rsidRPr="00356E0A" w:rsidRDefault="006459A1" w:rsidP="003F5BE7">
            <w:pPr>
              <w:spacing w:after="0" w:line="240" w:lineRule="auto"/>
              <w:jc w:val="center"/>
              <w:rPr>
                <w:rFonts w:ascii="Times New Roman" w:eastAsia="Calibri" w:hAnsi="Times New Roman" w:cs="Times New Roman"/>
                <w:b/>
                <w:bCs/>
                <w:sz w:val="24"/>
                <w:szCs w:val="24"/>
                <w:lang w:val="en-US"/>
              </w:rPr>
            </w:pPr>
            <w:r w:rsidRPr="00356E0A">
              <w:rPr>
                <w:rFonts w:ascii="Times New Roman" w:eastAsia="Calibri" w:hAnsi="Times New Roman" w:cs="Times New Roman"/>
                <w:b/>
                <w:bCs/>
                <w:sz w:val="24"/>
                <w:szCs w:val="24"/>
                <w:lang w:val="en-US"/>
              </w:rPr>
              <w:t>-</w:t>
            </w:r>
          </w:p>
        </w:tc>
        <w:tc>
          <w:tcPr>
            <w:tcW w:w="1563" w:type="dxa"/>
            <w:shd w:val="clear" w:color="auto" w:fill="FFFFFF"/>
            <w:vAlign w:val="center"/>
          </w:tcPr>
          <w:p w14:paraId="18349F4C" w14:textId="77777777" w:rsidR="006459A1" w:rsidRPr="00356E0A"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w:t>
            </w:r>
          </w:p>
        </w:tc>
        <w:tc>
          <w:tcPr>
            <w:tcW w:w="2438" w:type="dxa"/>
            <w:tcBorders>
              <w:right w:val="single" w:sz="4" w:space="0" w:color="auto"/>
            </w:tcBorders>
            <w:shd w:val="clear" w:color="auto" w:fill="FFFFFF"/>
            <w:vAlign w:val="center"/>
          </w:tcPr>
          <w:p w14:paraId="35CFDBCF" w14:textId="77777777" w:rsidR="006459A1" w:rsidRPr="00356E0A"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+5,10</w:t>
            </w:r>
          </w:p>
        </w:tc>
        <w:tc>
          <w:tcPr>
            <w:tcW w:w="5339" w:type="dxa"/>
            <w:vMerge/>
            <w:tcBorders>
              <w:top w:val="nil"/>
              <w:left w:val="single" w:sz="4" w:space="0" w:color="auto"/>
              <w:bottom w:val="nil"/>
              <w:right w:val="nil"/>
            </w:tcBorders>
            <w:shd w:val="clear" w:color="auto" w:fill="FFFFFF"/>
          </w:tcPr>
          <w:p w14:paraId="02306CB2"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6E02E233" w14:textId="77777777" w:rsidTr="006459A1">
        <w:trPr>
          <w:trHeight w:val="342"/>
        </w:trPr>
        <w:tc>
          <w:tcPr>
            <w:tcW w:w="2341" w:type="dxa"/>
            <w:shd w:val="clear" w:color="auto" w:fill="FFFFFF"/>
            <w:vAlign w:val="center"/>
          </w:tcPr>
          <w:p w14:paraId="599AE2B2"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25F7A527" w14:textId="77777777" w:rsidR="006459A1" w:rsidRPr="00E858B1" w:rsidRDefault="006459A1" w:rsidP="003F5BE7">
            <w:pPr>
              <w:spacing w:after="0" w:line="240" w:lineRule="auto"/>
              <w:jc w:val="center"/>
              <w:rPr>
                <w:rFonts w:ascii="Times New Roman" w:eastAsia="Calibri" w:hAnsi="Times New Roman" w:cs="Times New Roman"/>
                <w:sz w:val="24"/>
                <w:szCs w:val="24"/>
                <w:lang w:val="en-US"/>
              </w:rPr>
            </w:pPr>
            <w:r w:rsidRPr="00E858B1">
              <w:rPr>
                <w:rFonts w:ascii="Times New Roman" w:eastAsia="Calibri" w:hAnsi="Times New Roman" w:cs="Times New Roman"/>
                <w:sz w:val="24"/>
                <w:szCs w:val="24"/>
                <w:lang w:val="en-US"/>
              </w:rPr>
              <w:t>0,0</w:t>
            </w:r>
          </w:p>
        </w:tc>
        <w:tc>
          <w:tcPr>
            <w:tcW w:w="1091" w:type="dxa"/>
            <w:shd w:val="clear" w:color="auto" w:fill="FFFFFF"/>
            <w:vAlign w:val="center"/>
          </w:tcPr>
          <w:p w14:paraId="28877E85" w14:textId="77777777" w:rsidR="006459A1" w:rsidRPr="00821607" w:rsidRDefault="006459A1" w:rsidP="003F5BE7">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3,3</w:t>
            </w:r>
          </w:p>
        </w:tc>
        <w:tc>
          <w:tcPr>
            <w:tcW w:w="1423" w:type="dxa"/>
            <w:shd w:val="clear" w:color="auto" w:fill="FFFFFF"/>
            <w:vAlign w:val="center"/>
          </w:tcPr>
          <w:p w14:paraId="710D7461" w14:textId="77777777" w:rsidR="006459A1" w:rsidRPr="00356E0A" w:rsidRDefault="006459A1" w:rsidP="003F5BE7">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1563" w:type="dxa"/>
            <w:shd w:val="clear" w:color="auto" w:fill="FFFFFF"/>
            <w:vAlign w:val="center"/>
          </w:tcPr>
          <w:p w14:paraId="2C3692B1" w14:textId="77777777" w:rsidR="006459A1" w:rsidRPr="00356E0A" w:rsidRDefault="006459A1" w:rsidP="003F5BE7">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2438" w:type="dxa"/>
            <w:tcBorders>
              <w:right w:val="single" w:sz="4" w:space="0" w:color="auto"/>
            </w:tcBorders>
            <w:shd w:val="clear" w:color="auto" w:fill="FFFFFF"/>
            <w:vAlign w:val="center"/>
          </w:tcPr>
          <w:p w14:paraId="44A6680B" w14:textId="77777777" w:rsidR="006459A1" w:rsidRPr="00356E0A" w:rsidRDefault="006459A1" w:rsidP="003F5BE7">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5339" w:type="dxa"/>
            <w:vMerge/>
            <w:tcBorders>
              <w:top w:val="nil"/>
              <w:left w:val="single" w:sz="4" w:space="0" w:color="auto"/>
              <w:bottom w:val="nil"/>
              <w:right w:val="nil"/>
            </w:tcBorders>
            <w:shd w:val="clear" w:color="auto" w:fill="FFFFFF"/>
          </w:tcPr>
          <w:p w14:paraId="3EF23C5F"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7EA75706" w14:textId="77777777" w:rsidTr="006459A1">
        <w:trPr>
          <w:trHeight w:val="342"/>
        </w:trPr>
        <w:tc>
          <w:tcPr>
            <w:tcW w:w="9781" w:type="dxa"/>
            <w:gridSpan w:val="6"/>
            <w:tcBorders>
              <w:right w:val="single" w:sz="4" w:space="0" w:color="auto"/>
            </w:tcBorders>
            <w:shd w:val="clear" w:color="auto" w:fill="DEEAF6"/>
            <w:vAlign w:val="center"/>
          </w:tcPr>
          <w:p w14:paraId="7FACA89F"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 xml:space="preserve">Заболеваемость </w:t>
            </w:r>
            <w:r>
              <w:rPr>
                <w:rFonts w:ascii="Times New Roman" w:eastAsia="Calibri" w:hAnsi="Times New Roman" w:cs="Times New Roman"/>
                <w:sz w:val="24"/>
                <w:szCs w:val="24"/>
              </w:rPr>
              <w:t xml:space="preserve">новообразованиями (далее – </w:t>
            </w:r>
            <w:r w:rsidRPr="00E858B1">
              <w:rPr>
                <w:rFonts w:ascii="Times New Roman" w:eastAsia="Calibri" w:hAnsi="Times New Roman" w:cs="Times New Roman"/>
                <w:sz w:val="24"/>
                <w:szCs w:val="24"/>
              </w:rPr>
              <w:t>НО)</w:t>
            </w:r>
          </w:p>
        </w:tc>
        <w:tc>
          <w:tcPr>
            <w:tcW w:w="5339" w:type="dxa"/>
            <w:vMerge/>
            <w:tcBorders>
              <w:top w:val="nil"/>
              <w:left w:val="single" w:sz="4" w:space="0" w:color="auto"/>
              <w:bottom w:val="nil"/>
              <w:right w:val="nil"/>
            </w:tcBorders>
            <w:shd w:val="clear" w:color="auto" w:fill="DEEAF6"/>
          </w:tcPr>
          <w:p w14:paraId="1DCDE3C2"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4A521EBD" w14:textId="77777777" w:rsidTr="006459A1">
        <w:trPr>
          <w:trHeight w:val="342"/>
        </w:trPr>
        <w:tc>
          <w:tcPr>
            <w:tcW w:w="2341" w:type="dxa"/>
            <w:shd w:val="clear" w:color="auto" w:fill="FFFFFF"/>
            <w:vAlign w:val="center"/>
          </w:tcPr>
          <w:p w14:paraId="74C2814E"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shd w:val="clear" w:color="auto" w:fill="FFFFFF"/>
            <w:vAlign w:val="center"/>
          </w:tcPr>
          <w:p w14:paraId="64E77E8D"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0,0</w:t>
            </w:r>
          </w:p>
        </w:tc>
        <w:tc>
          <w:tcPr>
            <w:tcW w:w="1091" w:type="dxa"/>
            <w:shd w:val="clear" w:color="auto" w:fill="FFFFFF"/>
            <w:vAlign w:val="center"/>
          </w:tcPr>
          <w:p w14:paraId="1FEED2BF" w14:textId="77777777" w:rsidR="006459A1" w:rsidRPr="00821607" w:rsidRDefault="006459A1" w:rsidP="003F5BE7">
            <w:pPr>
              <w:spacing w:after="0" w:line="240" w:lineRule="auto"/>
              <w:jc w:val="center"/>
              <w:rPr>
                <w:rFonts w:ascii="Times New Roman" w:eastAsia="Calibri" w:hAnsi="Times New Roman" w:cs="Times New Roman"/>
                <w:color w:val="FF0000"/>
                <w:sz w:val="24"/>
                <w:szCs w:val="24"/>
              </w:rPr>
            </w:pPr>
            <w:r w:rsidRPr="00096643">
              <w:rPr>
                <w:rFonts w:ascii="Times New Roman" w:eastAsia="Calibri" w:hAnsi="Times New Roman" w:cs="Times New Roman"/>
                <w:sz w:val="24"/>
                <w:szCs w:val="24"/>
              </w:rPr>
              <w:t>0,0</w:t>
            </w:r>
          </w:p>
        </w:tc>
        <w:tc>
          <w:tcPr>
            <w:tcW w:w="1423" w:type="dxa"/>
            <w:shd w:val="clear" w:color="auto" w:fill="FFFFFF"/>
            <w:vAlign w:val="center"/>
          </w:tcPr>
          <w:p w14:paraId="2817B5F7" w14:textId="77777777" w:rsidR="006459A1" w:rsidRPr="00356E0A" w:rsidRDefault="006459A1" w:rsidP="003F5BE7">
            <w:pPr>
              <w:spacing w:after="0" w:line="240" w:lineRule="auto"/>
              <w:jc w:val="center"/>
              <w:rPr>
                <w:rFonts w:ascii="Times New Roman" w:eastAsia="Calibri" w:hAnsi="Times New Roman" w:cs="Times New Roman"/>
                <w:b/>
                <w:bCs/>
                <w:sz w:val="24"/>
                <w:szCs w:val="24"/>
              </w:rPr>
            </w:pPr>
            <w:r w:rsidRPr="00356E0A">
              <w:rPr>
                <w:rFonts w:ascii="Times New Roman" w:eastAsia="Calibri" w:hAnsi="Times New Roman" w:cs="Times New Roman"/>
                <w:b/>
                <w:bCs/>
                <w:sz w:val="24"/>
                <w:szCs w:val="24"/>
              </w:rPr>
              <w:t>-</w:t>
            </w:r>
          </w:p>
        </w:tc>
        <w:tc>
          <w:tcPr>
            <w:tcW w:w="1563" w:type="dxa"/>
            <w:shd w:val="clear" w:color="auto" w:fill="FFFFFF"/>
            <w:vAlign w:val="center"/>
          </w:tcPr>
          <w:p w14:paraId="30AC90A2" w14:textId="77777777" w:rsidR="006459A1" w:rsidRPr="00F353D2" w:rsidRDefault="006459A1" w:rsidP="003F5BE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2438" w:type="dxa"/>
            <w:tcBorders>
              <w:right w:val="single" w:sz="4" w:space="0" w:color="auto"/>
            </w:tcBorders>
            <w:shd w:val="clear" w:color="auto" w:fill="FFFFFF"/>
            <w:vAlign w:val="center"/>
          </w:tcPr>
          <w:p w14:paraId="673570C3" w14:textId="77777777" w:rsidR="006459A1" w:rsidRPr="00F353D2" w:rsidRDefault="006459A1" w:rsidP="003F5BE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5339" w:type="dxa"/>
            <w:vMerge/>
            <w:tcBorders>
              <w:top w:val="nil"/>
              <w:left w:val="single" w:sz="4" w:space="0" w:color="auto"/>
              <w:bottom w:val="nil"/>
              <w:right w:val="nil"/>
            </w:tcBorders>
            <w:shd w:val="clear" w:color="auto" w:fill="FFFFFF"/>
          </w:tcPr>
          <w:p w14:paraId="0833E7D9"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0CBF0704" w14:textId="77777777" w:rsidTr="006459A1">
        <w:trPr>
          <w:trHeight w:val="342"/>
        </w:trPr>
        <w:tc>
          <w:tcPr>
            <w:tcW w:w="2341" w:type="dxa"/>
            <w:shd w:val="clear" w:color="auto" w:fill="FFFFFF"/>
            <w:vAlign w:val="center"/>
          </w:tcPr>
          <w:p w14:paraId="4B720742"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708D5D91"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0,0</w:t>
            </w:r>
          </w:p>
        </w:tc>
        <w:tc>
          <w:tcPr>
            <w:tcW w:w="1091" w:type="dxa"/>
            <w:shd w:val="clear" w:color="auto" w:fill="FFFFFF"/>
            <w:vAlign w:val="center"/>
          </w:tcPr>
          <w:p w14:paraId="7A4B87C5" w14:textId="77777777" w:rsidR="006459A1" w:rsidRPr="00D86CC0" w:rsidRDefault="006459A1" w:rsidP="003F5BE7">
            <w:pPr>
              <w:spacing w:after="0" w:line="240" w:lineRule="auto"/>
              <w:jc w:val="center"/>
              <w:rPr>
                <w:rFonts w:ascii="Times New Roman" w:eastAsia="Calibri" w:hAnsi="Times New Roman" w:cs="Times New Roman"/>
                <w:sz w:val="24"/>
                <w:szCs w:val="24"/>
                <w:lang w:val="en-US"/>
              </w:rPr>
            </w:pPr>
            <w:r w:rsidRPr="00D86CC0">
              <w:rPr>
                <w:rFonts w:ascii="Times New Roman" w:eastAsia="Calibri" w:hAnsi="Times New Roman" w:cs="Times New Roman"/>
                <w:sz w:val="24"/>
                <w:szCs w:val="24"/>
                <w:lang w:val="en-US"/>
              </w:rPr>
              <w:t>0,0</w:t>
            </w:r>
          </w:p>
        </w:tc>
        <w:tc>
          <w:tcPr>
            <w:tcW w:w="1423" w:type="dxa"/>
            <w:shd w:val="clear" w:color="auto" w:fill="FFFFFF"/>
            <w:vAlign w:val="center"/>
          </w:tcPr>
          <w:p w14:paraId="3EA499C3" w14:textId="77777777" w:rsidR="006459A1" w:rsidRPr="00D86CC0" w:rsidRDefault="006459A1" w:rsidP="003F5BE7">
            <w:pPr>
              <w:spacing w:after="0" w:line="240" w:lineRule="auto"/>
              <w:jc w:val="center"/>
              <w:rPr>
                <w:rFonts w:ascii="Times New Roman" w:eastAsia="Calibri" w:hAnsi="Times New Roman" w:cs="Times New Roman"/>
                <w:sz w:val="24"/>
                <w:szCs w:val="24"/>
              </w:rPr>
            </w:pPr>
            <w:r w:rsidRPr="00D86CC0">
              <w:rPr>
                <w:rFonts w:ascii="Times New Roman" w:eastAsia="Calibri" w:hAnsi="Times New Roman" w:cs="Times New Roman"/>
                <w:sz w:val="24"/>
                <w:szCs w:val="24"/>
              </w:rPr>
              <w:t>-</w:t>
            </w:r>
          </w:p>
        </w:tc>
        <w:tc>
          <w:tcPr>
            <w:tcW w:w="1563" w:type="dxa"/>
            <w:shd w:val="clear" w:color="auto" w:fill="FFFFFF"/>
            <w:vAlign w:val="center"/>
          </w:tcPr>
          <w:p w14:paraId="4BAB97CB" w14:textId="77777777" w:rsidR="006459A1" w:rsidRPr="00F353D2" w:rsidRDefault="006459A1" w:rsidP="003F5BE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2438" w:type="dxa"/>
            <w:tcBorders>
              <w:right w:val="single" w:sz="4" w:space="0" w:color="auto"/>
            </w:tcBorders>
            <w:shd w:val="clear" w:color="auto" w:fill="FFFFFF"/>
            <w:vAlign w:val="center"/>
          </w:tcPr>
          <w:p w14:paraId="10EB2B4E" w14:textId="77777777" w:rsidR="006459A1" w:rsidRPr="00D86CC0" w:rsidRDefault="006459A1" w:rsidP="003F5BE7">
            <w:pPr>
              <w:spacing w:after="0" w:line="240" w:lineRule="auto"/>
              <w:jc w:val="center"/>
              <w:rPr>
                <w:rFonts w:ascii="Times New Roman" w:eastAsia="Calibri" w:hAnsi="Times New Roman" w:cs="Times New Roman"/>
                <w:sz w:val="24"/>
                <w:szCs w:val="24"/>
              </w:rPr>
            </w:pPr>
            <w:r w:rsidRPr="00D86CC0">
              <w:rPr>
                <w:rFonts w:ascii="Times New Roman" w:eastAsia="Calibri" w:hAnsi="Times New Roman" w:cs="Times New Roman"/>
                <w:sz w:val="24"/>
                <w:szCs w:val="24"/>
              </w:rPr>
              <w:t>-</w:t>
            </w:r>
          </w:p>
        </w:tc>
        <w:tc>
          <w:tcPr>
            <w:tcW w:w="5339" w:type="dxa"/>
            <w:vMerge/>
            <w:tcBorders>
              <w:top w:val="nil"/>
              <w:left w:val="single" w:sz="4" w:space="0" w:color="auto"/>
              <w:bottom w:val="nil"/>
              <w:right w:val="nil"/>
            </w:tcBorders>
            <w:shd w:val="clear" w:color="auto" w:fill="FFFFFF"/>
          </w:tcPr>
          <w:p w14:paraId="28E8F9AC"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600AA77E" w14:textId="77777777" w:rsidTr="006459A1">
        <w:trPr>
          <w:trHeight w:val="342"/>
        </w:trPr>
        <w:tc>
          <w:tcPr>
            <w:tcW w:w="9781" w:type="dxa"/>
            <w:gridSpan w:val="6"/>
            <w:tcBorders>
              <w:right w:val="single" w:sz="4" w:space="0" w:color="auto"/>
            </w:tcBorders>
            <w:shd w:val="clear" w:color="auto" w:fill="DEEAF6"/>
            <w:vAlign w:val="center"/>
          </w:tcPr>
          <w:p w14:paraId="177CDB87"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Болезни органов дыхания</w:t>
            </w:r>
          </w:p>
        </w:tc>
        <w:tc>
          <w:tcPr>
            <w:tcW w:w="5339" w:type="dxa"/>
            <w:vMerge/>
            <w:tcBorders>
              <w:top w:val="nil"/>
              <w:left w:val="single" w:sz="4" w:space="0" w:color="auto"/>
              <w:bottom w:val="nil"/>
              <w:right w:val="nil"/>
            </w:tcBorders>
            <w:shd w:val="clear" w:color="auto" w:fill="DEEAF6"/>
          </w:tcPr>
          <w:p w14:paraId="2BFE90ED"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30C255B2" w14:textId="77777777" w:rsidTr="006459A1">
        <w:trPr>
          <w:trHeight w:val="342"/>
        </w:trPr>
        <w:tc>
          <w:tcPr>
            <w:tcW w:w="2341" w:type="dxa"/>
            <w:shd w:val="clear" w:color="auto" w:fill="FFFFFF"/>
            <w:vAlign w:val="center"/>
          </w:tcPr>
          <w:p w14:paraId="13C86CFC"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shd w:val="clear" w:color="auto" w:fill="auto"/>
            <w:vAlign w:val="center"/>
          </w:tcPr>
          <w:p w14:paraId="0B09BBB8"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913,6</w:t>
            </w:r>
          </w:p>
        </w:tc>
        <w:tc>
          <w:tcPr>
            <w:tcW w:w="1091" w:type="dxa"/>
            <w:shd w:val="clear" w:color="auto" w:fill="auto"/>
            <w:vAlign w:val="center"/>
          </w:tcPr>
          <w:p w14:paraId="0F732FDA" w14:textId="77777777" w:rsidR="006459A1" w:rsidRPr="00821607" w:rsidRDefault="006459A1" w:rsidP="003F5BE7">
            <w:pPr>
              <w:spacing w:after="0" w:line="240" w:lineRule="auto"/>
              <w:jc w:val="center"/>
              <w:rPr>
                <w:rFonts w:ascii="Times New Roman" w:eastAsia="Calibri" w:hAnsi="Times New Roman" w:cs="Times New Roman"/>
                <w:color w:val="FF0000"/>
                <w:sz w:val="24"/>
                <w:szCs w:val="24"/>
              </w:rPr>
            </w:pPr>
            <w:r w:rsidRPr="00096643">
              <w:rPr>
                <w:rFonts w:ascii="Times New Roman" w:eastAsia="Calibri" w:hAnsi="Times New Roman" w:cs="Times New Roman"/>
                <w:sz w:val="24"/>
                <w:szCs w:val="24"/>
              </w:rPr>
              <w:t>754,2</w:t>
            </w:r>
          </w:p>
        </w:tc>
        <w:tc>
          <w:tcPr>
            <w:tcW w:w="1423" w:type="dxa"/>
            <w:shd w:val="clear" w:color="auto" w:fill="auto"/>
            <w:vAlign w:val="center"/>
          </w:tcPr>
          <w:p w14:paraId="50FF85E7" w14:textId="77777777" w:rsidR="006459A1" w:rsidRPr="007F53F6" w:rsidRDefault="006459A1" w:rsidP="003F5BE7">
            <w:pPr>
              <w:spacing w:after="0" w:line="240" w:lineRule="auto"/>
              <w:jc w:val="center"/>
              <w:rPr>
                <w:rFonts w:ascii="Times New Roman" w:eastAsia="Calibri" w:hAnsi="Times New Roman" w:cs="Times New Roman"/>
                <w:sz w:val="24"/>
                <w:szCs w:val="24"/>
              </w:rPr>
            </w:pPr>
            <w:r w:rsidRPr="007F53F6">
              <w:rPr>
                <w:rFonts w:ascii="Times New Roman" w:eastAsia="Calibri" w:hAnsi="Times New Roman" w:cs="Times New Roman"/>
                <w:sz w:val="24"/>
                <w:szCs w:val="24"/>
              </w:rPr>
              <w:t>-</w:t>
            </w:r>
            <w:r>
              <w:rPr>
                <w:rFonts w:ascii="Times New Roman" w:eastAsia="Calibri" w:hAnsi="Times New Roman" w:cs="Times New Roman"/>
                <w:sz w:val="24"/>
                <w:szCs w:val="24"/>
              </w:rPr>
              <w:t>17</w:t>
            </w:r>
            <w:r w:rsidRPr="007F53F6">
              <w:rPr>
                <w:rFonts w:ascii="Times New Roman" w:eastAsia="Calibri" w:hAnsi="Times New Roman" w:cs="Times New Roman"/>
                <w:sz w:val="24"/>
                <w:szCs w:val="24"/>
              </w:rPr>
              <w:t>,</w:t>
            </w:r>
            <w:r>
              <w:rPr>
                <w:rFonts w:ascii="Times New Roman" w:eastAsia="Calibri" w:hAnsi="Times New Roman" w:cs="Times New Roman"/>
                <w:sz w:val="24"/>
                <w:szCs w:val="24"/>
              </w:rPr>
              <w:t>5</w:t>
            </w:r>
          </w:p>
        </w:tc>
        <w:tc>
          <w:tcPr>
            <w:tcW w:w="1563" w:type="dxa"/>
            <w:shd w:val="clear" w:color="auto" w:fill="FFFFFF"/>
            <w:vAlign w:val="center"/>
          </w:tcPr>
          <w:p w14:paraId="75C0C23C" w14:textId="77777777" w:rsidR="006459A1" w:rsidRPr="00CD2EB5" w:rsidRDefault="006459A1" w:rsidP="003F5BE7">
            <w:pPr>
              <w:spacing w:after="0" w:line="240" w:lineRule="auto"/>
              <w:jc w:val="center"/>
              <w:rPr>
                <w:rFonts w:ascii="Times New Roman" w:eastAsia="Calibri" w:hAnsi="Times New Roman" w:cs="Times New Roman"/>
                <w:sz w:val="24"/>
                <w:szCs w:val="24"/>
              </w:rPr>
            </w:pPr>
            <w:r w:rsidRPr="00CD2EB5">
              <w:rPr>
                <w:rFonts w:ascii="Times New Roman" w:eastAsia="Calibri" w:hAnsi="Times New Roman" w:cs="Times New Roman"/>
                <w:sz w:val="24"/>
                <w:szCs w:val="24"/>
              </w:rPr>
              <w:t>922,2</w:t>
            </w:r>
          </w:p>
        </w:tc>
        <w:tc>
          <w:tcPr>
            <w:tcW w:w="2438" w:type="dxa"/>
            <w:tcBorders>
              <w:right w:val="single" w:sz="4" w:space="0" w:color="auto"/>
            </w:tcBorders>
            <w:shd w:val="clear" w:color="auto" w:fill="FFFFFF"/>
            <w:vAlign w:val="center"/>
          </w:tcPr>
          <w:p w14:paraId="7EE87765" w14:textId="77777777" w:rsidR="006459A1" w:rsidRPr="005A5556" w:rsidRDefault="006459A1" w:rsidP="003F5BE7">
            <w:pPr>
              <w:spacing w:after="0" w:line="240" w:lineRule="auto"/>
              <w:jc w:val="center"/>
              <w:rPr>
                <w:rFonts w:ascii="Times New Roman" w:eastAsia="Calibri" w:hAnsi="Times New Roman" w:cs="Times New Roman"/>
                <w:sz w:val="24"/>
                <w:szCs w:val="24"/>
              </w:rPr>
            </w:pPr>
            <w:r w:rsidRPr="005A5556">
              <w:rPr>
                <w:rFonts w:ascii="Times New Roman" w:eastAsia="Calibri" w:hAnsi="Times New Roman" w:cs="Times New Roman"/>
                <w:sz w:val="24"/>
                <w:szCs w:val="24"/>
              </w:rPr>
              <w:t>-1,0</w:t>
            </w:r>
          </w:p>
        </w:tc>
        <w:tc>
          <w:tcPr>
            <w:tcW w:w="5339" w:type="dxa"/>
            <w:vMerge/>
            <w:tcBorders>
              <w:top w:val="nil"/>
              <w:left w:val="single" w:sz="4" w:space="0" w:color="auto"/>
              <w:bottom w:val="nil"/>
              <w:right w:val="nil"/>
            </w:tcBorders>
            <w:shd w:val="clear" w:color="auto" w:fill="FFFFFF"/>
          </w:tcPr>
          <w:p w14:paraId="37396AC8"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4F241BD3" w14:textId="77777777" w:rsidTr="006459A1">
        <w:trPr>
          <w:trHeight w:val="342"/>
        </w:trPr>
        <w:tc>
          <w:tcPr>
            <w:tcW w:w="2341" w:type="dxa"/>
            <w:shd w:val="clear" w:color="auto" w:fill="FFFFFF"/>
            <w:vAlign w:val="center"/>
          </w:tcPr>
          <w:p w14:paraId="2A5E5BBE"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00F245D8"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853,4</w:t>
            </w:r>
          </w:p>
        </w:tc>
        <w:tc>
          <w:tcPr>
            <w:tcW w:w="1091" w:type="dxa"/>
            <w:shd w:val="clear" w:color="auto" w:fill="FFFFFF"/>
            <w:vAlign w:val="center"/>
          </w:tcPr>
          <w:p w14:paraId="696E1D53" w14:textId="77777777" w:rsidR="006459A1" w:rsidRPr="00D4296E" w:rsidRDefault="006459A1" w:rsidP="003F5BE7">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675</w:t>
            </w:r>
            <w:r w:rsidRPr="00D4296E">
              <w:rPr>
                <w:rFonts w:ascii="Times New Roman" w:eastAsia="Calibri" w:hAnsi="Times New Roman" w:cs="Times New Roman"/>
                <w:sz w:val="24"/>
                <w:szCs w:val="24"/>
              </w:rPr>
              <w:t>,</w:t>
            </w:r>
            <w:r w:rsidRPr="00D4296E">
              <w:rPr>
                <w:rFonts w:ascii="Times New Roman" w:eastAsia="Calibri" w:hAnsi="Times New Roman" w:cs="Times New Roman"/>
                <w:sz w:val="24"/>
                <w:szCs w:val="24"/>
                <w:lang w:val="en-US"/>
              </w:rPr>
              <w:t>3</w:t>
            </w:r>
          </w:p>
        </w:tc>
        <w:tc>
          <w:tcPr>
            <w:tcW w:w="1423" w:type="dxa"/>
            <w:shd w:val="clear" w:color="auto" w:fill="FFFFFF"/>
            <w:vAlign w:val="center"/>
          </w:tcPr>
          <w:p w14:paraId="4067D949" w14:textId="77777777" w:rsidR="006459A1" w:rsidRPr="00096643" w:rsidRDefault="006459A1" w:rsidP="003F5BE7">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-20,8</w:t>
            </w:r>
          </w:p>
        </w:tc>
        <w:tc>
          <w:tcPr>
            <w:tcW w:w="1563" w:type="dxa"/>
            <w:shd w:val="clear" w:color="auto" w:fill="FFFFFF"/>
            <w:vAlign w:val="center"/>
          </w:tcPr>
          <w:p w14:paraId="6B07AC8B" w14:textId="77777777" w:rsidR="006459A1" w:rsidRPr="00CD2EB5" w:rsidRDefault="006459A1" w:rsidP="003F5BE7">
            <w:pPr>
              <w:spacing w:after="0" w:line="240" w:lineRule="auto"/>
              <w:jc w:val="center"/>
              <w:rPr>
                <w:rFonts w:ascii="Times New Roman" w:eastAsia="Calibri" w:hAnsi="Times New Roman" w:cs="Times New Roman"/>
                <w:sz w:val="24"/>
                <w:szCs w:val="24"/>
              </w:rPr>
            </w:pPr>
            <w:r w:rsidRPr="00CD2EB5">
              <w:rPr>
                <w:rFonts w:ascii="Times New Roman" w:eastAsia="Calibri" w:hAnsi="Times New Roman" w:cs="Times New Roman"/>
                <w:sz w:val="24"/>
                <w:szCs w:val="24"/>
              </w:rPr>
              <w:t>748,2</w:t>
            </w:r>
          </w:p>
        </w:tc>
        <w:tc>
          <w:tcPr>
            <w:tcW w:w="2438" w:type="dxa"/>
            <w:tcBorders>
              <w:right w:val="single" w:sz="4" w:space="0" w:color="auto"/>
            </w:tcBorders>
            <w:shd w:val="clear" w:color="auto" w:fill="FFFFFF"/>
            <w:vAlign w:val="center"/>
          </w:tcPr>
          <w:p w14:paraId="20734756" w14:textId="77777777" w:rsidR="006459A1" w:rsidRPr="00096643" w:rsidRDefault="006459A1" w:rsidP="003F5BE7">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-5,75</w:t>
            </w:r>
          </w:p>
        </w:tc>
        <w:tc>
          <w:tcPr>
            <w:tcW w:w="5339" w:type="dxa"/>
            <w:vMerge/>
            <w:tcBorders>
              <w:top w:val="nil"/>
              <w:left w:val="single" w:sz="4" w:space="0" w:color="auto"/>
              <w:bottom w:val="nil"/>
              <w:right w:val="nil"/>
            </w:tcBorders>
            <w:shd w:val="clear" w:color="auto" w:fill="FFFFFF"/>
          </w:tcPr>
          <w:p w14:paraId="01846505"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1915EE5E" w14:textId="77777777" w:rsidTr="006459A1">
        <w:trPr>
          <w:trHeight w:val="342"/>
        </w:trPr>
        <w:tc>
          <w:tcPr>
            <w:tcW w:w="9781" w:type="dxa"/>
            <w:gridSpan w:val="6"/>
            <w:tcBorders>
              <w:right w:val="single" w:sz="4" w:space="0" w:color="auto"/>
            </w:tcBorders>
            <w:shd w:val="clear" w:color="auto" w:fill="DEEAF6"/>
            <w:vAlign w:val="center"/>
          </w:tcPr>
          <w:p w14:paraId="374C5189"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Сахарный диабет</w:t>
            </w:r>
          </w:p>
        </w:tc>
        <w:tc>
          <w:tcPr>
            <w:tcW w:w="5339" w:type="dxa"/>
            <w:vMerge/>
            <w:tcBorders>
              <w:top w:val="nil"/>
              <w:left w:val="single" w:sz="4" w:space="0" w:color="auto"/>
              <w:bottom w:val="nil"/>
              <w:right w:val="nil"/>
            </w:tcBorders>
            <w:shd w:val="clear" w:color="auto" w:fill="DEEAF6"/>
          </w:tcPr>
          <w:p w14:paraId="05E0B895"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7BA388E3" w14:textId="77777777" w:rsidTr="006459A1">
        <w:trPr>
          <w:trHeight w:val="342"/>
        </w:trPr>
        <w:tc>
          <w:tcPr>
            <w:tcW w:w="2341" w:type="dxa"/>
            <w:shd w:val="clear" w:color="auto" w:fill="FFFFFF"/>
            <w:vAlign w:val="center"/>
          </w:tcPr>
          <w:p w14:paraId="79665580"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shd w:val="clear" w:color="auto" w:fill="FFFFFF"/>
            <w:vAlign w:val="center"/>
          </w:tcPr>
          <w:p w14:paraId="65EB0908"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091" w:type="dxa"/>
            <w:shd w:val="clear" w:color="auto" w:fill="FFFFFF"/>
            <w:vAlign w:val="center"/>
          </w:tcPr>
          <w:p w14:paraId="04C669BA" w14:textId="77777777" w:rsidR="006459A1" w:rsidRPr="00D4296E" w:rsidRDefault="006459A1" w:rsidP="003F5BE7">
            <w:pPr>
              <w:spacing w:after="0" w:line="240" w:lineRule="auto"/>
              <w:jc w:val="center"/>
              <w:rPr>
                <w:rFonts w:ascii="Times New Roman" w:eastAsia="Calibri" w:hAnsi="Times New Roman" w:cs="Times New Roman"/>
                <w:sz w:val="24"/>
                <w:szCs w:val="24"/>
              </w:rPr>
            </w:pPr>
            <w:r w:rsidRPr="00D4296E">
              <w:rPr>
                <w:rFonts w:ascii="Times New Roman" w:eastAsia="Calibri" w:hAnsi="Times New Roman" w:cs="Times New Roman"/>
                <w:sz w:val="24"/>
                <w:szCs w:val="24"/>
              </w:rPr>
              <w:t>0,4</w:t>
            </w:r>
          </w:p>
        </w:tc>
        <w:tc>
          <w:tcPr>
            <w:tcW w:w="1423" w:type="dxa"/>
            <w:shd w:val="clear" w:color="auto" w:fill="FFFFFF"/>
            <w:vAlign w:val="center"/>
          </w:tcPr>
          <w:p w14:paraId="4AD2B4AD" w14:textId="77777777" w:rsidR="006459A1" w:rsidRPr="00226463" w:rsidRDefault="006459A1" w:rsidP="003F5BE7">
            <w:pPr>
              <w:spacing w:after="0" w:line="240" w:lineRule="auto"/>
              <w:jc w:val="center"/>
              <w:rPr>
                <w:rFonts w:ascii="Times New Roman" w:eastAsia="Calibri" w:hAnsi="Times New Roman" w:cs="Times New Roman"/>
                <w:sz w:val="24"/>
                <w:szCs w:val="24"/>
                <w:lang w:val="en-US"/>
              </w:rPr>
            </w:pPr>
            <w:r w:rsidRPr="00226463">
              <w:rPr>
                <w:rFonts w:ascii="Times New Roman" w:eastAsia="Calibri" w:hAnsi="Times New Roman" w:cs="Times New Roman"/>
                <w:sz w:val="24"/>
                <w:szCs w:val="24"/>
                <w:lang w:val="en-US"/>
              </w:rPr>
              <w:t>-</w:t>
            </w:r>
          </w:p>
        </w:tc>
        <w:tc>
          <w:tcPr>
            <w:tcW w:w="1563" w:type="dxa"/>
            <w:shd w:val="clear" w:color="auto" w:fill="FFFFFF"/>
            <w:vAlign w:val="center"/>
          </w:tcPr>
          <w:p w14:paraId="106A1BDB" w14:textId="77777777" w:rsidR="006459A1" w:rsidRPr="00226463" w:rsidRDefault="006459A1" w:rsidP="003F5BE7">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0,1</w:t>
            </w:r>
          </w:p>
        </w:tc>
        <w:tc>
          <w:tcPr>
            <w:tcW w:w="2438" w:type="dxa"/>
            <w:tcBorders>
              <w:right w:val="single" w:sz="4" w:space="0" w:color="auto"/>
            </w:tcBorders>
            <w:shd w:val="clear" w:color="auto" w:fill="FFFFFF"/>
            <w:vAlign w:val="center"/>
          </w:tcPr>
          <w:p w14:paraId="51BB4D37" w14:textId="77777777" w:rsidR="006459A1" w:rsidRPr="00D4296E" w:rsidRDefault="006459A1" w:rsidP="003F5BE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c>
          <w:tcPr>
            <w:tcW w:w="5339" w:type="dxa"/>
            <w:vMerge/>
            <w:tcBorders>
              <w:top w:val="nil"/>
              <w:left w:val="single" w:sz="4" w:space="0" w:color="auto"/>
              <w:bottom w:val="nil"/>
              <w:right w:val="nil"/>
            </w:tcBorders>
            <w:shd w:val="clear" w:color="auto" w:fill="FFFFFF"/>
          </w:tcPr>
          <w:p w14:paraId="198E1AB6"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13696A20" w14:textId="77777777" w:rsidTr="006459A1">
        <w:trPr>
          <w:trHeight w:val="342"/>
        </w:trPr>
        <w:tc>
          <w:tcPr>
            <w:tcW w:w="2341" w:type="dxa"/>
            <w:shd w:val="clear" w:color="auto" w:fill="FFFFFF"/>
            <w:vAlign w:val="center"/>
          </w:tcPr>
          <w:p w14:paraId="4BC76553"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3B86FA8B" w14:textId="77777777" w:rsidR="006459A1" w:rsidRPr="00E858B1" w:rsidRDefault="006459A1" w:rsidP="003F5BE7">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1091" w:type="dxa"/>
            <w:shd w:val="clear" w:color="auto" w:fill="FFFFFF"/>
            <w:vAlign w:val="center"/>
          </w:tcPr>
          <w:p w14:paraId="444674B9" w14:textId="77777777" w:rsidR="006459A1" w:rsidRPr="00D4296E" w:rsidRDefault="006459A1" w:rsidP="003F5BE7">
            <w:pPr>
              <w:spacing w:after="0" w:line="240" w:lineRule="auto"/>
              <w:jc w:val="center"/>
              <w:rPr>
                <w:rFonts w:ascii="Times New Roman" w:eastAsia="Calibri" w:hAnsi="Times New Roman" w:cs="Times New Roman"/>
                <w:sz w:val="24"/>
                <w:szCs w:val="24"/>
                <w:lang w:val="en-US"/>
              </w:rPr>
            </w:pPr>
            <w:r w:rsidRPr="00D4296E">
              <w:rPr>
                <w:rFonts w:ascii="Times New Roman" w:eastAsia="Calibri" w:hAnsi="Times New Roman" w:cs="Times New Roman"/>
                <w:sz w:val="24"/>
                <w:szCs w:val="24"/>
                <w:lang w:val="en-US"/>
              </w:rPr>
              <w:t>1,1</w:t>
            </w:r>
          </w:p>
        </w:tc>
        <w:tc>
          <w:tcPr>
            <w:tcW w:w="1423" w:type="dxa"/>
            <w:shd w:val="clear" w:color="auto" w:fill="FFFFFF"/>
            <w:vAlign w:val="center"/>
          </w:tcPr>
          <w:p w14:paraId="5DF8A8F5" w14:textId="77777777" w:rsidR="006459A1" w:rsidRPr="00226463" w:rsidRDefault="006459A1" w:rsidP="003F5BE7">
            <w:pPr>
              <w:spacing w:after="0" w:line="240" w:lineRule="auto"/>
              <w:jc w:val="center"/>
              <w:rPr>
                <w:rFonts w:ascii="Times New Roman" w:eastAsia="Calibri" w:hAnsi="Times New Roman" w:cs="Times New Roman"/>
                <w:sz w:val="24"/>
                <w:szCs w:val="24"/>
                <w:lang w:val="en-US"/>
              </w:rPr>
            </w:pPr>
            <w:r w:rsidRPr="00226463">
              <w:rPr>
                <w:rFonts w:ascii="Times New Roman" w:eastAsia="Calibri" w:hAnsi="Times New Roman" w:cs="Times New Roman"/>
                <w:sz w:val="24"/>
                <w:szCs w:val="24"/>
                <w:lang w:val="en-US"/>
              </w:rPr>
              <w:t>-</w:t>
            </w:r>
          </w:p>
        </w:tc>
        <w:tc>
          <w:tcPr>
            <w:tcW w:w="1563" w:type="dxa"/>
            <w:shd w:val="clear" w:color="auto" w:fill="FFFFFF"/>
            <w:vAlign w:val="center"/>
          </w:tcPr>
          <w:p w14:paraId="2776B159" w14:textId="77777777" w:rsidR="006459A1" w:rsidRPr="00226463" w:rsidRDefault="006459A1" w:rsidP="003F5BE7">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w:t>
            </w:r>
          </w:p>
        </w:tc>
        <w:tc>
          <w:tcPr>
            <w:tcW w:w="2438" w:type="dxa"/>
            <w:tcBorders>
              <w:right w:val="single" w:sz="4" w:space="0" w:color="auto"/>
            </w:tcBorders>
            <w:shd w:val="clear" w:color="auto" w:fill="FFFFFF"/>
            <w:vAlign w:val="center"/>
          </w:tcPr>
          <w:p w14:paraId="0F7E5DDB" w14:textId="77777777" w:rsidR="006459A1" w:rsidRPr="00226463" w:rsidRDefault="006459A1" w:rsidP="003F5BE7">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w:t>
            </w:r>
          </w:p>
        </w:tc>
        <w:tc>
          <w:tcPr>
            <w:tcW w:w="5339" w:type="dxa"/>
            <w:vMerge/>
            <w:tcBorders>
              <w:top w:val="nil"/>
              <w:left w:val="single" w:sz="4" w:space="0" w:color="auto"/>
              <w:bottom w:val="nil"/>
              <w:right w:val="nil"/>
            </w:tcBorders>
            <w:shd w:val="clear" w:color="auto" w:fill="FFFFFF"/>
          </w:tcPr>
          <w:p w14:paraId="7DE348B6"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109751BE" w14:textId="77777777" w:rsidTr="006459A1">
        <w:trPr>
          <w:trHeight w:val="342"/>
        </w:trPr>
        <w:tc>
          <w:tcPr>
            <w:tcW w:w="9781" w:type="dxa"/>
            <w:gridSpan w:val="6"/>
            <w:tcBorders>
              <w:right w:val="single" w:sz="4" w:space="0" w:color="auto"/>
            </w:tcBorders>
            <w:shd w:val="clear" w:color="auto" w:fill="DEEAF6"/>
            <w:vAlign w:val="center"/>
          </w:tcPr>
          <w:p w14:paraId="4E1918C7"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 xml:space="preserve">Травмы, отравления и </w:t>
            </w:r>
            <w:proofErr w:type="spellStart"/>
            <w:r w:rsidRPr="00E858B1">
              <w:rPr>
                <w:rFonts w:ascii="Times New Roman" w:eastAsia="Calibri" w:hAnsi="Times New Roman" w:cs="Times New Roman"/>
                <w:sz w:val="24"/>
                <w:szCs w:val="24"/>
              </w:rPr>
              <w:t>др.последствия</w:t>
            </w:r>
            <w:proofErr w:type="spellEnd"/>
            <w:r w:rsidRPr="00E858B1">
              <w:rPr>
                <w:rFonts w:ascii="Times New Roman" w:eastAsia="Calibri" w:hAnsi="Times New Roman" w:cs="Times New Roman"/>
                <w:sz w:val="24"/>
                <w:szCs w:val="24"/>
              </w:rPr>
              <w:t xml:space="preserve"> воздействия внешних причин</w:t>
            </w:r>
          </w:p>
        </w:tc>
        <w:tc>
          <w:tcPr>
            <w:tcW w:w="5339" w:type="dxa"/>
            <w:vMerge/>
            <w:tcBorders>
              <w:top w:val="nil"/>
              <w:left w:val="single" w:sz="4" w:space="0" w:color="auto"/>
              <w:bottom w:val="nil"/>
              <w:right w:val="nil"/>
            </w:tcBorders>
            <w:shd w:val="clear" w:color="auto" w:fill="DEEAF6"/>
          </w:tcPr>
          <w:p w14:paraId="33D86B40"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41C24A71" w14:textId="77777777" w:rsidTr="006459A1">
        <w:trPr>
          <w:trHeight w:val="342"/>
        </w:trPr>
        <w:tc>
          <w:tcPr>
            <w:tcW w:w="2341" w:type="dxa"/>
            <w:shd w:val="clear" w:color="auto" w:fill="FFFFFF"/>
            <w:vAlign w:val="center"/>
          </w:tcPr>
          <w:p w14:paraId="1827912F"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Толочинский район</w:t>
            </w:r>
          </w:p>
        </w:tc>
        <w:tc>
          <w:tcPr>
            <w:tcW w:w="925" w:type="dxa"/>
            <w:shd w:val="clear" w:color="auto" w:fill="FFFFFF"/>
            <w:vAlign w:val="center"/>
          </w:tcPr>
          <w:p w14:paraId="40F98387"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49,5</w:t>
            </w:r>
          </w:p>
        </w:tc>
        <w:tc>
          <w:tcPr>
            <w:tcW w:w="1091" w:type="dxa"/>
            <w:shd w:val="clear" w:color="auto" w:fill="FFFFFF"/>
            <w:vAlign w:val="center"/>
          </w:tcPr>
          <w:p w14:paraId="3F37A883" w14:textId="77777777" w:rsidR="006459A1" w:rsidRPr="007D5238" w:rsidRDefault="006459A1" w:rsidP="003F5BE7">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43,2</w:t>
            </w:r>
          </w:p>
        </w:tc>
        <w:tc>
          <w:tcPr>
            <w:tcW w:w="1423" w:type="dxa"/>
            <w:shd w:val="clear" w:color="auto" w:fill="FFFFFF"/>
            <w:vAlign w:val="center"/>
          </w:tcPr>
          <w:p w14:paraId="55487498" w14:textId="77777777" w:rsidR="006459A1" w:rsidRPr="007D5238" w:rsidRDefault="006459A1" w:rsidP="003F5BE7">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w:t>
            </w:r>
            <w:r>
              <w:rPr>
                <w:rFonts w:ascii="Times New Roman" w:eastAsia="Calibri" w:hAnsi="Times New Roman" w:cs="Times New Roman"/>
                <w:sz w:val="24"/>
                <w:szCs w:val="24"/>
              </w:rPr>
              <w:t>12</w:t>
            </w:r>
            <w:r w:rsidRPr="007D5238">
              <w:rPr>
                <w:rFonts w:ascii="Times New Roman" w:eastAsia="Calibri" w:hAnsi="Times New Roman" w:cs="Times New Roman"/>
                <w:sz w:val="24"/>
                <w:szCs w:val="24"/>
              </w:rPr>
              <w:t>,</w:t>
            </w:r>
            <w:r>
              <w:rPr>
                <w:rFonts w:ascii="Times New Roman" w:eastAsia="Calibri" w:hAnsi="Times New Roman" w:cs="Times New Roman"/>
                <w:sz w:val="24"/>
                <w:szCs w:val="24"/>
              </w:rPr>
              <w:t>7</w:t>
            </w:r>
          </w:p>
        </w:tc>
        <w:tc>
          <w:tcPr>
            <w:tcW w:w="1563" w:type="dxa"/>
            <w:shd w:val="clear" w:color="auto" w:fill="FFFFFF"/>
            <w:vAlign w:val="center"/>
          </w:tcPr>
          <w:p w14:paraId="57ADBE3D" w14:textId="77777777" w:rsidR="006459A1" w:rsidRPr="007D5238" w:rsidRDefault="006459A1" w:rsidP="003F5BE7">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37,8</w:t>
            </w:r>
          </w:p>
        </w:tc>
        <w:tc>
          <w:tcPr>
            <w:tcW w:w="2438" w:type="dxa"/>
            <w:tcBorders>
              <w:right w:val="single" w:sz="4" w:space="0" w:color="auto"/>
            </w:tcBorders>
            <w:shd w:val="clear" w:color="auto" w:fill="FFFFFF"/>
            <w:vAlign w:val="center"/>
          </w:tcPr>
          <w:p w14:paraId="3F680DE4" w14:textId="77777777" w:rsidR="006459A1" w:rsidRPr="007D5238" w:rsidRDefault="006459A1" w:rsidP="003F5BE7">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-1,45</w:t>
            </w:r>
          </w:p>
        </w:tc>
        <w:tc>
          <w:tcPr>
            <w:tcW w:w="5339" w:type="dxa"/>
            <w:vMerge/>
            <w:tcBorders>
              <w:top w:val="nil"/>
              <w:left w:val="single" w:sz="4" w:space="0" w:color="auto"/>
              <w:bottom w:val="nil"/>
              <w:right w:val="nil"/>
            </w:tcBorders>
            <w:shd w:val="clear" w:color="auto" w:fill="FFFFFF"/>
          </w:tcPr>
          <w:p w14:paraId="15E9B49B"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r w:rsidR="006459A1" w:rsidRPr="00AE4EFC" w14:paraId="65623EA7" w14:textId="77777777" w:rsidTr="006459A1">
        <w:trPr>
          <w:trHeight w:val="342"/>
        </w:trPr>
        <w:tc>
          <w:tcPr>
            <w:tcW w:w="2341" w:type="dxa"/>
            <w:shd w:val="clear" w:color="auto" w:fill="FFFFFF"/>
            <w:vAlign w:val="center"/>
          </w:tcPr>
          <w:p w14:paraId="55AEAA5D" w14:textId="77777777" w:rsidR="006459A1" w:rsidRPr="00E858B1" w:rsidRDefault="006459A1" w:rsidP="003F5BE7">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28CA9F68" w14:textId="77777777" w:rsidR="006459A1" w:rsidRPr="00E858B1" w:rsidRDefault="006459A1" w:rsidP="003F5BE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52,3</w:t>
            </w:r>
          </w:p>
        </w:tc>
        <w:tc>
          <w:tcPr>
            <w:tcW w:w="1091" w:type="dxa"/>
            <w:shd w:val="clear" w:color="auto" w:fill="FFFFFF"/>
            <w:vAlign w:val="center"/>
          </w:tcPr>
          <w:p w14:paraId="005228A9" w14:textId="77777777" w:rsidR="006459A1" w:rsidRPr="00D4296E" w:rsidRDefault="006459A1" w:rsidP="003F5BE7">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56</w:t>
            </w:r>
            <w:r w:rsidRPr="00D4296E">
              <w:rPr>
                <w:rFonts w:ascii="Times New Roman" w:eastAsia="Calibri" w:hAnsi="Times New Roman" w:cs="Times New Roman"/>
                <w:sz w:val="24"/>
                <w:szCs w:val="24"/>
              </w:rPr>
              <w:t>,</w:t>
            </w:r>
            <w:r w:rsidRPr="00D4296E">
              <w:rPr>
                <w:rFonts w:ascii="Times New Roman" w:eastAsia="Calibri" w:hAnsi="Times New Roman" w:cs="Times New Roman"/>
                <w:sz w:val="24"/>
                <w:szCs w:val="24"/>
                <w:lang w:val="en-US"/>
              </w:rPr>
              <w:t>7</w:t>
            </w:r>
          </w:p>
        </w:tc>
        <w:tc>
          <w:tcPr>
            <w:tcW w:w="1423" w:type="dxa"/>
            <w:shd w:val="clear" w:color="auto" w:fill="FFFFFF"/>
            <w:vAlign w:val="center"/>
          </w:tcPr>
          <w:p w14:paraId="6AEE80A2" w14:textId="77777777" w:rsidR="006459A1" w:rsidRPr="00196B24" w:rsidRDefault="006459A1" w:rsidP="003F5BE7">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+8,4</w:t>
            </w:r>
          </w:p>
        </w:tc>
        <w:tc>
          <w:tcPr>
            <w:tcW w:w="1563" w:type="dxa"/>
            <w:shd w:val="clear" w:color="auto" w:fill="FFFFFF"/>
            <w:vAlign w:val="center"/>
          </w:tcPr>
          <w:p w14:paraId="5AC9AB41" w14:textId="77777777" w:rsidR="006459A1" w:rsidRPr="00196B24" w:rsidRDefault="006459A1" w:rsidP="003F5BE7">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49,4</w:t>
            </w:r>
          </w:p>
        </w:tc>
        <w:tc>
          <w:tcPr>
            <w:tcW w:w="2438" w:type="dxa"/>
            <w:tcBorders>
              <w:right w:val="single" w:sz="4" w:space="0" w:color="auto"/>
            </w:tcBorders>
            <w:shd w:val="clear" w:color="auto" w:fill="FFFFFF"/>
            <w:vAlign w:val="center"/>
          </w:tcPr>
          <w:p w14:paraId="05BBD421" w14:textId="77777777" w:rsidR="006459A1" w:rsidRPr="00196B24" w:rsidRDefault="006459A1" w:rsidP="003F5BE7">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-0,6</w:t>
            </w:r>
          </w:p>
        </w:tc>
        <w:tc>
          <w:tcPr>
            <w:tcW w:w="5339" w:type="dxa"/>
            <w:vMerge/>
            <w:tcBorders>
              <w:top w:val="nil"/>
              <w:left w:val="single" w:sz="4" w:space="0" w:color="auto"/>
              <w:bottom w:val="nil"/>
              <w:right w:val="nil"/>
            </w:tcBorders>
            <w:shd w:val="clear" w:color="auto" w:fill="FFFFFF"/>
          </w:tcPr>
          <w:p w14:paraId="11C59E9A" w14:textId="77777777" w:rsidR="006459A1" w:rsidRPr="00AE4EFC" w:rsidRDefault="006459A1" w:rsidP="003F5BE7">
            <w:pPr>
              <w:spacing w:after="0" w:line="240" w:lineRule="auto"/>
              <w:jc w:val="center"/>
              <w:rPr>
                <w:rFonts w:ascii="Times New Roman" w:eastAsia="Calibri" w:hAnsi="Times New Roman" w:cs="Times New Roman"/>
                <w:color w:val="FF0000"/>
                <w:sz w:val="24"/>
                <w:szCs w:val="24"/>
              </w:rPr>
            </w:pPr>
          </w:p>
        </w:tc>
      </w:tr>
    </w:tbl>
    <w:p w14:paraId="050A7C2A" w14:textId="77777777" w:rsidR="006459A1" w:rsidRDefault="006459A1" w:rsidP="006459A1">
      <w:pPr>
        <w:spacing w:after="0" w:line="240" w:lineRule="auto"/>
        <w:jc w:val="both"/>
        <w:rPr>
          <w:rFonts w:ascii="Times New Roman" w:eastAsia="Calibri" w:hAnsi="Times New Roman" w:cs="Times New Roman"/>
          <w:sz w:val="28"/>
          <w:szCs w:val="28"/>
        </w:rPr>
      </w:pPr>
    </w:p>
    <w:p w14:paraId="7E4A1585" w14:textId="77777777" w:rsidR="006459A1" w:rsidRPr="00506628" w:rsidRDefault="006459A1" w:rsidP="006E74A1">
      <w:pPr>
        <w:spacing w:after="0" w:line="240" w:lineRule="auto"/>
        <w:ind w:firstLine="709"/>
        <w:jc w:val="both"/>
        <w:rPr>
          <w:rFonts w:ascii="Times New Roman" w:eastAsia="Calibri" w:hAnsi="Times New Roman" w:cs="Times New Roman"/>
          <w:color w:val="FF0000"/>
          <w:sz w:val="28"/>
          <w:szCs w:val="28"/>
          <w:highlight w:val="yellow"/>
        </w:rPr>
      </w:pPr>
      <w:r w:rsidRPr="0028757D">
        <w:rPr>
          <w:rFonts w:ascii="Times New Roman" w:eastAsia="Calibri" w:hAnsi="Times New Roman" w:cs="Times New Roman"/>
          <w:sz w:val="28"/>
          <w:szCs w:val="28"/>
        </w:rPr>
        <w:t xml:space="preserve">Первичная заболеваемость детского населения </w:t>
      </w:r>
      <w:proofErr w:type="spellStart"/>
      <w:r w:rsidRPr="0028757D">
        <w:rPr>
          <w:rFonts w:ascii="Times New Roman" w:eastAsia="Calibri" w:hAnsi="Times New Roman" w:cs="Times New Roman"/>
          <w:sz w:val="28"/>
          <w:szCs w:val="28"/>
        </w:rPr>
        <w:t>г.Толочина</w:t>
      </w:r>
      <w:proofErr w:type="spellEnd"/>
      <w:r w:rsidRPr="0028757D">
        <w:rPr>
          <w:rFonts w:ascii="Times New Roman" w:eastAsia="Calibri" w:hAnsi="Times New Roman" w:cs="Times New Roman"/>
          <w:sz w:val="28"/>
          <w:szCs w:val="28"/>
        </w:rPr>
        <w:t xml:space="preserve"> </w:t>
      </w:r>
      <w:r w:rsidRPr="002F0D4C">
        <w:rPr>
          <w:rFonts w:ascii="Times New Roman" w:eastAsia="Calibri" w:hAnsi="Times New Roman" w:cs="Times New Roman"/>
          <w:sz w:val="28"/>
          <w:szCs w:val="28"/>
        </w:rPr>
        <w:t>составила 1037,7‰ (районный показатель – 10</w:t>
      </w:r>
      <w:r>
        <w:rPr>
          <w:rFonts w:ascii="Times New Roman" w:eastAsia="Calibri" w:hAnsi="Times New Roman" w:cs="Times New Roman"/>
          <w:sz w:val="28"/>
          <w:szCs w:val="28"/>
        </w:rPr>
        <w:t>41</w:t>
      </w:r>
      <w:r w:rsidRPr="002F0D4C">
        <w:rPr>
          <w:rFonts w:ascii="Times New Roman" w:eastAsia="Calibri" w:hAnsi="Times New Roman" w:cs="Times New Roman"/>
          <w:sz w:val="28"/>
          <w:szCs w:val="28"/>
        </w:rPr>
        <w:t xml:space="preserve">,1‰), снижение к уровню предыдущего года (-4,4%). </w:t>
      </w:r>
      <w:r w:rsidRPr="00462496">
        <w:rPr>
          <w:rFonts w:ascii="Times New Roman" w:eastAsia="Calibri" w:hAnsi="Times New Roman" w:cs="Times New Roman"/>
          <w:sz w:val="28"/>
          <w:szCs w:val="28"/>
        </w:rPr>
        <w:t xml:space="preserve">Динамика за период 2019-2023 годы характеризуется </w:t>
      </w:r>
      <w:r w:rsidRPr="002F0D4C">
        <w:rPr>
          <w:rFonts w:ascii="Times New Roman" w:eastAsia="Calibri" w:hAnsi="Times New Roman" w:cs="Times New Roman"/>
          <w:sz w:val="28"/>
          <w:szCs w:val="28"/>
        </w:rPr>
        <w:t xml:space="preserve">тенденцией к умеренному снижению со средним темпом снижения (-2,07%). Среднегодовой показатель заболеваемости за 5 лет составляет 1042,6‰ (районный показатель – 1124,7.), что ниже среднегодового районного уровня. </w:t>
      </w:r>
      <w:r w:rsidRPr="00D86CC0">
        <w:rPr>
          <w:rFonts w:ascii="Times New Roman" w:eastAsia="Calibri" w:hAnsi="Times New Roman" w:cs="Times New Roman"/>
          <w:sz w:val="28"/>
          <w:szCs w:val="28"/>
        </w:rPr>
        <w:t xml:space="preserve">Заболеваемость среди детей </w:t>
      </w:r>
      <w:proofErr w:type="spellStart"/>
      <w:r w:rsidRPr="00D86CC0">
        <w:rPr>
          <w:rFonts w:ascii="Times New Roman" w:eastAsia="Calibri" w:hAnsi="Times New Roman" w:cs="Times New Roman"/>
          <w:sz w:val="28"/>
          <w:szCs w:val="28"/>
        </w:rPr>
        <w:t>г.Толочина</w:t>
      </w:r>
      <w:proofErr w:type="spellEnd"/>
      <w:r w:rsidRPr="00D86CC0">
        <w:rPr>
          <w:rFonts w:ascii="Times New Roman" w:eastAsia="Calibri" w:hAnsi="Times New Roman" w:cs="Times New Roman"/>
          <w:sz w:val="28"/>
          <w:szCs w:val="28"/>
        </w:rPr>
        <w:t xml:space="preserve"> новообразованиями в 2</w:t>
      </w:r>
      <w:r w:rsidR="006E74A1">
        <w:rPr>
          <w:rFonts w:ascii="Times New Roman" w:eastAsia="Calibri" w:hAnsi="Times New Roman" w:cs="Times New Roman"/>
          <w:sz w:val="28"/>
          <w:szCs w:val="28"/>
        </w:rPr>
        <w:t>023</w:t>
      </w:r>
      <w:r w:rsidRPr="00D86CC0">
        <w:rPr>
          <w:rFonts w:ascii="Times New Roman" w:eastAsia="Calibri" w:hAnsi="Times New Roman" w:cs="Times New Roman"/>
          <w:sz w:val="28"/>
          <w:szCs w:val="28"/>
        </w:rPr>
        <w:t xml:space="preserve"> году не регистрировалась. </w:t>
      </w:r>
    </w:p>
    <w:p w14:paraId="7B288D58" w14:textId="77777777" w:rsidR="006459A1" w:rsidRDefault="006459A1" w:rsidP="006459A1">
      <w:pPr>
        <w:spacing w:after="0" w:line="240" w:lineRule="auto"/>
        <w:ind w:firstLine="709"/>
        <w:jc w:val="both"/>
        <w:rPr>
          <w:rFonts w:ascii="Times New Roman" w:eastAsia="Calibri" w:hAnsi="Times New Roman" w:cs="Times New Roman"/>
          <w:sz w:val="28"/>
          <w:szCs w:val="28"/>
        </w:rPr>
      </w:pPr>
      <w:r w:rsidRPr="00CD2EB5">
        <w:rPr>
          <w:rFonts w:ascii="Times New Roman" w:eastAsia="Calibri" w:hAnsi="Times New Roman" w:cs="Times New Roman"/>
          <w:sz w:val="28"/>
          <w:szCs w:val="28"/>
        </w:rPr>
        <w:t xml:space="preserve">Среди детского населения </w:t>
      </w:r>
      <w:proofErr w:type="spellStart"/>
      <w:r w:rsidRPr="00CD2EB5">
        <w:rPr>
          <w:rFonts w:ascii="Times New Roman" w:eastAsia="Calibri" w:hAnsi="Times New Roman" w:cs="Times New Roman"/>
          <w:sz w:val="28"/>
          <w:szCs w:val="28"/>
        </w:rPr>
        <w:t>г.Толочина</w:t>
      </w:r>
      <w:proofErr w:type="spellEnd"/>
      <w:r w:rsidRPr="00CD2EB5">
        <w:rPr>
          <w:rFonts w:ascii="Times New Roman" w:eastAsia="Calibri" w:hAnsi="Times New Roman" w:cs="Times New Roman"/>
          <w:sz w:val="28"/>
          <w:szCs w:val="28"/>
        </w:rPr>
        <w:t xml:space="preserve"> отмечается выраженная динамика по болезням органов дыхания - 5,75% (районный показатель составляет -1,0</w:t>
      </w:r>
      <w:r>
        <w:rPr>
          <w:rFonts w:ascii="Times New Roman" w:eastAsia="Calibri" w:hAnsi="Times New Roman" w:cs="Times New Roman"/>
          <w:sz w:val="28"/>
          <w:szCs w:val="28"/>
        </w:rPr>
        <w:t xml:space="preserve"> </w:t>
      </w:r>
      <w:r w:rsidRPr="00CD2EB5">
        <w:rPr>
          <w:rFonts w:ascii="Times New Roman" w:eastAsia="Calibri" w:hAnsi="Times New Roman" w:cs="Times New Roman"/>
          <w:sz w:val="28"/>
          <w:szCs w:val="28"/>
        </w:rPr>
        <w:t>%).</w:t>
      </w:r>
    </w:p>
    <w:p w14:paraId="5DC356E3" w14:textId="77777777" w:rsidR="00163D87" w:rsidRPr="00327DA0" w:rsidRDefault="00163D87" w:rsidP="00163D87">
      <w:pPr>
        <w:spacing w:after="0" w:line="240" w:lineRule="auto"/>
        <w:ind w:firstLine="708"/>
        <w:jc w:val="both"/>
        <w:rPr>
          <w:noProof/>
          <w:lang w:eastAsia="ru-RU"/>
        </w:rPr>
      </w:pPr>
      <w:r w:rsidRPr="00327DA0">
        <w:rPr>
          <w:rFonts w:ascii="Times New Roman" w:eastAsia="Calibri" w:hAnsi="Times New Roman" w:cs="Times New Roman"/>
          <w:bCs/>
          <w:iCs/>
          <w:spacing w:val="1"/>
          <w:sz w:val="28"/>
          <w:szCs w:val="28"/>
        </w:rPr>
        <w:t xml:space="preserve">В структуре инвалидности детского населения </w:t>
      </w:r>
      <w:r>
        <w:rPr>
          <w:rFonts w:ascii="Times New Roman" w:eastAsia="Calibri" w:hAnsi="Times New Roman" w:cs="Times New Roman"/>
          <w:bCs/>
          <w:iCs/>
          <w:spacing w:val="1"/>
          <w:sz w:val="28"/>
          <w:szCs w:val="28"/>
        </w:rPr>
        <w:t xml:space="preserve">в 2023 году </w:t>
      </w:r>
      <w:r w:rsidRPr="00327DA0">
        <w:rPr>
          <w:rFonts w:ascii="Times New Roman" w:eastAsia="Calibri" w:hAnsi="Times New Roman" w:cs="Times New Roman"/>
          <w:bCs/>
          <w:iCs/>
          <w:spacing w:val="1"/>
          <w:sz w:val="28"/>
          <w:szCs w:val="28"/>
        </w:rPr>
        <w:t>превалируют психические расстройства</w:t>
      </w:r>
      <w:r>
        <w:rPr>
          <w:rFonts w:ascii="Times New Roman" w:eastAsia="Calibri" w:hAnsi="Times New Roman" w:cs="Times New Roman"/>
          <w:bCs/>
          <w:iCs/>
          <w:spacing w:val="1"/>
          <w:sz w:val="28"/>
          <w:szCs w:val="28"/>
        </w:rPr>
        <w:t xml:space="preserve"> (7,47 на 10 000 населения, Витебская область – 7,17)</w:t>
      </w:r>
      <w:r w:rsidRPr="00327DA0">
        <w:rPr>
          <w:rFonts w:ascii="Times New Roman" w:eastAsia="Calibri" w:hAnsi="Times New Roman" w:cs="Times New Roman"/>
          <w:bCs/>
          <w:iCs/>
          <w:spacing w:val="1"/>
          <w:sz w:val="28"/>
          <w:szCs w:val="28"/>
        </w:rPr>
        <w:t xml:space="preserve"> и заболевания эндокринной системы</w:t>
      </w:r>
      <w:r>
        <w:rPr>
          <w:rFonts w:ascii="Times New Roman" w:eastAsia="Calibri" w:hAnsi="Times New Roman" w:cs="Times New Roman"/>
          <w:bCs/>
          <w:iCs/>
          <w:spacing w:val="1"/>
          <w:sz w:val="28"/>
          <w:szCs w:val="28"/>
        </w:rPr>
        <w:t xml:space="preserve"> (7,47 на 10 000 населения, Витебская область – 2,68)</w:t>
      </w:r>
      <w:r w:rsidRPr="00327DA0">
        <w:rPr>
          <w:rFonts w:ascii="Times New Roman" w:eastAsia="Calibri" w:hAnsi="Times New Roman" w:cs="Times New Roman"/>
          <w:bCs/>
          <w:iCs/>
          <w:spacing w:val="1"/>
          <w:sz w:val="28"/>
          <w:szCs w:val="28"/>
        </w:rPr>
        <w:t>.</w:t>
      </w:r>
      <w:r w:rsidRPr="00327DA0">
        <w:rPr>
          <w:noProof/>
          <w:lang w:eastAsia="ru-RU"/>
        </w:rPr>
        <w:t xml:space="preserve"> </w:t>
      </w:r>
      <w:r>
        <w:rPr>
          <w:noProof/>
          <w:lang w:eastAsia="ru-RU"/>
        </w:rPr>
        <w:t xml:space="preserve"> </w:t>
      </w:r>
    </w:p>
    <w:p w14:paraId="29E92E4A" w14:textId="77777777" w:rsidR="00163D87" w:rsidRDefault="00163D87" w:rsidP="00163D87">
      <w:pPr>
        <w:pStyle w:val="a5"/>
        <w:jc w:val="center"/>
        <w:rPr>
          <w:rFonts w:ascii="Times New Roman" w:hAnsi="Times New Roman" w:cs="Times New Roman"/>
          <w:b/>
          <w:i/>
          <w:sz w:val="36"/>
        </w:rPr>
      </w:pPr>
      <w:r w:rsidRPr="00163D87">
        <w:rPr>
          <w:rFonts w:ascii="Times New Roman" w:hAnsi="Times New Roman" w:cs="Times New Roman"/>
          <w:b/>
          <w:i/>
          <w:sz w:val="36"/>
        </w:rPr>
        <w:lastRenderedPageBreak/>
        <w:t>Анализ и сравнительные оценки степени распространенности поведенческих рисков среди населения</w:t>
      </w:r>
      <w:r w:rsidR="00FA7F5B">
        <w:rPr>
          <w:rFonts w:ascii="Times New Roman" w:hAnsi="Times New Roman" w:cs="Times New Roman"/>
          <w:b/>
          <w:i/>
          <w:sz w:val="36"/>
        </w:rPr>
        <w:t xml:space="preserve"> </w:t>
      </w:r>
      <w:proofErr w:type="spellStart"/>
      <w:r w:rsidR="00FA7F5B">
        <w:rPr>
          <w:rFonts w:ascii="Times New Roman" w:hAnsi="Times New Roman" w:cs="Times New Roman"/>
          <w:b/>
          <w:i/>
          <w:sz w:val="36"/>
        </w:rPr>
        <w:t>г.Толочин</w:t>
      </w:r>
      <w:proofErr w:type="spellEnd"/>
    </w:p>
    <w:p w14:paraId="71A18EF8" w14:textId="77777777" w:rsidR="00FA7F5B" w:rsidRPr="00163D87" w:rsidRDefault="00FA7F5B" w:rsidP="00163D87">
      <w:pPr>
        <w:pStyle w:val="a5"/>
        <w:jc w:val="center"/>
        <w:rPr>
          <w:rFonts w:ascii="Times New Roman" w:hAnsi="Times New Roman"/>
          <w:b/>
          <w:i/>
          <w:sz w:val="36"/>
          <w:szCs w:val="28"/>
        </w:rPr>
      </w:pPr>
      <w:r w:rsidRPr="00CC3692">
        <w:rPr>
          <w:rFonts w:ascii="Times New Roman" w:hAnsi="Times New Roman" w:cs="Times New Roman"/>
          <w:b/>
          <w:color w:val="393939" w:themeColor="accent6" w:themeShade="BF"/>
          <w:sz w:val="28"/>
          <w:szCs w:val="28"/>
        </w:rPr>
        <w:t xml:space="preserve">по результатам </w:t>
      </w:r>
      <w:r>
        <w:rPr>
          <w:rFonts w:ascii="Times New Roman" w:hAnsi="Times New Roman" w:cs="Times New Roman"/>
          <w:b/>
          <w:color w:val="393939" w:themeColor="accent6" w:themeShade="BF"/>
          <w:sz w:val="28"/>
          <w:szCs w:val="28"/>
        </w:rPr>
        <w:t>анкетирования</w:t>
      </w:r>
      <w:r w:rsidRPr="00CC3692">
        <w:rPr>
          <w:rFonts w:ascii="Times New Roman" w:hAnsi="Times New Roman" w:cs="Times New Roman"/>
          <w:b/>
          <w:color w:val="393939" w:themeColor="accent6" w:themeShade="BF"/>
          <w:sz w:val="28"/>
          <w:szCs w:val="28"/>
        </w:rPr>
        <w:t xml:space="preserve"> населения</w:t>
      </w:r>
    </w:p>
    <w:p w14:paraId="5DF6A1E0" w14:textId="77777777" w:rsidR="00C62B3A" w:rsidRDefault="00C62B3A" w:rsidP="00F33BBC">
      <w:pPr>
        <w:tabs>
          <w:tab w:val="left" w:pos="14570"/>
        </w:tabs>
        <w:spacing w:after="0" w:line="240" w:lineRule="auto"/>
        <w:ind w:firstLine="709"/>
        <w:jc w:val="both"/>
        <w:rPr>
          <w:rFonts w:ascii="Times New Roman" w:eastAsia="Calibri" w:hAnsi="Times New Roman" w:cs="Times New Roman"/>
          <w:sz w:val="28"/>
          <w:szCs w:val="28"/>
        </w:rPr>
      </w:pPr>
    </w:p>
    <w:p w14:paraId="59ACE9DC" w14:textId="77777777" w:rsidR="00FA7F5B" w:rsidRDefault="00FA7F5B" w:rsidP="000323EB">
      <w:pPr>
        <w:jc w:val="both"/>
        <w:rPr>
          <w:rFonts w:ascii="Times New Roman" w:hAnsi="Times New Roman"/>
          <w:sz w:val="28"/>
        </w:rPr>
      </w:pPr>
      <w:r>
        <w:rPr>
          <w:rFonts w:ascii="Times New Roman" w:hAnsi="Times New Roman"/>
          <w:sz w:val="28"/>
        </w:rPr>
        <w:t xml:space="preserve">         </w:t>
      </w:r>
      <w:r w:rsidR="00163D87">
        <w:rPr>
          <w:rFonts w:ascii="Times New Roman" w:hAnsi="Times New Roman"/>
          <w:sz w:val="28"/>
        </w:rPr>
        <w:t>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чрезмерное употребление соли, низкая физическая активность, избыточная</w:t>
      </w:r>
      <w:r>
        <w:rPr>
          <w:rFonts w:ascii="Times New Roman" w:hAnsi="Times New Roman"/>
          <w:sz w:val="28"/>
        </w:rPr>
        <w:t xml:space="preserve"> масса тела, нездоровое питание.</w:t>
      </w:r>
    </w:p>
    <w:p w14:paraId="599494CE" w14:textId="77777777" w:rsidR="000323EB" w:rsidRDefault="00FA7F5B" w:rsidP="000323EB">
      <w:pPr>
        <w:jc w:val="both"/>
        <w:rPr>
          <w:rFonts w:ascii="Times New Roman" w:hAnsi="Times New Roman" w:cs="Times New Roman"/>
          <w:sz w:val="28"/>
        </w:rPr>
      </w:pPr>
      <w:r>
        <w:rPr>
          <w:rFonts w:ascii="Times New Roman" w:hAnsi="Times New Roman"/>
          <w:sz w:val="28"/>
        </w:rPr>
        <w:t xml:space="preserve">          </w:t>
      </w:r>
      <w:r w:rsidR="000323EB" w:rsidRPr="00E849C0">
        <w:rPr>
          <w:rFonts w:ascii="Times New Roman" w:hAnsi="Times New Roman" w:cs="Times New Roman"/>
          <w:sz w:val="28"/>
        </w:rPr>
        <w:t xml:space="preserve">С целью </w:t>
      </w:r>
      <w:r w:rsidRPr="00E849C0">
        <w:rPr>
          <w:rFonts w:ascii="Times New Roman" w:hAnsi="Times New Roman" w:cs="Times New Roman"/>
          <w:sz w:val="28"/>
        </w:rPr>
        <w:t>установления распространенности среди различных групп населения факторов риска неинфекционных заболеваний (далее – НИЗ), наличия мотивации к здоровому образу жизни, качестве проводимых мероприятий</w:t>
      </w:r>
      <w:r>
        <w:rPr>
          <w:rFonts w:ascii="Times New Roman" w:hAnsi="Times New Roman" w:cs="Times New Roman"/>
          <w:sz w:val="28"/>
        </w:rPr>
        <w:t xml:space="preserve">, </w:t>
      </w:r>
      <w:r w:rsidR="000323EB" w:rsidRPr="00E849C0">
        <w:rPr>
          <w:rFonts w:ascii="Times New Roman" w:hAnsi="Times New Roman" w:cs="Times New Roman"/>
          <w:sz w:val="28"/>
        </w:rPr>
        <w:t>проведено</w:t>
      </w:r>
      <w:r>
        <w:rPr>
          <w:rFonts w:ascii="Times New Roman" w:hAnsi="Times New Roman" w:cs="Times New Roman"/>
          <w:sz w:val="28"/>
        </w:rPr>
        <w:t xml:space="preserve"> анкетирование население среди жителей г.</w:t>
      </w:r>
      <w:r w:rsidR="006E74A1">
        <w:rPr>
          <w:rFonts w:ascii="Times New Roman" w:hAnsi="Times New Roman" w:cs="Times New Roman"/>
          <w:sz w:val="28"/>
        </w:rPr>
        <w:t xml:space="preserve"> </w:t>
      </w:r>
      <w:r>
        <w:rPr>
          <w:rFonts w:ascii="Times New Roman" w:hAnsi="Times New Roman" w:cs="Times New Roman"/>
          <w:sz w:val="28"/>
        </w:rPr>
        <w:t>Толочин</w:t>
      </w:r>
      <w:r w:rsidR="000323EB" w:rsidRPr="00E849C0">
        <w:rPr>
          <w:rFonts w:ascii="Times New Roman" w:hAnsi="Times New Roman" w:cs="Times New Roman"/>
          <w:sz w:val="28"/>
        </w:rPr>
        <w:t>. Количество респондентов – 100 человек</w:t>
      </w:r>
      <w:r>
        <w:rPr>
          <w:rFonts w:ascii="Times New Roman" w:hAnsi="Times New Roman" w:cs="Times New Roman"/>
          <w:sz w:val="28"/>
        </w:rPr>
        <w:t xml:space="preserve"> (</w:t>
      </w:r>
      <w:r w:rsidR="006E74A1">
        <w:rPr>
          <w:rFonts w:ascii="Times New Roman" w:hAnsi="Times New Roman" w:cs="Times New Roman"/>
          <w:sz w:val="28"/>
        </w:rPr>
        <w:t>от 18 лет и старше)</w:t>
      </w:r>
      <w:r w:rsidR="000323EB" w:rsidRPr="00E849C0">
        <w:rPr>
          <w:rFonts w:ascii="Times New Roman" w:hAnsi="Times New Roman" w:cs="Times New Roman"/>
          <w:sz w:val="28"/>
        </w:rPr>
        <w:t xml:space="preserve">. </w:t>
      </w:r>
      <w:r w:rsidR="000323EB">
        <w:rPr>
          <w:rFonts w:ascii="Times New Roman" w:hAnsi="Times New Roman" w:cs="Times New Roman"/>
          <w:sz w:val="28"/>
        </w:rPr>
        <w:t xml:space="preserve"> </w:t>
      </w:r>
      <w:r w:rsidR="000323EB" w:rsidRPr="00E849C0">
        <w:rPr>
          <w:rFonts w:ascii="Times New Roman" w:hAnsi="Times New Roman" w:cs="Times New Roman"/>
          <w:sz w:val="28"/>
        </w:rPr>
        <w:t>Проведен анализ социально-демографических показателей</w:t>
      </w:r>
      <w:r w:rsidR="003A1B69">
        <w:rPr>
          <w:rFonts w:ascii="Times New Roman" w:hAnsi="Times New Roman" w:cs="Times New Roman"/>
          <w:sz w:val="28"/>
        </w:rPr>
        <w:t>,</w:t>
      </w:r>
      <w:r w:rsidR="000323EB" w:rsidRPr="00E849C0">
        <w:rPr>
          <w:rFonts w:ascii="Times New Roman" w:hAnsi="Times New Roman" w:cs="Times New Roman"/>
          <w:sz w:val="28"/>
        </w:rPr>
        <w:t xml:space="preserve"> из них 48 мужчин (48%) и 52 женщины (52%). По возрастным группам респонденты распределились следующим образом: 18-29 лет – 24 человека, из них 9 мужчин (37,5%) и 15 женщин (62,5%); 30-44 лет – 21 человек, из них 11 мужчин (52,4%) и 10 женщин (47,6%); 45-59 лет – 28 человек, из них 10 мужчин (35,7%) и 18 женщин (64,3%); 60-6</w:t>
      </w:r>
      <w:r w:rsidR="000323EB">
        <w:rPr>
          <w:rFonts w:ascii="Times New Roman" w:hAnsi="Times New Roman" w:cs="Times New Roman"/>
          <w:sz w:val="28"/>
        </w:rPr>
        <w:t>3</w:t>
      </w:r>
      <w:r w:rsidR="000323EB" w:rsidRPr="00E849C0">
        <w:rPr>
          <w:rFonts w:ascii="Times New Roman" w:hAnsi="Times New Roman" w:cs="Times New Roman"/>
          <w:sz w:val="28"/>
        </w:rPr>
        <w:t xml:space="preserve"> лет – 27 человек, из них 17 мужчин (63%) и 10 женщин (37%). </w:t>
      </w:r>
    </w:p>
    <w:p w14:paraId="341D94A7" w14:textId="77777777" w:rsidR="000323EB" w:rsidRDefault="000323EB" w:rsidP="000323EB">
      <w:pPr>
        <w:jc w:val="both"/>
        <w:rPr>
          <w:rFonts w:ascii="Times New Roman" w:hAnsi="Times New Roman" w:cs="Times New Roman"/>
          <w:sz w:val="28"/>
        </w:rPr>
      </w:pPr>
      <w:r>
        <w:rPr>
          <w:rFonts w:ascii="Times New Roman" w:hAnsi="Times New Roman" w:cs="Times New Roman"/>
          <w:b/>
          <w:color w:val="393939" w:themeColor="accent6" w:themeShade="BF"/>
          <w:sz w:val="28"/>
          <w:u w:val="single"/>
        </w:rPr>
        <w:t xml:space="preserve">     </w:t>
      </w:r>
      <w:r w:rsidRPr="00E849C0">
        <w:rPr>
          <w:rFonts w:ascii="Times New Roman" w:hAnsi="Times New Roman" w:cs="Times New Roman"/>
          <w:b/>
          <w:color w:val="393939" w:themeColor="accent6" w:themeShade="BF"/>
          <w:sz w:val="28"/>
          <w:u w:val="single"/>
        </w:rPr>
        <w:t>Курение</w:t>
      </w:r>
      <w:r>
        <w:rPr>
          <w:rFonts w:ascii="Times New Roman" w:hAnsi="Times New Roman" w:cs="Times New Roman"/>
          <w:b/>
          <w:color w:val="393939" w:themeColor="accent6" w:themeShade="BF"/>
          <w:sz w:val="28"/>
          <w:u w:val="single"/>
        </w:rPr>
        <w:t>___</w:t>
      </w:r>
      <w:r w:rsidRPr="00E849C0">
        <w:rPr>
          <w:rFonts w:ascii="Times New Roman" w:hAnsi="Times New Roman" w:cs="Times New Roman"/>
          <w:color w:val="393939" w:themeColor="accent6" w:themeShade="BF"/>
          <w:sz w:val="28"/>
        </w:rPr>
        <w:t xml:space="preserve"> </w:t>
      </w:r>
      <w:r w:rsidRPr="00E849C0">
        <w:rPr>
          <w:rFonts w:ascii="Times New Roman" w:hAnsi="Times New Roman" w:cs="Times New Roman"/>
          <w:sz w:val="28"/>
        </w:rPr>
        <w:t>является фактором риска многих хронических болезней и рассматривается как одна из актуальных проблем в сфере общественного здоровья. 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 Исследование показало, что курит 47% населения</w:t>
      </w:r>
      <w:r>
        <w:rPr>
          <w:rFonts w:ascii="Times New Roman" w:hAnsi="Times New Roman" w:cs="Times New Roman"/>
          <w:sz w:val="28"/>
        </w:rPr>
        <w:t>:</w:t>
      </w:r>
    </w:p>
    <w:p w14:paraId="6DDCA122" w14:textId="77777777" w:rsidR="000323EB" w:rsidRPr="006E74A1" w:rsidRDefault="000323EB" w:rsidP="000323EB">
      <w:pPr>
        <w:pStyle w:val="a5"/>
        <w:numPr>
          <w:ilvl w:val="0"/>
          <w:numId w:val="17"/>
        </w:numPr>
        <w:rPr>
          <w:rFonts w:ascii="Times New Roman" w:hAnsi="Times New Roman" w:cs="Times New Roman"/>
          <w:sz w:val="26"/>
          <w:szCs w:val="26"/>
        </w:rPr>
      </w:pPr>
      <w:r w:rsidRPr="006E74A1">
        <w:rPr>
          <w:rFonts w:ascii="Times New Roman" w:hAnsi="Times New Roman" w:cs="Times New Roman"/>
          <w:sz w:val="26"/>
          <w:szCs w:val="26"/>
        </w:rPr>
        <w:t>в возрасте 18 лет и старше, из них: постоянно курит 17,5</w:t>
      </w:r>
      <w:proofErr w:type="gramStart"/>
      <w:r w:rsidRPr="006E74A1">
        <w:rPr>
          <w:rFonts w:ascii="Times New Roman" w:hAnsi="Times New Roman" w:cs="Times New Roman"/>
          <w:sz w:val="26"/>
          <w:szCs w:val="26"/>
        </w:rPr>
        <w:t>%,;</w:t>
      </w:r>
      <w:proofErr w:type="gramEnd"/>
    </w:p>
    <w:p w14:paraId="441E86B8" w14:textId="77777777" w:rsidR="000323EB" w:rsidRDefault="000323EB" w:rsidP="000323EB">
      <w:pPr>
        <w:pStyle w:val="a5"/>
        <w:numPr>
          <w:ilvl w:val="0"/>
          <w:numId w:val="17"/>
        </w:numPr>
        <w:rPr>
          <w:rFonts w:ascii="Times New Roman" w:hAnsi="Times New Roman" w:cs="Times New Roman"/>
          <w:sz w:val="26"/>
          <w:szCs w:val="26"/>
        </w:rPr>
      </w:pPr>
      <w:r w:rsidRPr="006E74A1">
        <w:rPr>
          <w:rFonts w:ascii="Times New Roman" w:hAnsi="Times New Roman" w:cs="Times New Roman"/>
          <w:sz w:val="26"/>
          <w:szCs w:val="26"/>
        </w:rPr>
        <w:t xml:space="preserve">от случая к случаю – 10,2%. </w:t>
      </w:r>
    </w:p>
    <w:p w14:paraId="622313F0" w14:textId="77777777" w:rsidR="006E74A1" w:rsidRPr="006E74A1" w:rsidRDefault="006E74A1" w:rsidP="006E74A1">
      <w:pPr>
        <w:pStyle w:val="a5"/>
        <w:ind w:left="720"/>
        <w:rPr>
          <w:rFonts w:ascii="Times New Roman" w:hAnsi="Times New Roman" w:cs="Times New Roman"/>
          <w:sz w:val="26"/>
          <w:szCs w:val="26"/>
        </w:rPr>
      </w:pPr>
    </w:p>
    <w:p w14:paraId="76C0C8E2" w14:textId="77777777" w:rsidR="000323EB" w:rsidRDefault="000323EB" w:rsidP="000323EB">
      <w:pPr>
        <w:jc w:val="both"/>
        <w:rPr>
          <w:rFonts w:ascii="Times New Roman" w:hAnsi="Times New Roman" w:cs="Times New Roman"/>
          <w:sz w:val="28"/>
        </w:rPr>
      </w:pPr>
      <w:r w:rsidRPr="00E849C0">
        <w:rPr>
          <w:rFonts w:ascii="Times New Roman" w:hAnsi="Times New Roman" w:cs="Times New Roman"/>
          <w:sz w:val="28"/>
        </w:rPr>
        <w:t xml:space="preserve">Распределение курящих в зависимости от пола выглядит следующим образом: среди мужчин доля курящих «постоянно + от случая к случаю» составляет 36%, доля курящих женщин – 14,9%. </w:t>
      </w:r>
    </w:p>
    <w:p w14:paraId="5CE7791D" w14:textId="77777777" w:rsidR="000323EB" w:rsidRPr="00E849C0" w:rsidRDefault="000323EB" w:rsidP="000323EB">
      <w:pPr>
        <w:jc w:val="both"/>
        <w:rPr>
          <w:rFonts w:ascii="Times New Roman" w:hAnsi="Times New Roman" w:cs="Times New Roman"/>
          <w:color w:val="393939" w:themeColor="accent6" w:themeShade="BF"/>
          <w:sz w:val="28"/>
          <w:u w:val="single"/>
        </w:rPr>
      </w:pPr>
      <w:r w:rsidRPr="00E849C0">
        <w:rPr>
          <w:rFonts w:ascii="Times New Roman" w:hAnsi="Times New Roman" w:cs="Times New Roman"/>
          <w:sz w:val="28"/>
        </w:rPr>
        <w:t>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 Согласно полученным данным, большинство курящих (13,9%) хотели бы избавиться от вредной привычки.</w:t>
      </w:r>
    </w:p>
    <w:p w14:paraId="371E46D8" w14:textId="77777777" w:rsidR="000323EB" w:rsidRDefault="000323EB" w:rsidP="000323EB">
      <w:pPr>
        <w:jc w:val="both"/>
        <w:rPr>
          <w:rFonts w:ascii="Times New Roman" w:hAnsi="Times New Roman" w:cs="Times New Roman"/>
          <w:sz w:val="28"/>
        </w:rPr>
      </w:pPr>
      <w:r w:rsidRPr="00134203">
        <w:rPr>
          <w:rFonts w:ascii="Times New Roman" w:hAnsi="Times New Roman" w:cs="Times New Roman"/>
          <w:b/>
          <w:color w:val="393939" w:themeColor="accent6" w:themeShade="BF"/>
          <w:sz w:val="28"/>
          <w:u w:val="single"/>
        </w:rPr>
        <w:t xml:space="preserve"> Потребление алкоголя</w:t>
      </w:r>
      <w:r w:rsidRPr="00134203">
        <w:rPr>
          <w:rFonts w:ascii="Times New Roman" w:hAnsi="Times New Roman" w:cs="Times New Roman"/>
          <w:b/>
          <w:sz w:val="28"/>
        </w:rPr>
        <w:t>.</w:t>
      </w:r>
      <w:r w:rsidRPr="00E849C0">
        <w:rPr>
          <w:rFonts w:ascii="Times New Roman" w:hAnsi="Times New Roman" w:cs="Times New Roman"/>
          <w:sz w:val="28"/>
        </w:rPr>
        <w:t xml:space="preserve"> Значительная часть опрошенных регулярно или эпизодически употребляют спиртные напитки. Наиболее предпочитаемыми спиртными напитками </w:t>
      </w:r>
      <w:r w:rsidRPr="00E849C0">
        <w:rPr>
          <w:rFonts w:ascii="Times New Roman" w:hAnsi="Times New Roman" w:cs="Times New Roman"/>
          <w:sz w:val="28"/>
        </w:rPr>
        <w:lastRenderedPageBreak/>
        <w:t xml:space="preserve">являются пиво и вино. Частота их употребления с различной периодичностью выше, чем других спиртных напитков. </w:t>
      </w:r>
    </w:p>
    <w:p w14:paraId="1F90A93B" w14:textId="77777777" w:rsidR="000323EB" w:rsidRPr="003A1B69" w:rsidRDefault="000323EB" w:rsidP="000323EB">
      <w:pPr>
        <w:pStyle w:val="a5"/>
        <w:numPr>
          <w:ilvl w:val="0"/>
          <w:numId w:val="16"/>
        </w:numPr>
        <w:rPr>
          <w:rFonts w:ascii="Times New Roman" w:hAnsi="Times New Roman" w:cs="Times New Roman"/>
          <w:sz w:val="24"/>
        </w:rPr>
      </w:pPr>
      <w:r w:rsidRPr="003A1B69">
        <w:rPr>
          <w:rFonts w:ascii="Times New Roman" w:hAnsi="Times New Roman" w:cs="Times New Roman"/>
          <w:sz w:val="24"/>
        </w:rPr>
        <w:t>Так, доля тех, кто употребляет вино, составляет 56,1%;</w:t>
      </w:r>
    </w:p>
    <w:p w14:paraId="0BB91155" w14:textId="77777777" w:rsidR="00CC3692" w:rsidRPr="003A1B69" w:rsidRDefault="000323EB" w:rsidP="0094708A">
      <w:pPr>
        <w:pStyle w:val="a5"/>
        <w:numPr>
          <w:ilvl w:val="0"/>
          <w:numId w:val="16"/>
        </w:numPr>
        <w:rPr>
          <w:rFonts w:ascii="Times New Roman" w:hAnsi="Times New Roman" w:cs="Times New Roman"/>
          <w:sz w:val="24"/>
        </w:rPr>
      </w:pPr>
      <w:r w:rsidRPr="003A1B69">
        <w:rPr>
          <w:rFonts w:ascii="Times New Roman" w:hAnsi="Times New Roman" w:cs="Times New Roman"/>
          <w:sz w:val="24"/>
        </w:rPr>
        <w:t>пиво - 73,0%</w:t>
      </w:r>
      <w:r w:rsidR="00CC3692" w:rsidRPr="003A1B69">
        <w:rPr>
          <w:rFonts w:ascii="Times New Roman" w:hAnsi="Times New Roman" w:cs="Times New Roman"/>
          <w:sz w:val="24"/>
        </w:rPr>
        <w:t>;</w:t>
      </w:r>
    </w:p>
    <w:p w14:paraId="55DA95A3" w14:textId="77777777" w:rsidR="000323EB" w:rsidRPr="003A1B69" w:rsidRDefault="000323EB" w:rsidP="0094708A">
      <w:pPr>
        <w:pStyle w:val="a5"/>
        <w:numPr>
          <w:ilvl w:val="0"/>
          <w:numId w:val="16"/>
        </w:numPr>
        <w:rPr>
          <w:rFonts w:ascii="Times New Roman" w:hAnsi="Times New Roman" w:cs="Times New Roman"/>
          <w:sz w:val="24"/>
        </w:rPr>
      </w:pPr>
      <w:r w:rsidRPr="003A1B69">
        <w:rPr>
          <w:rFonts w:ascii="Times New Roman" w:hAnsi="Times New Roman" w:cs="Times New Roman"/>
          <w:sz w:val="24"/>
        </w:rPr>
        <w:t xml:space="preserve">Чаще всего употребляют «несколько раз в неделю» и «несколько раз в месяц» пиво, нежели другие спиртные напитки. Крепкие алкогольные напитки употребляют 35,4% респондентов, но большинство «несколько раз в год» – 47,7%. </w:t>
      </w:r>
    </w:p>
    <w:p w14:paraId="3DAB6B0D" w14:textId="77777777" w:rsidR="00CC3692" w:rsidRPr="00CC3692" w:rsidRDefault="00CC3692" w:rsidP="00CC3692">
      <w:pPr>
        <w:pStyle w:val="a5"/>
        <w:ind w:left="720"/>
        <w:rPr>
          <w:rFonts w:ascii="Times New Roman" w:hAnsi="Times New Roman" w:cs="Times New Roman"/>
          <w:sz w:val="24"/>
        </w:rPr>
      </w:pPr>
    </w:p>
    <w:p w14:paraId="7436AD95" w14:textId="77777777" w:rsidR="000323EB" w:rsidRDefault="000323EB" w:rsidP="000323EB">
      <w:pPr>
        <w:jc w:val="both"/>
        <w:rPr>
          <w:rFonts w:ascii="Times New Roman" w:hAnsi="Times New Roman" w:cs="Times New Roman"/>
          <w:sz w:val="28"/>
        </w:rPr>
      </w:pPr>
      <w:r w:rsidRPr="00134203">
        <w:rPr>
          <w:rFonts w:ascii="Times New Roman" w:hAnsi="Times New Roman" w:cs="Times New Roman"/>
          <w:b/>
          <w:color w:val="393939" w:themeColor="accent6" w:themeShade="BF"/>
          <w:sz w:val="28"/>
          <w:u w:val="single"/>
        </w:rPr>
        <w:t>Рациональное питание</w:t>
      </w:r>
      <w:r w:rsidRPr="00E849C0">
        <w:rPr>
          <w:rFonts w:ascii="Times New Roman" w:hAnsi="Times New Roman" w:cs="Times New Roman"/>
          <w:color w:val="393939" w:themeColor="accent6" w:themeShade="BF"/>
          <w:sz w:val="28"/>
          <w:u w:val="single"/>
        </w:rPr>
        <w:t xml:space="preserve">. </w:t>
      </w:r>
      <w:r w:rsidRPr="00E849C0">
        <w:rPr>
          <w:rFonts w:ascii="Times New Roman" w:hAnsi="Times New Roman" w:cs="Times New Roman"/>
          <w:sz w:val="28"/>
        </w:rPr>
        <w:t>В основе образа жизни в целом лежат принципы, т.е. правила поведения, которым следует индивид. Важной составляющей здорового образа жизни является умеренное и сбалансированное питание. Более половины опрошенны</w:t>
      </w:r>
      <w:r>
        <w:rPr>
          <w:rFonts w:ascii="Times New Roman" w:hAnsi="Times New Roman" w:cs="Times New Roman"/>
          <w:sz w:val="28"/>
        </w:rPr>
        <w:t>х 51,2% соблюдают режим питания:</w:t>
      </w:r>
    </w:p>
    <w:p w14:paraId="70AE217D" w14:textId="77777777" w:rsidR="000323EB" w:rsidRPr="006E74A1" w:rsidRDefault="000323EB" w:rsidP="000323EB">
      <w:pPr>
        <w:pStyle w:val="a5"/>
        <w:numPr>
          <w:ilvl w:val="0"/>
          <w:numId w:val="15"/>
        </w:numPr>
        <w:rPr>
          <w:rFonts w:ascii="Times New Roman" w:hAnsi="Times New Roman" w:cs="Times New Roman"/>
          <w:sz w:val="26"/>
          <w:szCs w:val="26"/>
        </w:rPr>
      </w:pPr>
      <w:r w:rsidRPr="006E74A1">
        <w:rPr>
          <w:rFonts w:ascii="Times New Roman" w:hAnsi="Times New Roman" w:cs="Times New Roman"/>
          <w:sz w:val="26"/>
          <w:szCs w:val="26"/>
        </w:rPr>
        <w:t xml:space="preserve">используют соль более 5 гр. в день – 18,1%; </w:t>
      </w:r>
    </w:p>
    <w:p w14:paraId="6347BC0F" w14:textId="77777777" w:rsidR="000323EB" w:rsidRPr="006E74A1" w:rsidRDefault="000323EB" w:rsidP="000323EB">
      <w:pPr>
        <w:pStyle w:val="a5"/>
        <w:numPr>
          <w:ilvl w:val="0"/>
          <w:numId w:val="15"/>
        </w:numPr>
        <w:rPr>
          <w:rFonts w:ascii="Times New Roman" w:hAnsi="Times New Roman" w:cs="Times New Roman"/>
          <w:sz w:val="26"/>
          <w:szCs w:val="26"/>
        </w:rPr>
      </w:pPr>
      <w:r w:rsidRPr="006E74A1">
        <w:rPr>
          <w:rFonts w:ascii="Times New Roman" w:hAnsi="Times New Roman" w:cs="Times New Roman"/>
          <w:sz w:val="26"/>
          <w:szCs w:val="26"/>
        </w:rPr>
        <w:t xml:space="preserve">употребляют сахара более 5 </w:t>
      </w:r>
      <w:proofErr w:type="spellStart"/>
      <w:r w:rsidRPr="006E74A1">
        <w:rPr>
          <w:rFonts w:ascii="Times New Roman" w:hAnsi="Times New Roman" w:cs="Times New Roman"/>
          <w:sz w:val="26"/>
          <w:szCs w:val="26"/>
        </w:rPr>
        <w:t>ч.л</w:t>
      </w:r>
      <w:proofErr w:type="spellEnd"/>
      <w:r w:rsidRPr="006E74A1">
        <w:rPr>
          <w:rFonts w:ascii="Times New Roman" w:hAnsi="Times New Roman" w:cs="Times New Roman"/>
          <w:sz w:val="26"/>
          <w:szCs w:val="26"/>
        </w:rPr>
        <w:t>. в день – 65,9%;</w:t>
      </w:r>
    </w:p>
    <w:p w14:paraId="52066AD5" w14:textId="77777777" w:rsidR="006E74A1" w:rsidRDefault="000323EB" w:rsidP="000323EB">
      <w:pPr>
        <w:pStyle w:val="a5"/>
        <w:numPr>
          <w:ilvl w:val="0"/>
          <w:numId w:val="15"/>
        </w:numPr>
        <w:rPr>
          <w:rFonts w:ascii="Times New Roman" w:hAnsi="Times New Roman" w:cs="Times New Roman"/>
          <w:sz w:val="26"/>
          <w:szCs w:val="26"/>
        </w:rPr>
      </w:pPr>
      <w:r w:rsidRPr="006E74A1">
        <w:rPr>
          <w:rFonts w:ascii="Times New Roman" w:hAnsi="Times New Roman" w:cs="Times New Roman"/>
          <w:sz w:val="26"/>
          <w:szCs w:val="26"/>
        </w:rPr>
        <w:t>больший объем пищи приходится на вечернее время – 71,9%</w:t>
      </w:r>
    </w:p>
    <w:p w14:paraId="5B3D4FFC" w14:textId="77777777" w:rsidR="000323EB" w:rsidRPr="006E74A1" w:rsidRDefault="000323EB" w:rsidP="000323EB">
      <w:pPr>
        <w:pStyle w:val="a5"/>
        <w:numPr>
          <w:ilvl w:val="0"/>
          <w:numId w:val="15"/>
        </w:numPr>
        <w:rPr>
          <w:rFonts w:ascii="Times New Roman" w:hAnsi="Times New Roman" w:cs="Times New Roman"/>
          <w:sz w:val="26"/>
          <w:szCs w:val="26"/>
        </w:rPr>
      </w:pPr>
      <w:r w:rsidRPr="006E74A1">
        <w:rPr>
          <w:rFonts w:ascii="Times New Roman" w:hAnsi="Times New Roman" w:cs="Times New Roman"/>
          <w:sz w:val="26"/>
          <w:szCs w:val="26"/>
        </w:rPr>
        <w:t>.</w:t>
      </w:r>
    </w:p>
    <w:p w14:paraId="5A3251E2" w14:textId="77777777" w:rsidR="000323EB" w:rsidRDefault="000323EB" w:rsidP="000323EB">
      <w:pPr>
        <w:jc w:val="both"/>
        <w:rPr>
          <w:rFonts w:ascii="Times New Roman" w:hAnsi="Times New Roman" w:cs="Times New Roman"/>
          <w:sz w:val="28"/>
        </w:rPr>
      </w:pPr>
      <w:r w:rsidRPr="00E849C0">
        <w:rPr>
          <w:rFonts w:ascii="Times New Roman" w:hAnsi="Times New Roman" w:cs="Times New Roman"/>
          <w:sz w:val="28"/>
        </w:rPr>
        <w:t xml:space="preserve"> Результаты </w:t>
      </w:r>
      <w:r w:rsidR="006E74A1">
        <w:rPr>
          <w:rFonts w:ascii="Times New Roman" w:hAnsi="Times New Roman" w:cs="Times New Roman"/>
          <w:sz w:val="28"/>
        </w:rPr>
        <w:t>анкетирования</w:t>
      </w:r>
      <w:r w:rsidRPr="00E849C0">
        <w:rPr>
          <w:rFonts w:ascii="Times New Roman" w:hAnsi="Times New Roman" w:cs="Times New Roman"/>
          <w:sz w:val="28"/>
        </w:rPr>
        <w:t xml:space="preserve"> указывают на формирование тенденции к рационализации потребления, возрастание </w:t>
      </w:r>
      <w:proofErr w:type="spellStart"/>
      <w:r w:rsidRPr="00E849C0">
        <w:rPr>
          <w:rFonts w:ascii="Times New Roman" w:hAnsi="Times New Roman" w:cs="Times New Roman"/>
          <w:sz w:val="28"/>
        </w:rPr>
        <w:t>самоответственности</w:t>
      </w:r>
      <w:proofErr w:type="spellEnd"/>
      <w:r w:rsidRPr="00E849C0">
        <w:rPr>
          <w:rFonts w:ascii="Times New Roman" w:hAnsi="Times New Roman" w:cs="Times New Roman"/>
          <w:sz w:val="28"/>
        </w:rPr>
        <w:t xml:space="preserve"> населения и требовательности к потребляемым продуктам. Кроме того, это позволяет рассматривать данный факт как результат эффективной агитационной и образовательной работы по информированию населения и о необходимости в продолжении профилактической работы в данном направлении, ведь 10,2% респондентов отметили, что питаются, как придется. Оптимальный стабильный вес является одним из факторов здоровья человека. Избыточная или недостаточная масса тела может стать причиной целого ряда различных заболеваний. По результатам исследования у 36,3% респондентов имеют избыточную массу тела, 48% оценивают свой вес в пределах нормы, 15,7 % – недостаточный. </w:t>
      </w:r>
    </w:p>
    <w:p w14:paraId="577C350D" w14:textId="77777777" w:rsidR="000323EB" w:rsidRDefault="000323EB" w:rsidP="000323EB">
      <w:pPr>
        <w:jc w:val="both"/>
        <w:rPr>
          <w:rFonts w:ascii="Times New Roman" w:hAnsi="Times New Roman" w:cs="Times New Roman"/>
          <w:sz w:val="28"/>
        </w:rPr>
      </w:pPr>
      <w:r w:rsidRPr="00134203">
        <w:rPr>
          <w:rFonts w:ascii="Times New Roman" w:hAnsi="Times New Roman" w:cs="Times New Roman"/>
          <w:b/>
          <w:color w:val="393939" w:themeColor="accent6" w:themeShade="BF"/>
          <w:sz w:val="28"/>
          <w:u w:val="single"/>
        </w:rPr>
        <w:t>Психоэмоциональное состояние</w:t>
      </w:r>
      <w:r w:rsidRPr="00134203">
        <w:rPr>
          <w:rFonts w:ascii="Times New Roman" w:hAnsi="Times New Roman" w:cs="Times New Roman"/>
          <w:color w:val="393939" w:themeColor="accent6" w:themeShade="BF"/>
          <w:sz w:val="28"/>
        </w:rPr>
        <w:t xml:space="preserve"> </w:t>
      </w:r>
      <w:r w:rsidRPr="00E849C0">
        <w:rPr>
          <w:rFonts w:ascii="Times New Roman" w:hAnsi="Times New Roman" w:cs="Times New Roman"/>
          <w:sz w:val="28"/>
        </w:rPr>
        <w:t>–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Согласно данным исследования 76% опрошенных довольно часто испытывают стрессы в своей повседневной жизни</w:t>
      </w:r>
    </w:p>
    <w:p w14:paraId="530C076B" w14:textId="77777777" w:rsidR="000323EB" w:rsidRPr="006E74A1" w:rsidRDefault="000323EB" w:rsidP="000323EB">
      <w:pPr>
        <w:pStyle w:val="a5"/>
        <w:numPr>
          <w:ilvl w:val="0"/>
          <w:numId w:val="14"/>
        </w:numPr>
        <w:rPr>
          <w:rFonts w:ascii="Times New Roman" w:hAnsi="Times New Roman" w:cs="Times New Roman"/>
          <w:sz w:val="26"/>
          <w:szCs w:val="26"/>
        </w:rPr>
      </w:pPr>
      <w:r w:rsidRPr="006E74A1">
        <w:rPr>
          <w:rFonts w:ascii="Times New Roman" w:hAnsi="Times New Roman" w:cs="Times New Roman"/>
          <w:sz w:val="26"/>
          <w:szCs w:val="26"/>
        </w:rPr>
        <w:t>иногда подвержены стрессам – 28,3% опрошенных;</w:t>
      </w:r>
    </w:p>
    <w:p w14:paraId="0F856998" w14:textId="77777777" w:rsidR="000323EB" w:rsidRPr="006E74A1" w:rsidRDefault="000323EB" w:rsidP="000323EB">
      <w:pPr>
        <w:pStyle w:val="a5"/>
        <w:numPr>
          <w:ilvl w:val="0"/>
          <w:numId w:val="14"/>
        </w:numPr>
        <w:rPr>
          <w:rFonts w:ascii="Times New Roman" w:hAnsi="Times New Roman" w:cs="Times New Roman"/>
          <w:sz w:val="26"/>
          <w:szCs w:val="26"/>
        </w:rPr>
      </w:pPr>
      <w:r w:rsidRPr="006E74A1">
        <w:rPr>
          <w:rFonts w:ascii="Times New Roman" w:hAnsi="Times New Roman" w:cs="Times New Roman"/>
          <w:sz w:val="26"/>
          <w:szCs w:val="26"/>
        </w:rPr>
        <w:t xml:space="preserve">редко – 5,7%. </w:t>
      </w:r>
    </w:p>
    <w:p w14:paraId="0C3097E8" w14:textId="77777777" w:rsidR="000323EB" w:rsidRPr="006E74A1" w:rsidRDefault="000323EB" w:rsidP="000323EB">
      <w:pPr>
        <w:pStyle w:val="a5"/>
        <w:numPr>
          <w:ilvl w:val="0"/>
          <w:numId w:val="14"/>
        </w:numPr>
        <w:rPr>
          <w:rFonts w:ascii="Times New Roman" w:hAnsi="Times New Roman" w:cs="Times New Roman"/>
          <w:sz w:val="26"/>
          <w:szCs w:val="26"/>
        </w:rPr>
      </w:pPr>
      <w:r w:rsidRPr="006E74A1">
        <w:rPr>
          <w:rFonts w:ascii="Times New Roman" w:hAnsi="Times New Roman" w:cs="Times New Roman"/>
          <w:sz w:val="26"/>
          <w:szCs w:val="26"/>
        </w:rPr>
        <w:t>никогда не испытывают чувство напряженности, стресса или сильной подавленности- нет среди опрошенных</w:t>
      </w:r>
    </w:p>
    <w:p w14:paraId="3F404EC9" w14:textId="77777777" w:rsidR="006E74A1" w:rsidRPr="006E74A1" w:rsidRDefault="000323EB" w:rsidP="000323EB">
      <w:pPr>
        <w:jc w:val="both"/>
        <w:rPr>
          <w:rFonts w:ascii="Times New Roman" w:hAnsi="Times New Roman" w:cs="Times New Roman"/>
          <w:sz w:val="26"/>
          <w:szCs w:val="26"/>
        </w:rPr>
      </w:pPr>
      <w:r w:rsidRPr="006E74A1">
        <w:rPr>
          <w:rFonts w:ascii="Times New Roman" w:hAnsi="Times New Roman" w:cs="Times New Roman"/>
          <w:sz w:val="26"/>
          <w:szCs w:val="26"/>
        </w:rPr>
        <w:t xml:space="preserve"> </w:t>
      </w:r>
    </w:p>
    <w:p w14:paraId="211B5501" w14:textId="77777777" w:rsidR="000323EB" w:rsidRDefault="000323EB" w:rsidP="000323EB">
      <w:pPr>
        <w:jc w:val="both"/>
        <w:rPr>
          <w:rFonts w:ascii="Times New Roman" w:hAnsi="Times New Roman" w:cs="Times New Roman"/>
          <w:sz w:val="28"/>
        </w:rPr>
      </w:pPr>
      <w:r w:rsidRPr="00E849C0">
        <w:rPr>
          <w:rFonts w:ascii="Times New Roman" w:hAnsi="Times New Roman" w:cs="Times New Roman"/>
          <w:sz w:val="28"/>
        </w:rPr>
        <w:t xml:space="preserve">Двигательная активность является одним из основных показателей отношения человека к своему здоровью и неотъемлемой составляющей здорового образа жизни человека. </w:t>
      </w:r>
    </w:p>
    <w:p w14:paraId="3098D4FE" w14:textId="77777777" w:rsidR="000323EB" w:rsidRDefault="000323EB" w:rsidP="000323EB">
      <w:pPr>
        <w:jc w:val="both"/>
        <w:rPr>
          <w:rFonts w:ascii="Times New Roman" w:hAnsi="Times New Roman" w:cs="Times New Roman"/>
          <w:sz w:val="28"/>
        </w:rPr>
      </w:pPr>
      <w:r w:rsidRPr="00134203">
        <w:rPr>
          <w:rFonts w:ascii="Times New Roman" w:hAnsi="Times New Roman" w:cs="Times New Roman"/>
          <w:b/>
          <w:color w:val="393939" w:themeColor="accent6" w:themeShade="BF"/>
          <w:sz w:val="28"/>
          <w:u w:val="single"/>
        </w:rPr>
        <w:lastRenderedPageBreak/>
        <w:t>Активность населения</w:t>
      </w:r>
      <w:r w:rsidRPr="00E849C0">
        <w:rPr>
          <w:rFonts w:ascii="Times New Roman" w:hAnsi="Times New Roman" w:cs="Times New Roman"/>
          <w:sz w:val="28"/>
        </w:rPr>
        <w:t>, ориентированная на улучшение здоровья, проявляется в попытках изменить свой образ жизни с тем, чтобы сделать его более благоприятным для здоровья</w:t>
      </w:r>
      <w:r>
        <w:rPr>
          <w:rFonts w:ascii="Times New Roman" w:hAnsi="Times New Roman" w:cs="Times New Roman"/>
          <w:sz w:val="28"/>
        </w:rPr>
        <w:t>:</w:t>
      </w:r>
    </w:p>
    <w:p w14:paraId="722FCEA4" w14:textId="77777777" w:rsidR="000323EB" w:rsidRPr="006E74A1" w:rsidRDefault="000323EB" w:rsidP="000323EB">
      <w:pPr>
        <w:pStyle w:val="a5"/>
        <w:numPr>
          <w:ilvl w:val="0"/>
          <w:numId w:val="18"/>
        </w:numPr>
        <w:rPr>
          <w:rFonts w:ascii="Times New Roman" w:hAnsi="Times New Roman" w:cs="Times New Roman"/>
          <w:sz w:val="26"/>
          <w:szCs w:val="26"/>
        </w:rPr>
      </w:pPr>
      <w:r w:rsidRPr="006E74A1">
        <w:rPr>
          <w:rFonts w:ascii="Times New Roman" w:hAnsi="Times New Roman" w:cs="Times New Roman"/>
          <w:sz w:val="26"/>
          <w:szCs w:val="26"/>
        </w:rPr>
        <w:t>занимаются физической активностью более 30 мин. в день – 52,4%,</w:t>
      </w:r>
    </w:p>
    <w:p w14:paraId="2F175686" w14:textId="77777777" w:rsidR="000323EB" w:rsidRPr="006E74A1" w:rsidRDefault="000323EB" w:rsidP="000323EB">
      <w:pPr>
        <w:pStyle w:val="a5"/>
        <w:numPr>
          <w:ilvl w:val="0"/>
          <w:numId w:val="18"/>
        </w:numPr>
        <w:rPr>
          <w:rFonts w:ascii="Times New Roman" w:hAnsi="Times New Roman" w:cs="Times New Roman"/>
          <w:sz w:val="26"/>
          <w:szCs w:val="26"/>
        </w:rPr>
      </w:pPr>
      <w:r w:rsidRPr="006E74A1">
        <w:rPr>
          <w:rFonts w:ascii="Times New Roman" w:hAnsi="Times New Roman" w:cs="Times New Roman"/>
          <w:sz w:val="26"/>
          <w:szCs w:val="26"/>
        </w:rPr>
        <w:t xml:space="preserve">менее 30 мин. в день – 35,4%, </w:t>
      </w:r>
    </w:p>
    <w:p w14:paraId="2D5F30B7" w14:textId="77777777" w:rsidR="000323EB" w:rsidRPr="006E74A1" w:rsidRDefault="000323EB" w:rsidP="000323EB">
      <w:pPr>
        <w:pStyle w:val="a5"/>
        <w:numPr>
          <w:ilvl w:val="0"/>
          <w:numId w:val="18"/>
        </w:numPr>
        <w:rPr>
          <w:rFonts w:ascii="Times New Roman" w:hAnsi="Times New Roman" w:cs="Times New Roman"/>
          <w:sz w:val="26"/>
          <w:szCs w:val="26"/>
        </w:rPr>
      </w:pPr>
      <w:r w:rsidRPr="006E74A1">
        <w:rPr>
          <w:rFonts w:ascii="Times New Roman" w:hAnsi="Times New Roman" w:cs="Times New Roman"/>
          <w:sz w:val="26"/>
          <w:szCs w:val="26"/>
        </w:rPr>
        <w:t xml:space="preserve">не уделяют внимание физической активности – 12,2%. </w:t>
      </w:r>
    </w:p>
    <w:p w14:paraId="37DCB4BF" w14:textId="77777777" w:rsidR="006E74A1" w:rsidRPr="003A1B69" w:rsidRDefault="006E74A1" w:rsidP="006E74A1">
      <w:pPr>
        <w:pStyle w:val="a5"/>
        <w:ind w:left="720"/>
        <w:rPr>
          <w:rFonts w:ascii="Times New Roman" w:hAnsi="Times New Roman" w:cs="Times New Roman"/>
          <w:sz w:val="24"/>
        </w:rPr>
      </w:pPr>
    </w:p>
    <w:p w14:paraId="290EDC2E" w14:textId="77777777" w:rsidR="000323EB" w:rsidRDefault="000323EB" w:rsidP="000323EB">
      <w:pPr>
        <w:jc w:val="both"/>
        <w:rPr>
          <w:rFonts w:ascii="Times New Roman" w:hAnsi="Times New Roman" w:cs="Times New Roman"/>
          <w:sz w:val="28"/>
        </w:rPr>
      </w:pPr>
      <w:r w:rsidRPr="00A32AF0">
        <w:rPr>
          <w:rFonts w:ascii="Times New Roman" w:hAnsi="Times New Roman" w:cs="Times New Roman"/>
          <w:b/>
          <w:i/>
          <w:color w:val="393939" w:themeColor="accent6" w:themeShade="BF"/>
          <w:sz w:val="28"/>
          <w:u w:val="single"/>
        </w:rPr>
        <w:t>Наиболее значимые для населения источники информации о здоровом образе жизни</w:t>
      </w:r>
      <w:r w:rsidRPr="00E849C0">
        <w:rPr>
          <w:rFonts w:ascii="Times New Roman" w:hAnsi="Times New Roman" w:cs="Times New Roman"/>
          <w:sz w:val="28"/>
        </w:rPr>
        <w:t xml:space="preserve"> распределились следующим образом:</w:t>
      </w:r>
    </w:p>
    <w:p w14:paraId="3A218D8E"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xml:space="preserve">- из книг, газет, журналов о здоровье – 20%; </w:t>
      </w:r>
    </w:p>
    <w:p w14:paraId="344046F2"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медицинских работников – 63,3%;</w:t>
      </w:r>
    </w:p>
    <w:p w14:paraId="20EE7AE5"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от родственников, коллег, знакомых, друзей – 5,5%;</w:t>
      </w:r>
    </w:p>
    <w:p w14:paraId="77ED79E1"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из СМИ – 5,7% - из специальных телевизионных передач – 0%;</w:t>
      </w:r>
    </w:p>
    <w:p w14:paraId="6C69B302"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памятки – 5,5%;</w:t>
      </w:r>
    </w:p>
    <w:p w14:paraId="2E0540C0" w14:textId="77777777" w:rsidR="000323EB" w:rsidRPr="006E74A1" w:rsidRDefault="000323EB" w:rsidP="000323EB">
      <w:pPr>
        <w:pStyle w:val="a5"/>
        <w:numPr>
          <w:ilvl w:val="0"/>
          <w:numId w:val="19"/>
        </w:numPr>
        <w:rPr>
          <w:rFonts w:ascii="Times New Roman" w:hAnsi="Times New Roman" w:cs="Times New Roman"/>
          <w:sz w:val="26"/>
          <w:szCs w:val="26"/>
        </w:rPr>
      </w:pPr>
      <w:r w:rsidRPr="006E74A1">
        <w:rPr>
          <w:rFonts w:ascii="Times New Roman" w:hAnsi="Times New Roman" w:cs="Times New Roman"/>
          <w:sz w:val="26"/>
          <w:szCs w:val="26"/>
        </w:rPr>
        <w:t xml:space="preserve"> - не интересуюсь – 0%. </w:t>
      </w:r>
    </w:p>
    <w:p w14:paraId="1A91C451" w14:textId="77777777" w:rsidR="00EB52DF" w:rsidRDefault="000323EB" w:rsidP="000323EB">
      <w:pPr>
        <w:jc w:val="both"/>
        <w:rPr>
          <w:rFonts w:ascii="Times New Roman" w:hAnsi="Times New Roman" w:cs="Times New Roman"/>
          <w:sz w:val="26"/>
          <w:szCs w:val="26"/>
        </w:rPr>
      </w:pPr>
      <w:r w:rsidRPr="006E74A1">
        <w:rPr>
          <w:rFonts w:ascii="Times New Roman" w:hAnsi="Times New Roman" w:cs="Times New Roman"/>
          <w:sz w:val="26"/>
          <w:szCs w:val="26"/>
        </w:rPr>
        <w:t xml:space="preserve">                     </w:t>
      </w:r>
    </w:p>
    <w:p w14:paraId="5CFA053B" w14:textId="4BB06B47" w:rsidR="00D36011" w:rsidRDefault="000323EB" w:rsidP="009A3C87">
      <w:pPr>
        <w:spacing w:after="0" w:line="240" w:lineRule="auto"/>
        <w:jc w:val="center"/>
        <w:rPr>
          <w:rFonts w:ascii="Times New Roman" w:hAnsi="Times New Roman" w:cs="Times New Roman"/>
          <w:b/>
          <w:i/>
          <w:sz w:val="28"/>
        </w:rPr>
      </w:pPr>
      <w:r w:rsidRPr="006C1C50">
        <w:rPr>
          <w:rFonts w:ascii="Times New Roman" w:hAnsi="Times New Roman" w:cs="Times New Roman"/>
          <w:b/>
          <w:i/>
          <w:sz w:val="28"/>
        </w:rPr>
        <w:t>Основные выводы</w:t>
      </w:r>
    </w:p>
    <w:p w14:paraId="7EA787BD" w14:textId="77777777" w:rsidR="000323EB" w:rsidRDefault="000323EB" w:rsidP="00A32AF0">
      <w:pPr>
        <w:spacing w:after="0" w:line="240" w:lineRule="auto"/>
        <w:jc w:val="center"/>
        <w:rPr>
          <w:rFonts w:ascii="Times New Roman" w:hAnsi="Times New Roman" w:cs="Times New Roman"/>
          <w:sz w:val="28"/>
        </w:rPr>
      </w:pPr>
      <w:r w:rsidRPr="006C1C50">
        <w:rPr>
          <w:rFonts w:ascii="Times New Roman" w:hAnsi="Times New Roman" w:cs="Times New Roman"/>
          <w:b/>
          <w:i/>
          <w:sz w:val="28"/>
        </w:rPr>
        <w:t xml:space="preserve">распространенности поведенческих рисков среди населения </w:t>
      </w:r>
      <w:proofErr w:type="spellStart"/>
      <w:r w:rsidR="00D36011">
        <w:rPr>
          <w:rFonts w:ascii="Times New Roman" w:hAnsi="Times New Roman" w:cs="Times New Roman"/>
          <w:b/>
          <w:i/>
          <w:sz w:val="28"/>
        </w:rPr>
        <w:t>г.Толочина</w:t>
      </w:r>
      <w:proofErr w:type="spellEnd"/>
    </w:p>
    <w:p w14:paraId="7C0F5FA8" w14:textId="77777777" w:rsidR="00A32AF0" w:rsidRDefault="00A32AF0" w:rsidP="00D36011">
      <w:pPr>
        <w:spacing w:after="0" w:line="240" w:lineRule="auto"/>
        <w:jc w:val="center"/>
        <w:rPr>
          <w:rFonts w:ascii="Times New Roman" w:hAnsi="Times New Roman" w:cs="Times New Roman"/>
          <w:b/>
          <w:i/>
          <w:sz w:val="28"/>
        </w:rPr>
      </w:pPr>
      <w:r>
        <w:rPr>
          <w:rFonts w:ascii="Times New Roman" w:hAnsi="Times New Roman" w:cs="Times New Roman"/>
          <w:b/>
          <w:i/>
          <w:sz w:val="28"/>
        </w:rPr>
        <w:t>по</w:t>
      </w:r>
      <w:r w:rsidRPr="006C1C50">
        <w:rPr>
          <w:rFonts w:ascii="Times New Roman" w:hAnsi="Times New Roman" w:cs="Times New Roman"/>
          <w:b/>
          <w:i/>
          <w:sz w:val="28"/>
        </w:rPr>
        <w:t xml:space="preserve"> результа</w:t>
      </w:r>
      <w:r>
        <w:rPr>
          <w:rFonts w:ascii="Times New Roman" w:hAnsi="Times New Roman" w:cs="Times New Roman"/>
          <w:b/>
          <w:i/>
          <w:sz w:val="28"/>
        </w:rPr>
        <w:t>там</w:t>
      </w:r>
      <w:r w:rsidRPr="006C1C50">
        <w:rPr>
          <w:rFonts w:ascii="Times New Roman" w:hAnsi="Times New Roman" w:cs="Times New Roman"/>
          <w:b/>
          <w:i/>
          <w:sz w:val="28"/>
        </w:rPr>
        <w:t xml:space="preserve"> </w:t>
      </w:r>
      <w:r>
        <w:rPr>
          <w:rFonts w:ascii="Times New Roman" w:hAnsi="Times New Roman" w:cs="Times New Roman"/>
          <w:b/>
          <w:i/>
          <w:sz w:val="28"/>
        </w:rPr>
        <w:t>анкетирования</w:t>
      </w:r>
      <w:r w:rsidR="00D36011" w:rsidRPr="00D36011">
        <w:rPr>
          <w:rFonts w:ascii="Times New Roman" w:hAnsi="Times New Roman" w:cs="Times New Roman"/>
          <w:b/>
          <w:i/>
          <w:sz w:val="28"/>
        </w:rPr>
        <w:t xml:space="preserve"> </w:t>
      </w:r>
      <w:r w:rsidR="00D36011">
        <w:rPr>
          <w:rFonts w:ascii="Times New Roman" w:hAnsi="Times New Roman" w:cs="Times New Roman"/>
          <w:b/>
          <w:i/>
          <w:sz w:val="28"/>
        </w:rPr>
        <w:t>в 2024</w:t>
      </w:r>
      <w:r w:rsidR="00D36011" w:rsidRPr="006C1C50">
        <w:rPr>
          <w:rFonts w:ascii="Times New Roman" w:hAnsi="Times New Roman" w:cs="Times New Roman"/>
          <w:b/>
          <w:i/>
          <w:sz w:val="28"/>
        </w:rPr>
        <w:t xml:space="preserve"> году</w:t>
      </w:r>
    </w:p>
    <w:p w14:paraId="74D5B5ED" w14:textId="77777777" w:rsidR="00A32AF0" w:rsidRDefault="00A32AF0" w:rsidP="00A32AF0">
      <w:pPr>
        <w:spacing w:after="0" w:line="240" w:lineRule="auto"/>
        <w:jc w:val="center"/>
        <w:rPr>
          <w:rFonts w:ascii="Times New Roman" w:hAnsi="Times New Roman" w:cs="Times New Roman"/>
          <w:sz w:val="28"/>
        </w:rPr>
      </w:pPr>
    </w:p>
    <w:p w14:paraId="45B135B7" w14:textId="77777777" w:rsidR="000323EB" w:rsidRDefault="000323EB" w:rsidP="000323EB">
      <w:pPr>
        <w:jc w:val="both"/>
        <w:rPr>
          <w:rFonts w:ascii="Times New Roman" w:hAnsi="Times New Roman" w:cs="Times New Roman"/>
          <w:sz w:val="28"/>
        </w:rPr>
      </w:pPr>
      <w:r>
        <w:rPr>
          <w:rFonts w:ascii="Times New Roman" w:hAnsi="Times New Roman" w:cs="Times New Roman"/>
          <w:sz w:val="28"/>
        </w:rPr>
        <w:t xml:space="preserve">            </w:t>
      </w:r>
      <w:r w:rsidRPr="00E849C0">
        <w:rPr>
          <w:rFonts w:ascii="Times New Roman" w:hAnsi="Times New Roman" w:cs="Times New Roman"/>
          <w:sz w:val="28"/>
        </w:rPr>
        <w:t xml:space="preserve">По </w:t>
      </w:r>
      <w:r w:rsidR="00D36011">
        <w:rPr>
          <w:rFonts w:ascii="Times New Roman" w:hAnsi="Times New Roman" w:cs="Times New Roman"/>
          <w:sz w:val="28"/>
        </w:rPr>
        <w:t xml:space="preserve">анализу анкет </w:t>
      </w:r>
      <w:r w:rsidRPr="00E849C0">
        <w:rPr>
          <w:rFonts w:ascii="Times New Roman" w:hAnsi="Times New Roman" w:cs="Times New Roman"/>
          <w:sz w:val="28"/>
        </w:rPr>
        <w:t>можно сделать выводы,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 Полученные данные позволили выявить наиболее распространенные для населения факторы риска, связанные с особенностями образа жизни человека:</w:t>
      </w:r>
    </w:p>
    <w:p w14:paraId="3A66879F" w14:textId="77777777" w:rsidR="000323EB" w:rsidRPr="00A16ED1" w:rsidRDefault="000323EB" w:rsidP="00A16ED1">
      <w:pPr>
        <w:pStyle w:val="a5"/>
        <w:rPr>
          <w:rFonts w:ascii="Times New Roman" w:hAnsi="Times New Roman" w:cs="Times New Roman"/>
          <w:b/>
          <w:i/>
          <w:color w:val="393939" w:themeColor="accent6" w:themeShade="BF"/>
        </w:rPr>
      </w:pPr>
    </w:p>
    <w:p w14:paraId="0A6DA5F2" w14:textId="77777777" w:rsidR="00A16ED1" w:rsidRPr="00A16ED1" w:rsidRDefault="00A16ED1" w:rsidP="00A16ED1">
      <w:pPr>
        <w:pStyle w:val="a5"/>
        <w:numPr>
          <w:ilvl w:val="0"/>
          <w:numId w:val="20"/>
        </w:numPr>
        <w:rPr>
          <w:rFonts w:ascii="Times New Roman" w:hAnsi="Times New Roman" w:cs="Times New Roman"/>
          <w:sz w:val="28"/>
        </w:rPr>
      </w:pPr>
      <w:r w:rsidRPr="00A16ED1">
        <w:rPr>
          <w:rFonts w:ascii="Times New Roman" w:hAnsi="Times New Roman" w:cs="Times New Roman"/>
          <w:sz w:val="28"/>
        </w:rPr>
        <w:t>подверженность стрессовым ситуациям;</w:t>
      </w:r>
    </w:p>
    <w:p w14:paraId="2B83FDD2" w14:textId="77777777" w:rsidR="00A16ED1" w:rsidRPr="00A16ED1" w:rsidRDefault="00A16ED1" w:rsidP="00A16ED1">
      <w:pPr>
        <w:pStyle w:val="a5"/>
        <w:numPr>
          <w:ilvl w:val="0"/>
          <w:numId w:val="20"/>
        </w:numPr>
        <w:rPr>
          <w:rFonts w:ascii="Times New Roman" w:hAnsi="Times New Roman" w:cs="Times New Roman"/>
          <w:sz w:val="28"/>
        </w:rPr>
      </w:pPr>
      <w:r w:rsidRPr="00A16ED1">
        <w:rPr>
          <w:rFonts w:ascii="Times New Roman" w:hAnsi="Times New Roman" w:cs="Times New Roman"/>
          <w:sz w:val="28"/>
        </w:rPr>
        <w:t>достаточно высокий уровень распространенности табакокурения и потребления алкоголя;</w:t>
      </w:r>
    </w:p>
    <w:p w14:paraId="01AD3104" w14:textId="77777777" w:rsidR="00EB52DF" w:rsidRDefault="00EB52DF" w:rsidP="00EB52DF">
      <w:pPr>
        <w:pStyle w:val="a5"/>
        <w:numPr>
          <w:ilvl w:val="0"/>
          <w:numId w:val="20"/>
        </w:numPr>
        <w:rPr>
          <w:rFonts w:ascii="Times New Roman" w:hAnsi="Times New Roman" w:cs="Times New Roman"/>
          <w:sz w:val="28"/>
        </w:rPr>
      </w:pPr>
      <w:r w:rsidRPr="00A16ED1">
        <w:rPr>
          <w:rFonts w:ascii="Times New Roman" w:hAnsi="Times New Roman" w:cs="Times New Roman"/>
          <w:sz w:val="28"/>
        </w:rPr>
        <w:t>не вполне рациональное питание;</w:t>
      </w:r>
    </w:p>
    <w:p w14:paraId="4BA10105" w14:textId="1862F3CA" w:rsidR="00560B0C" w:rsidRPr="009A3C87" w:rsidRDefault="00EB52DF" w:rsidP="004105A9">
      <w:pPr>
        <w:pStyle w:val="a5"/>
        <w:numPr>
          <w:ilvl w:val="0"/>
          <w:numId w:val="20"/>
        </w:numPr>
        <w:ind w:left="720"/>
        <w:jc w:val="both"/>
        <w:rPr>
          <w:rFonts w:ascii="Times New Roman" w:hAnsi="Times New Roman" w:cs="Times New Roman"/>
          <w:sz w:val="28"/>
        </w:rPr>
      </w:pPr>
      <w:r w:rsidRPr="009A3C87">
        <w:rPr>
          <w:rFonts w:ascii="Times New Roman" w:hAnsi="Times New Roman" w:cs="Times New Roman"/>
          <w:sz w:val="28"/>
        </w:rPr>
        <w:t>повышенное употребление сахара;</w:t>
      </w:r>
    </w:p>
    <w:p w14:paraId="30242325" w14:textId="36BA43CD" w:rsidR="00EB52DF" w:rsidRDefault="009C5EE2" w:rsidP="009C5EE2">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2C7DAED" wp14:editId="21708CAF">
            <wp:extent cx="5486400" cy="3442854"/>
            <wp:effectExtent l="0" t="0" r="0" b="5715"/>
            <wp:docPr id="8010790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55760" w14:textId="1B01E632" w:rsidR="000323EB" w:rsidRDefault="000323EB" w:rsidP="000323EB">
      <w:pPr>
        <w:jc w:val="both"/>
        <w:rPr>
          <w:rFonts w:ascii="Times New Roman" w:hAnsi="Times New Roman" w:cs="Times New Roman"/>
          <w:sz w:val="28"/>
        </w:rPr>
      </w:pPr>
      <w:r>
        <w:rPr>
          <w:rFonts w:ascii="Times New Roman" w:hAnsi="Times New Roman" w:cs="Times New Roman"/>
          <w:sz w:val="28"/>
        </w:rPr>
        <w:t xml:space="preserve"> </w:t>
      </w:r>
      <w:r w:rsidRPr="00E849C0">
        <w:rPr>
          <w:rFonts w:ascii="Times New Roman" w:hAnsi="Times New Roman" w:cs="Times New Roman"/>
          <w:sz w:val="28"/>
        </w:rPr>
        <w:t xml:space="preserve">Анализ структуры и уровня </w:t>
      </w:r>
      <w:proofErr w:type="spellStart"/>
      <w:r w:rsidRPr="006C1C50">
        <w:rPr>
          <w:rFonts w:ascii="Times New Roman" w:hAnsi="Times New Roman" w:cs="Times New Roman"/>
          <w:b/>
          <w:color w:val="393939" w:themeColor="accent6" w:themeShade="BF"/>
          <w:sz w:val="28"/>
          <w:u w:val="single"/>
        </w:rPr>
        <w:t>самосохранительной</w:t>
      </w:r>
      <w:proofErr w:type="spellEnd"/>
      <w:r w:rsidRPr="006C1C50">
        <w:rPr>
          <w:rFonts w:ascii="Times New Roman" w:hAnsi="Times New Roman" w:cs="Times New Roman"/>
          <w:b/>
          <w:color w:val="393939" w:themeColor="accent6" w:themeShade="BF"/>
          <w:sz w:val="28"/>
          <w:u w:val="single"/>
        </w:rPr>
        <w:t xml:space="preserve"> активности населения</w:t>
      </w:r>
      <w:r w:rsidRPr="006C1C50">
        <w:rPr>
          <w:rFonts w:ascii="Times New Roman" w:hAnsi="Times New Roman" w:cs="Times New Roman"/>
          <w:color w:val="393939" w:themeColor="accent6" w:themeShade="BF"/>
          <w:sz w:val="28"/>
        </w:rPr>
        <w:t xml:space="preserve"> </w:t>
      </w:r>
      <w:r w:rsidRPr="00E849C0">
        <w:rPr>
          <w:rFonts w:ascii="Times New Roman" w:hAnsi="Times New Roman" w:cs="Times New Roman"/>
          <w:sz w:val="28"/>
        </w:rPr>
        <w:t xml:space="preserve">позволил выявить ряд позитивных моментов. </w:t>
      </w:r>
    </w:p>
    <w:p w14:paraId="05D5E521" w14:textId="77777777" w:rsidR="000323EB" w:rsidRDefault="000323EB" w:rsidP="000323EB">
      <w:pPr>
        <w:jc w:val="both"/>
        <w:rPr>
          <w:rFonts w:ascii="Times New Roman" w:hAnsi="Times New Roman" w:cs="Times New Roman"/>
          <w:sz w:val="28"/>
        </w:rPr>
      </w:pPr>
      <w:r>
        <w:rPr>
          <w:rFonts w:ascii="Times New Roman" w:hAnsi="Times New Roman" w:cs="Times New Roman"/>
          <w:sz w:val="28"/>
        </w:rPr>
        <w:t xml:space="preserve">             </w:t>
      </w:r>
      <w:r w:rsidRPr="00E849C0">
        <w:rPr>
          <w:rFonts w:ascii="Times New Roman" w:hAnsi="Times New Roman" w:cs="Times New Roman"/>
          <w:sz w:val="28"/>
        </w:rPr>
        <w:t xml:space="preserve">Наблюдается рационализация образа жизни населения, значительна доля населения, в той или иной степени проявляющего внимание к вопросам своего здоровья. Позитивным и обнадеживающим является тот факт, что более половины респондентов отмечает, что в их семье принято вести здоровый образ жизни. Можно предположить, что при сохранении положительной самооценки здоровья можно прогнозировать некоторое улучшение и статистических показателей состояния здоровья населения в целом по району. </w:t>
      </w:r>
    </w:p>
    <w:p w14:paraId="79C3E226" w14:textId="77777777" w:rsidR="000323EB" w:rsidRPr="000323EB" w:rsidRDefault="000323EB" w:rsidP="000323EB">
      <w:pPr>
        <w:jc w:val="both"/>
        <w:rPr>
          <w:rFonts w:ascii="Times New Roman" w:hAnsi="Times New Roman" w:cs="Times New Roman"/>
          <w:sz w:val="28"/>
        </w:rPr>
      </w:pPr>
      <w:r>
        <w:rPr>
          <w:rFonts w:ascii="Times New Roman" w:hAnsi="Times New Roman" w:cs="Times New Roman"/>
          <w:sz w:val="28"/>
        </w:rPr>
        <w:t xml:space="preserve">        </w:t>
      </w:r>
      <w:r w:rsidRPr="00E849C0">
        <w:rPr>
          <w:rFonts w:ascii="Times New Roman" w:hAnsi="Times New Roman" w:cs="Times New Roman"/>
          <w:sz w:val="28"/>
        </w:rPr>
        <w:t xml:space="preserve">В соответствии с полученными результатами исследования можно судить, что большая часть мер, направленных на создание условий, благоприятных для реализации принципов здорового образа жизни и укрепления здоровья находит поддержку у людей. Оценочные показатели и индикаторы в большинстве позиций можно охарактеризовать как позитивные. В дальнейшем необходим более масштабный, более глубокий, более согласованный </w:t>
      </w:r>
      <w:r w:rsidRPr="00052F32">
        <w:rPr>
          <w:rFonts w:ascii="Times New Roman" w:hAnsi="Times New Roman" w:cs="Times New Roman"/>
          <w:sz w:val="28"/>
          <w:u w:val="single"/>
        </w:rPr>
        <w:t>межведомственный подход</w:t>
      </w:r>
      <w:r w:rsidRPr="00E849C0">
        <w:rPr>
          <w:rFonts w:ascii="Times New Roman" w:hAnsi="Times New Roman" w:cs="Times New Roman"/>
          <w:sz w:val="28"/>
        </w:rPr>
        <w:t xml:space="preserve">, который бы позволил не только сохранить стабильность показателей состояния здоровья населения района, но и радикально изменить сложившиеся негативные тенденции. Результаты позволили составить объективное мнение о текущей ситуации по распространенности факторов риска НИЗ среди взрослого населения </w:t>
      </w:r>
      <w:proofErr w:type="spellStart"/>
      <w:r w:rsidR="00D36011">
        <w:rPr>
          <w:rFonts w:ascii="Times New Roman" w:hAnsi="Times New Roman" w:cs="Times New Roman"/>
          <w:sz w:val="28"/>
        </w:rPr>
        <w:t>г.Толочина</w:t>
      </w:r>
      <w:proofErr w:type="spellEnd"/>
      <w:r w:rsidRPr="00E849C0">
        <w:rPr>
          <w:rFonts w:ascii="Times New Roman" w:hAnsi="Times New Roman" w:cs="Times New Roman"/>
          <w:sz w:val="28"/>
        </w:rPr>
        <w:t xml:space="preserve"> и в значительной степени наметить подходы в профилактике неинфекционной заболеваемости в </w:t>
      </w:r>
      <w:r>
        <w:rPr>
          <w:rFonts w:ascii="Times New Roman" w:hAnsi="Times New Roman" w:cs="Times New Roman"/>
          <w:sz w:val="28"/>
        </w:rPr>
        <w:t>Толочинском</w:t>
      </w:r>
      <w:r w:rsidRPr="00E849C0">
        <w:rPr>
          <w:rFonts w:ascii="Times New Roman" w:hAnsi="Times New Roman" w:cs="Times New Roman"/>
          <w:sz w:val="28"/>
        </w:rPr>
        <w:t xml:space="preserve"> районе на последующие годы.</w:t>
      </w:r>
    </w:p>
    <w:p w14:paraId="6AC7D0BA" w14:textId="77777777" w:rsidR="000323EB" w:rsidRDefault="000323EB" w:rsidP="000323EB">
      <w:pPr>
        <w:jc w:val="both"/>
        <w:rPr>
          <w:rFonts w:ascii="Times New Roman" w:hAnsi="Times New Roman" w:cs="Times New Roman"/>
          <w:sz w:val="28"/>
        </w:rPr>
      </w:pPr>
    </w:p>
    <w:tbl>
      <w:tblPr>
        <w:tblStyle w:val="ad"/>
        <w:tblpPr w:leftFromText="180" w:rightFromText="180" w:vertAnchor="text" w:horzAnchor="margin" w:tblpXSpec="center" w:tblpY="444"/>
        <w:tblW w:w="0" w:type="auto"/>
        <w:tblLook w:val="04A0" w:firstRow="1" w:lastRow="0" w:firstColumn="1" w:lastColumn="0" w:noHBand="0" w:noVBand="1"/>
      </w:tblPr>
      <w:tblGrid>
        <w:gridCol w:w="3226"/>
        <w:gridCol w:w="3226"/>
        <w:gridCol w:w="3227"/>
      </w:tblGrid>
      <w:tr w:rsidR="00D36011" w14:paraId="783AB4DF" w14:textId="77777777" w:rsidTr="00D36011">
        <w:tc>
          <w:tcPr>
            <w:tcW w:w="3226" w:type="dxa"/>
          </w:tcPr>
          <w:p w14:paraId="0E9F5267" w14:textId="77777777" w:rsidR="00D36011" w:rsidRDefault="00D36011" w:rsidP="00D36011">
            <w:pPr>
              <w:jc w:val="center"/>
              <w:rPr>
                <w:rFonts w:ascii="Times New Roman" w:hAnsi="Times New Roman"/>
                <w:sz w:val="28"/>
              </w:rPr>
            </w:pPr>
            <w:r w:rsidRPr="00E849C0">
              <w:rPr>
                <w:rFonts w:ascii="Times New Roman" w:hAnsi="Times New Roman"/>
                <w:sz w:val="28"/>
              </w:rPr>
              <w:lastRenderedPageBreak/>
              <w:t>Фактор риска</w:t>
            </w:r>
          </w:p>
        </w:tc>
        <w:tc>
          <w:tcPr>
            <w:tcW w:w="3226" w:type="dxa"/>
          </w:tcPr>
          <w:p w14:paraId="11290360" w14:textId="77777777" w:rsidR="00D36011" w:rsidRDefault="00D36011" w:rsidP="00D36011">
            <w:pPr>
              <w:jc w:val="center"/>
              <w:rPr>
                <w:rFonts w:ascii="Times New Roman" w:hAnsi="Times New Roman"/>
                <w:sz w:val="28"/>
              </w:rPr>
            </w:pPr>
            <w:r w:rsidRPr="00E849C0">
              <w:rPr>
                <w:rFonts w:ascii="Times New Roman" w:hAnsi="Times New Roman"/>
                <w:sz w:val="28"/>
              </w:rPr>
              <w:t>Данные по</w:t>
            </w:r>
            <w:r>
              <w:rPr>
                <w:rFonts w:ascii="Times New Roman" w:hAnsi="Times New Roman"/>
                <w:sz w:val="28"/>
              </w:rPr>
              <w:t xml:space="preserve"> Толочинскому</w:t>
            </w:r>
            <w:r w:rsidRPr="00E849C0">
              <w:rPr>
                <w:rFonts w:ascii="Times New Roman" w:hAnsi="Times New Roman"/>
                <w:sz w:val="28"/>
              </w:rPr>
              <w:t xml:space="preserve"> району</w:t>
            </w:r>
          </w:p>
        </w:tc>
        <w:tc>
          <w:tcPr>
            <w:tcW w:w="3227" w:type="dxa"/>
          </w:tcPr>
          <w:p w14:paraId="6D733810" w14:textId="77777777" w:rsidR="00D36011" w:rsidRDefault="00D36011" w:rsidP="00D36011">
            <w:pPr>
              <w:jc w:val="center"/>
              <w:rPr>
                <w:rFonts w:ascii="Times New Roman" w:hAnsi="Times New Roman"/>
                <w:sz w:val="28"/>
              </w:rPr>
            </w:pPr>
            <w:r w:rsidRPr="00E849C0">
              <w:rPr>
                <w:rFonts w:ascii="Times New Roman" w:hAnsi="Times New Roman"/>
                <w:sz w:val="28"/>
              </w:rPr>
              <w:t>STEPS-исследования по Республике Беларусь в 2020 году</w:t>
            </w:r>
          </w:p>
        </w:tc>
      </w:tr>
      <w:tr w:rsidR="00D36011" w14:paraId="562C02E9" w14:textId="77777777" w:rsidTr="00D36011">
        <w:tc>
          <w:tcPr>
            <w:tcW w:w="3226" w:type="dxa"/>
          </w:tcPr>
          <w:p w14:paraId="7F39C0F9" w14:textId="77777777" w:rsidR="00D36011" w:rsidRDefault="00D36011" w:rsidP="00D36011">
            <w:pPr>
              <w:jc w:val="both"/>
              <w:rPr>
                <w:rFonts w:ascii="Times New Roman" w:hAnsi="Times New Roman"/>
                <w:sz w:val="28"/>
              </w:rPr>
            </w:pPr>
            <w:r w:rsidRPr="00E849C0">
              <w:rPr>
                <w:rFonts w:ascii="Times New Roman" w:hAnsi="Times New Roman"/>
                <w:sz w:val="28"/>
              </w:rPr>
              <w:t>Курение 18 лет и старше в том числе:</w:t>
            </w:r>
          </w:p>
        </w:tc>
        <w:tc>
          <w:tcPr>
            <w:tcW w:w="3226" w:type="dxa"/>
          </w:tcPr>
          <w:p w14:paraId="65AD1B4C" w14:textId="77777777" w:rsidR="00D36011" w:rsidRDefault="00D36011" w:rsidP="00D36011">
            <w:pPr>
              <w:jc w:val="center"/>
              <w:rPr>
                <w:rFonts w:ascii="Times New Roman" w:hAnsi="Times New Roman"/>
                <w:sz w:val="28"/>
              </w:rPr>
            </w:pPr>
            <w:r w:rsidRPr="00E849C0">
              <w:rPr>
                <w:rFonts w:ascii="Times New Roman" w:hAnsi="Times New Roman"/>
                <w:sz w:val="28"/>
              </w:rPr>
              <w:t>47%</w:t>
            </w:r>
          </w:p>
        </w:tc>
        <w:tc>
          <w:tcPr>
            <w:tcW w:w="3227" w:type="dxa"/>
          </w:tcPr>
          <w:p w14:paraId="3CFD22C7" w14:textId="77777777" w:rsidR="00D36011" w:rsidRDefault="00D36011" w:rsidP="00D36011">
            <w:pPr>
              <w:jc w:val="center"/>
              <w:rPr>
                <w:rFonts w:ascii="Times New Roman" w:hAnsi="Times New Roman"/>
                <w:sz w:val="28"/>
              </w:rPr>
            </w:pPr>
            <w:r w:rsidRPr="00E849C0">
              <w:rPr>
                <w:rFonts w:ascii="Times New Roman" w:hAnsi="Times New Roman"/>
                <w:sz w:val="28"/>
              </w:rPr>
              <w:t>26,7%</w:t>
            </w:r>
          </w:p>
        </w:tc>
      </w:tr>
      <w:tr w:rsidR="00D36011" w14:paraId="18FE9155" w14:textId="77777777" w:rsidTr="00D36011">
        <w:tc>
          <w:tcPr>
            <w:tcW w:w="3226" w:type="dxa"/>
          </w:tcPr>
          <w:p w14:paraId="71787D95" w14:textId="77777777" w:rsidR="00D36011" w:rsidRDefault="00D36011" w:rsidP="00D36011">
            <w:pPr>
              <w:jc w:val="both"/>
              <w:rPr>
                <w:rFonts w:ascii="Times New Roman" w:hAnsi="Times New Roman"/>
                <w:sz w:val="28"/>
              </w:rPr>
            </w:pPr>
            <w:r w:rsidRPr="00E849C0">
              <w:rPr>
                <w:rFonts w:ascii="Times New Roman" w:hAnsi="Times New Roman"/>
                <w:sz w:val="28"/>
              </w:rPr>
              <w:t>мужчины</w:t>
            </w:r>
          </w:p>
        </w:tc>
        <w:tc>
          <w:tcPr>
            <w:tcW w:w="3226" w:type="dxa"/>
          </w:tcPr>
          <w:p w14:paraId="3676AE46" w14:textId="77777777" w:rsidR="00D36011" w:rsidRDefault="00D36011" w:rsidP="00D36011">
            <w:pPr>
              <w:jc w:val="center"/>
              <w:rPr>
                <w:rFonts w:ascii="Times New Roman" w:hAnsi="Times New Roman"/>
                <w:sz w:val="28"/>
              </w:rPr>
            </w:pPr>
            <w:r w:rsidRPr="00E849C0">
              <w:rPr>
                <w:rFonts w:ascii="Times New Roman" w:hAnsi="Times New Roman"/>
                <w:sz w:val="28"/>
              </w:rPr>
              <w:t>32,1%</w:t>
            </w:r>
          </w:p>
        </w:tc>
        <w:tc>
          <w:tcPr>
            <w:tcW w:w="3227" w:type="dxa"/>
          </w:tcPr>
          <w:p w14:paraId="020871B3" w14:textId="77777777" w:rsidR="00D36011" w:rsidRDefault="00D36011" w:rsidP="00D36011">
            <w:pPr>
              <w:jc w:val="center"/>
              <w:rPr>
                <w:rFonts w:ascii="Times New Roman" w:hAnsi="Times New Roman"/>
                <w:sz w:val="28"/>
              </w:rPr>
            </w:pPr>
            <w:r>
              <w:rPr>
                <w:rFonts w:ascii="Times New Roman" w:hAnsi="Times New Roman"/>
                <w:sz w:val="28"/>
              </w:rPr>
              <w:t>-</w:t>
            </w:r>
          </w:p>
        </w:tc>
      </w:tr>
      <w:tr w:rsidR="00D36011" w14:paraId="3C5F18B1" w14:textId="77777777" w:rsidTr="00D36011">
        <w:tc>
          <w:tcPr>
            <w:tcW w:w="3226" w:type="dxa"/>
          </w:tcPr>
          <w:p w14:paraId="791A3149" w14:textId="77777777" w:rsidR="00D36011" w:rsidRDefault="00D36011" w:rsidP="00D36011">
            <w:pPr>
              <w:jc w:val="both"/>
              <w:rPr>
                <w:rFonts w:ascii="Times New Roman" w:hAnsi="Times New Roman"/>
                <w:sz w:val="28"/>
              </w:rPr>
            </w:pPr>
            <w:r w:rsidRPr="00E849C0">
              <w:rPr>
                <w:rFonts w:ascii="Times New Roman" w:hAnsi="Times New Roman"/>
                <w:sz w:val="28"/>
              </w:rPr>
              <w:t>женщины</w:t>
            </w:r>
          </w:p>
        </w:tc>
        <w:tc>
          <w:tcPr>
            <w:tcW w:w="3226" w:type="dxa"/>
          </w:tcPr>
          <w:p w14:paraId="7CE1B254" w14:textId="77777777" w:rsidR="00D36011" w:rsidRDefault="00D36011" w:rsidP="00D36011">
            <w:pPr>
              <w:jc w:val="center"/>
              <w:rPr>
                <w:rFonts w:ascii="Times New Roman" w:hAnsi="Times New Roman"/>
                <w:sz w:val="28"/>
              </w:rPr>
            </w:pPr>
            <w:r w:rsidRPr="00E849C0">
              <w:rPr>
                <w:rFonts w:ascii="Times New Roman" w:hAnsi="Times New Roman"/>
                <w:sz w:val="28"/>
              </w:rPr>
              <w:t>14,9%</w:t>
            </w:r>
          </w:p>
        </w:tc>
        <w:tc>
          <w:tcPr>
            <w:tcW w:w="3227" w:type="dxa"/>
          </w:tcPr>
          <w:p w14:paraId="7983479C" w14:textId="77777777" w:rsidR="00D36011" w:rsidRDefault="00D36011" w:rsidP="00D36011">
            <w:pPr>
              <w:jc w:val="center"/>
              <w:rPr>
                <w:rFonts w:ascii="Times New Roman" w:hAnsi="Times New Roman"/>
                <w:sz w:val="28"/>
              </w:rPr>
            </w:pPr>
            <w:r>
              <w:rPr>
                <w:rFonts w:ascii="Times New Roman" w:hAnsi="Times New Roman"/>
                <w:sz w:val="28"/>
              </w:rPr>
              <w:t>-</w:t>
            </w:r>
          </w:p>
        </w:tc>
      </w:tr>
    </w:tbl>
    <w:p w14:paraId="2743233B" w14:textId="77777777" w:rsidR="000323EB" w:rsidRDefault="00D36011" w:rsidP="000323EB">
      <w:pPr>
        <w:jc w:val="both"/>
        <w:rPr>
          <w:rFonts w:ascii="Times New Roman" w:hAnsi="Times New Roman" w:cs="Times New Roman"/>
          <w:sz w:val="28"/>
        </w:rPr>
      </w:pPr>
      <w:r w:rsidRPr="00E849C0">
        <w:rPr>
          <w:rFonts w:ascii="Times New Roman" w:hAnsi="Times New Roman" w:cs="Times New Roman"/>
          <w:sz w:val="28"/>
        </w:rPr>
        <w:t xml:space="preserve"> </w:t>
      </w:r>
      <w:r w:rsidR="000323EB" w:rsidRPr="00E849C0">
        <w:rPr>
          <w:rFonts w:ascii="Times New Roman" w:hAnsi="Times New Roman" w:cs="Times New Roman"/>
          <w:sz w:val="28"/>
        </w:rPr>
        <w:t xml:space="preserve">Распространенность потребления табака среди населения </w:t>
      </w:r>
      <w:proofErr w:type="spellStart"/>
      <w:r w:rsidR="003A1B69">
        <w:rPr>
          <w:rFonts w:ascii="Times New Roman" w:hAnsi="Times New Roman" w:cs="Times New Roman"/>
          <w:sz w:val="28"/>
        </w:rPr>
        <w:t>г.Толочин</w:t>
      </w:r>
      <w:proofErr w:type="spellEnd"/>
      <w:r w:rsidR="000323EB" w:rsidRPr="00E849C0">
        <w:rPr>
          <w:rFonts w:ascii="Times New Roman" w:hAnsi="Times New Roman" w:cs="Times New Roman"/>
          <w:sz w:val="28"/>
        </w:rPr>
        <w:t xml:space="preserve"> в 202</w:t>
      </w:r>
      <w:r w:rsidR="00970AAC">
        <w:rPr>
          <w:rFonts w:ascii="Times New Roman" w:hAnsi="Times New Roman" w:cs="Times New Roman"/>
          <w:sz w:val="28"/>
        </w:rPr>
        <w:t>4</w:t>
      </w:r>
      <w:r w:rsidR="000323EB" w:rsidRPr="00E849C0">
        <w:rPr>
          <w:rFonts w:ascii="Times New Roman" w:hAnsi="Times New Roman" w:cs="Times New Roman"/>
          <w:sz w:val="28"/>
        </w:rPr>
        <w:t xml:space="preserve"> году</w:t>
      </w:r>
      <w:r w:rsidR="000323EB">
        <w:rPr>
          <w:rFonts w:ascii="Times New Roman" w:hAnsi="Times New Roman" w:cs="Times New Roman"/>
          <w:sz w:val="28"/>
        </w:rPr>
        <w:t>.</w:t>
      </w:r>
    </w:p>
    <w:p w14:paraId="55AB5B9C" w14:textId="77777777" w:rsidR="000323EB" w:rsidRDefault="000323EB" w:rsidP="000323EB">
      <w:pPr>
        <w:jc w:val="both"/>
        <w:rPr>
          <w:rFonts w:ascii="Times New Roman" w:hAnsi="Times New Roman" w:cs="Times New Roman"/>
          <w:b/>
          <w:sz w:val="28"/>
        </w:rPr>
      </w:pPr>
      <w:r>
        <w:rPr>
          <w:rFonts w:ascii="Times New Roman" w:hAnsi="Times New Roman" w:cs="Times New Roman"/>
          <w:sz w:val="28"/>
        </w:rPr>
        <w:t xml:space="preserve">           </w:t>
      </w:r>
      <w:r w:rsidRPr="00E849C0">
        <w:rPr>
          <w:rFonts w:ascii="Times New Roman" w:hAnsi="Times New Roman" w:cs="Times New Roman"/>
          <w:sz w:val="28"/>
        </w:rPr>
        <w:t xml:space="preserve">Сравнительные оценки показывают, что в </w:t>
      </w:r>
      <w:proofErr w:type="spellStart"/>
      <w:r w:rsidR="00D36011">
        <w:rPr>
          <w:rFonts w:ascii="Times New Roman" w:hAnsi="Times New Roman" w:cs="Times New Roman"/>
          <w:sz w:val="28"/>
        </w:rPr>
        <w:t>г.Т</w:t>
      </w:r>
      <w:proofErr w:type="spellEnd"/>
      <w:r>
        <w:rPr>
          <w:rFonts w:ascii="Times New Roman" w:hAnsi="Times New Roman" w:cs="Times New Roman"/>
          <w:sz w:val="28"/>
        </w:rPr>
        <w:t xml:space="preserve"> удельный вес курящих среди населения, в сравнении с республиканским высоким уровнем, </w:t>
      </w:r>
      <w:r w:rsidRPr="00E849C0">
        <w:rPr>
          <w:rFonts w:ascii="Times New Roman" w:hAnsi="Times New Roman" w:cs="Times New Roman"/>
          <w:sz w:val="28"/>
        </w:rPr>
        <w:t>сущес</w:t>
      </w:r>
      <w:r>
        <w:rPr>
          <w:rFonts w:ascii="Times New Roman" w:hAnsi="Times New Roman" w:cs="Times New Roman"/>
          <w:sz w:val="28"/>
        </w:rPr>
        <w:t>твенно выше.</w:t>
      </w:r>
    </w:p>
    <w:p w14:paraId="29E64CF6" w14:textId="77777777" w:rsidR="005F6FE8" w:rsidRDefault="004A4C86" w:rsidP="005F6FE8">
      <w:pPr>
        <w:pStyle w:val="af6"/>
        <w:jc w:val="both"/>
        <w:rPr>
          <w:rFonts w:ascii="Times New Roman" w:hAnsi="Times New Roman" w:cs="Times New Roman"/>
          <w:b/>
          <w:sz w:val="32"/>
        </w:rPr>
      </w:pPr>
      <w:r>
        <w:rPr>
          <w:rFonts w:ascii="Times New Roman" w:hAnsi="Times New Roman" w:cs="Times New Roman"/>
          <w:b/>
          <w:sz w:val="32"/>
        </w:rPr>
        <w:t>Вывод</w:t>
      </w:r>
    </w:p>
    <w:p w14:paraId="03233251" w14:textId="77777777" w:rsidR="00EB52DF" w:rsidRPr="00EB52DF" w:rsidRDefault="00EB52DF" w:rsidP="005F6FE8">
      <w:pPr>
        <w:pStyle w:val="af6"/>
        <w:jc w:val="both"/>
        <w:rPr>
          <w:rFonts w:ascii="Times New Roman" w:hAnsi="Times New Roman" w:cs="Times New Roman"/>
          <w:i/>
          <w:sz w:val="32"/>
        </w:rPr>
      </w:pPr>
      <w:r w:rsidRPr="00EB52DF">
        <w:rPr>
          <w:rFonts w:ascii="Times New Roman" w:hAnsi="Times New Roman" w:cs="Times New Roman"/>
          <w:b/>
          <w:i/>
          <w:sz w:val="32"/>
        </w:rPr>
        <w:t>Направление работы для минимизации рисков:</w:t>
      </w:r>
    </w:p>
    <w:p w14:paraId="784E02B2" w14:textId="77777777" w:rsidR="000323EB" w:rsidRPr="005F6FE8" w:rsidRDefault="000323EB" w:rsidP="005F6FE8">
      <w:pPr>
        <w:pStyle w:val="af6"/>
        <w:numPr>
          <w:ilvl w:val="0"/>
          <w:numId w:val="22"/>
        </w:numPr>
        <w:jc w:val="both"/>
        <w:rPr>
          <w:rFonts w:ascii="Times New Roman" w:hAnsi="Times New Roman" w:cs="Times New Roman"/>
          <w:sz w:val="28"/>
        </w:rPr>
      </w:pPr>
      <w:r w:rsidRPr="005F6FE8">
        <w:rPr>
          <w:rFonts w:ascii="Times New Roman" w:hAnsi="Times New Roman" w:cs="Times New Roman"/>
          <w:sz w:val="28"/>
        </w:rPr>
        <w:t xml:space="preserve"> повышение и расширение просвети</w:t>
      </w:r>
      <w:r w:rsidR="00D36011">
        <w:rPr>
          <w:rFonts w:ascii="Times New Roman" w:hAnsi="Times New Roman" w:cs="Times New Roman"/>
          <w:sz w:val="28"/>
        </w:rPr>
        <w:t>тельской работы среди населения;</w:t>
      </w:r>
    </w:p>
    <w:p w14:paraId="63CA6C7D" w14:textId="77777777" w:rsidR="005F6FE8" w:rsidRDefault="00D36011" w:rsidP="005F6FE8">
      <w:pPr>
        <w:pStyle w:val="24"/>
        <w:keepNext/>
        <w:keepLines/>
        <w:numPr>
          <w:ilvl w:val="0"/>
          <w:numId w:val="22"/>
        </w:numPr>
        <w:shd w:val="clear" w:color="auto" w:fill="auto"/>
        <w:spacing w:line="226" w:lineRule="auto"/>
        <w:jc w:val="both"/>
        <w:rPr>
          <w:b w:val="0"/>
          <w:color w:val="000000" w:themeColor="text1"/>
          <w:sz w:val="28"/>
        </w:rPr>
      </w:pPr>
      <w:r>
        <w:rPr>
          <w:b w:val="0"/>
          <w:color w:val="000000" w:themeColor="text1"/>
          <w:sz w:val="28"/>
        </w:rPr>
        <w:t>р</w:t>
      </w:r>
      <w:r w:rsidR="005F6FE8" w:rsidRPr="00CC3692">
        <w:rPr>
          <w:b w:val="0"/>
          <w:color w:val="000000" w:themeColor="text1"/>
          <w:sz w:val="28"/>
        </w:rPr>
        <w:t xml:space="preserve">азработка, поддержка (поощрение) и реализация инициатив на территории </w:t>
      </w:r>
      <w:proofErr w:type="spellStart"/>
      <w:r w:rsidR="005F6FE8">
        <w:rPr>
          <w:b w:val="0"/>
          <w:color w:val="000000" w:themeColor="text1"/>
          <w:sz w:val="28"/>
        </w:rPr>
        <w:t>г.Толочин</w:t>
      </w:r>
      <w:proofErr w:type="spellEnd"/>
      <w:r w:rsidR="005F6FE8" w:rsidRPr="00CC3692">
        <w:rPr>
          <w:b w:val="0"/>
          <w:color w:val="000000" w:themeColor="text1"/>
          <w:sz w:val="28"/>
        </w:rPr>
        <w:t xml:space="preserve"> по наиболее актуальным темам с учетом медико-демографической, социально-гигиенической и экологической ситуации с вовлечением широких слоев населения;</w:t>
      </w:r>
    </w:p>
    <w:p w14:paraId="67B0D1B2" w14:textId="77777777" w:rsidR="005F6FE8" w:rsidRDefault="005F6FE8" w:rsidP="005F6FE8">
      <w:pPr>
        <w:pStyle w:val="24"/>
        <w:keepNext/>
        <w:keepLines/>
        <w:numPr>
          <w:ilvl w:val="0"/>
          <w:numId w:val="22"/>
        </w:numPr>
        <w:shd w:val="clear" w:color="auto" w:fill="auto"/>
        <w:spacing w:line="226" w:lineRule="auto"/>
        <w:jc w:val="both"/>
        <w:rPr>
          <w:b w:val="0"/>
          <w:color w:val="000000" w:themeColor="text1"/>
          <w:sz w:val="28"/>
        </w:rPr>
      </w:pPr>
      <w:r w:rsidRPr="00CC3692">
        <w:rPr>
          <w:b w:val="0"/>
          <w:color w:val="000000" w:themeColor="text1"/>
          <w:sz w:val="28"/>
        </w:rPr>
        <w:t>создание инициативных групп по обучению формам двигательной активности; формирование у населения</w:t>
      </w:r>
      <w:r>
        <w:rPr>
          <w:b w:val="0"/>
          <w:color w:val="000000" w:themeColor="text1"/>
          <w:sz w:val="28"/>
        </w:rPr>
        <w:t xml:space="preserve"> культуры здорового питания. </w:t>
      </w:r>
      <w:r w:rsidR="000323EB" w:rsidRPr="005F6FE8">
        <w:rPr>
          <w:b w:val="0"/>
          <w:color w:val="000000" w:themeColor="text1"/>
          <w:sz w:val="28"/>
        </w:rPr>
        <w:t>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w:t>
      </w:r>
    </w:p>
    <w:p w14:paraId="05699526" w14:textId="77777777" w:rsidR="005F6FE8" w:rsidRPr="005F6FE8" w:rsidRDefault="005F6FE8" w:rsidP="005F6FE8">
      <w:pPr>
        <w:pStyle w:val="af6"/>
        <w:numPr>
          <w:ilvl w:val="0"/>
          <w:numId w:val="22"/>
        </w:numPr>
        <w:tabs>
          <w:tab w:val="num" w:pos="0"/>
          <w:tab w:val="left" w:pos="14570"/>
        </w:tabs>
        <w:suppressAutoHyphens/>
        <w:spacing w:after="0" w:line="240" w:lineRule="auto"/>
        <w:jc w:val="both"/>
        <w:rPr>
          <w:rFonts w:ascii="Times New Roman" w:eastAsia="Times New Roman" w:hAnsi="Times New Roman" w:cs="Times New Roman"/>
          <w:color w:val="000000"/>
          <w:sz w:val="28"/>
          <w:szCs w:val="28"/>
          <w:lang w:eastAsia="ru-RU"/>
        </w:rPr>
      </w:pPr>
      <w:r w:rsidRPr="005F6FE8">
        <w:rPr>
          <w:rFonts w:ascii="Times New Roman" w:eastAsia="Times New Roman" w:hAnsi="Times New Roman" w:cs="Times New Roman"/>
          <w:color w:val="000000"/>
          <w:sz w:val="28"/>
          <w:szCs w:val="28"/>
          <w:lang w:eastAsia="ru-RU"/>
        </w:rPr>
        <w:t xml:space="preserve">улучшение репродуктивного здоровья населения, формирование приверженности к здоровому образу жизни, отказу от вредных привычек у женщин фертильного возраста; </w:t>
      </w:r>
    </w:p>
    <w:p w14:paraId="3E8B9378" w14:textId="77777777" w:rsidR="005F6FE8" w:rsidRDefault="005F6FE8" w:rsidP="005F6FE8">
      <w:pPr>
        <w:pStyle w:val="af6"/>
        <w:numPr>
          <w:ilvl w:val="0"/>
          <w:numId w:val="22"/>
        </w:numPr>
        <w:tabs>
          <w:tab w:val="num" w:pos="0"/>
          <w:tab w:val="left" w:pos="14570"/>
        </w:tabs>
        <w:suppressAutoHyphens/>
        <w:spacing w:after="0" w:line="240" w:lineRule="auto"/>
        <w:jc w:val="both"/>
        <w:rPr>
          <w:rFonts w:ascii="Times New Roman" w:eastAsia="Times New Roman" w:hAnsi="Times New Roman" w:cs="Times New Roman"/>
          <w:color w:val="000000"/>
          <w:sz w:val="28"/>
          <w:szCs w:val="28"/>
          <w:lang w:eastAsia="ru-RU"/>
        </w:rPr>
      </w:pPr>
      <w:r w:rsidRPr="005F6FE8">
        <w:rPr>
          <w:rFonts w:ascii="Times New Roman" w:eastAsia="Times New Roman" w:hAnsi="Times New Roman" w:cs="Times New Roman"/>
          <w:color w:val="000000"/>
          <w:sz w:val="28"/>
          <w:szCs w:val="28"/>
          <w:lang w:eastAsia="ru-RU"/>
        </w:rPr>
        <w:t>увеличение продолжительности здоровой (активной) жизни путем сокращения заболеваемо</w:t>
      </w:r>
      <w:r w:rsidR="00D36011">
        <w:rPr>
          <w:rFonts w:ascii="Times New Roman" w:eastAsia="Times New Roman" w:hAnsi="Times New Roman" w:cs="Times New Roman"/>
          <w:color w:val="000000"/>
          <w:sz w:val="28"/>
          <w:szCs w:val="28"/>
          <w:lang w:eastAsia="ru-RU"/>
        </w:rPr>
        <w:t>сти, травматизма и инвалидности;</w:t>
      </w:r>
      <w:r w:rsidRPr="005F6FE8">
        <w:rPr>
          <w:rFonts w:ascii="Times New Roman" w:eastAsia="Times New Roman" w:hAnsi="Times New Roman" w:cs="Times New Roman"/>
          <w:color w:val="000000"/>
          <w:sz w:val="28"/>
          <w:szCs w:val="28"/>
          <w:lang w:eastAsia="ru-RU"/>
        </w:rPr>
        <w:t xml:space="preserve"> </w:t>
      </w:r>
    </w:p>
    <w:p w14:paraId="0BA53312" w14:textId="77777777" w:rsidR="00D36011" w:rsidRPr="00002A12" w:rsidRDefault="00D36011" w:rsidP="00D36011">
      <w:pPr>
        <w:pStyle w:val="24"/>
        <w:keepNext/>
        <w:keepLines/>
        <w:numPr>
          <w:ilvl w:val="0"/>
          <w:numId w:val="22"/>
        </w:numPr>
        <w:shd w:val="clear" w:color="auto" w:fill="auto"/>
        <w:spacing w:line="226" w:lineRule="auto"/>
        <w:jc w:val="both"/>
        <w:rPr>
          <w:b w:val="0"/>
          <w:i/>
          <w:color w:val="000000" w:themeColor="text1"/>
          <w:sz w:val="24"/>
          <w:szCs w:val="28"/>
        </w:rPr>
      </w:pPr>
      <w:r>
        <w:rPr>
          <w:b w:val="0"/>
          <w:color w:val="000000" w:themeColor="text1"/>
          <w:sz w:val="28"/>
        </w:rPr>
        <w:t>р</w:t>
      </w:r>
      <w:r w:rsidRPr="005F6FE8">
        <w:rPr>
          <w:b w:val="0"/>
          <w:color w:val="000000" w:themeColor="text1"/>
          <w:sz w:val="28"/>
        </w:rPr>
        <w:t xml:space="preserve">азвивать </w:t>
      </w:r>
      <w:proofErr w:type="spellStart"/>
      <w:r w:rsidRPr="005F6FE8">
        <w:rPr>
          <w:b w:val="0"/>
          <w:color w:val="000000" w:themeColor="text1"/>
          <w:sz w:val="28"/>
        </w:rPr>
        <w:t>межсекторальное</w:t>
      </w:r>
      <w:proofErr w:type="spellEnd"/>
      <w:r w:rsidRPr="005F6FE8">
        <w:rPr>
          <w:b w:val="0"/>
          <w:color w:val="000000" w:themeColor="text1"/>
          <w:sz w:val="28"/>
        </w:rPr>
        <w:t xml:space="preserve"> сотрудничество в области здравоохранения общества и интегрирование понятия здоровья во всех отраслях, формируя понимание того, что каждая отрасль и принимаемые ею решения влияют</w:t>
      </w:r>
      <w:r>
        <w:rPr>
          <w:b w:val="0"/>
          <w:color w:val="000000" w:themeColor="text1"/>
          <w:sz w:val="28"/>
        </w:rPr>
        <w:t xml:space="preserve"> на здоровье жителей;</w:t>
      </w:r>
    </w:p>
    <w:p w14:paraId="5BA4F029" w14:textId="77777777" w:rsidR="00D36011" w:rsidRPr="00002A12" w:rsidRDefault="00D36011" w:rsidP="00D36011">
      <w:pPr>
        <w:pStyle w:val="24"/>
        <w:keepNext/>
        <w:keepLines/>
        <w:numPr>
          <w:ilvl w:val="0"/>
          <w:numId w:val="22"/>
        </w:numPr>
        <w:shd w:val="clear" w:color="auto" w:fill="auto"/>
        <w:spacing w:line="226" w:lineRule="auto"/>
        <w:jc w:val="both"/>
        <w:rPr>
          <w:b w:val="0"/>
          <w:i/>
          <w:color w:val="000000" w:themeColor="text1"/>
          <w:sz w:val="24"/>
          <w:szCs w:val="28"/>
        </w:rPr>
      </w:pPr>
      <w:r>
        <w:rPr>
          <w:b w:val="0"/>
          <w:color w:val="000000" w:themeColor="text1"/>
          <w:sz w:val="28"/>
        </w:rPr>
        <w:t>п</w:t>
      </w:r>
      <w:r w:rsidRPr="00CC3692">
        <w:rPr>
          <w:b w:val="0"/>
          <w:color w:val="000000" w:themeColor="text1"/>
          <w:sz w:val="28"/>
        </w:rPr>
        <w:t>оследовательное внедрение современных организационно</w:t>
      </w:r>
      <w:r>
        <w:rPr>
          <w:b w:val="0"/>
          <w:color w:val="000000" w:themeColor="text1"/>
          <w:sz w:val="28"/>
        </w:rPr>
        <w:t>-</w:t>
      </w:r>
      <w:r w:rsidRPr="00CC3692">
        <w:rPr>
          <w:b w:val="0"/>
          <w:color w:val="000000" w:themeColor="text1"/>
          <w:sz w:val="28"/>
        </w:rPr>
        <w:t xml:space="preserve">структурных элементов, обеспечивающих сохранение и укрепление здоровья детей и подростков в учреждениях образования; </w:t>
      </w:r>
    </w:p>
    <w:p w14:paraId="619E3EB1" w14:textId="77777777" w:rsidR="00D36011" w:rsidRPr="00D36011" w:rsidRDefault="00D36011" w:rsidP="00D36011">
      <w:pPr>
        <w:pStyle w:val="af6"/>
        <w:numPr>
          <w:ilvl w:val="0"/>
          <w:numId w:val="22"/>
        </w:numPr>
        <w:tabs>
          <w:tab w:val="num" w:pos="0"/>
          <w:tab w:val="left" w:pos="14570"/>
        </w:tabs>
        <w:suppressAutoHyphens/>
        <w:spacing w:after="0" w:line="240" w:lineRule="auto"/>
        <w:jc w:val="both"/>
        <w:rPr>
          <w:rFonts w:ascii="Times New Roman" w:eastAsia="Times New Roman" w:hAnsi="Times New Roman" w:cs="Times New Roman"/>
          <w:color w:val="000000"/>
          <w:sz w:val="28"/>
          <w:szCs w:val="28"/>
          <w:lang w:eastAsia="ru-RU"/>
        </w:rPr>
      </w:pPr>
      <w:r w:rsidRPr="00D36011">
        <w:rPr>
          <w:rFonts w:ascii="Times New Roman" w:hAnsi="Times New Roman" w:cs="Times New Roman"/>
          <w:color w:val="000000" w:themeColor="text1"/>
          <w:sz w:val="28"/>
        </w:rPr>
        <w:t>проведение работы по оздоровлению рабочих мест;</w:t>
      </w:r>
    </w:p>
    <w:p w14:paraId="0ED7F86D" w14:textId="77777777" w:rsidR="00002A12" w:rsidRPr="00002A12" w:rsidRDefault="00002A12" w:rsidP="005F6FE8">
      <w:pPr>
        <w:pStyle w:val="24"/>
        <w:keepNext/>
        <w:keepLines/>
        <w:numPr>
          <w:ilvl w:val="0"/>
          <w:numId w:val="22"/>
        </w:numPr>
        <w:shd w:val="clear" w:color="auto" w:fill="auto"/>
        <w:spacing w:line="226" w:lineRule="auto"/>
        <w:jc w:val="both"/>
        <w:rPr>
          <w:b w:val="0"/>
          <w:i/>
          <w:color w:val="000000" w:themeColor="text1"/>
          <w:sz w:val="24"/>
          <w:szCs w:val="28"/>
        </w:rPr>
      </w:pPr>
      <w:r w:rsidRPr="00CC3692">
        <w:rPr>
          <w:b w:val="0"/>
          <w:color w:val="000000" w:themeColor="text1"/>
          <w:sz w:val="28"/>
        </w:rPr>
        <w:lastRenderedPageBreak/>
        <w:t>внедрение новых форм коммуникации с населением для повышения культуры и формирования мотивации к здоровому образу жизни;</w:t>
      </w:r>
    </w:p>
    <w:p w14:paraId="0E622533" w14:textId="77777777" w:rsidR="00002A12" w:rsidRPr="00D36011" w:rsidRDefault="00002A12" w:rsidP="00D36011">
      <w:pPr>
        <w:pStyle w:val="24"/>
        <w:keepNext/>
        <w:keepLines/>
        <w:numPr>
          <w:ilvl w:val="0"/>
          <w:numId w:val="22"/>
        </w:numPr>
        <w:shd w:val="clear" w:color="auto" w:fill="auto"/>
        <w:spacing w:line="226" w:lineRule="auto"/>
        <w:jc w:val="both"/>
        <w:rPr>
          <w:b w:val="0"/>
          <w:i/>
          <w:color w:val="000000" w:themeColor="text1"/>
          <w:sz w:val="24"/>
          <w:szCs w:val="28"/>
        </w:rPr>
      </w:pPr>
      <w:r w:rsidRPr="00CC3692">
        <w:rPr>
          <w:b w:val="0"/>
          <w:color w:val="000000" w:themeColor="text1"/>
          <w:sz w:val="28"/>
        </w:rPr>
        <w:t xml:space="preserve"> </w:t>
      </w:r>
      <w:r w:rsidRPr="00D36011">
        <w:rPr>
          <w:b w:val="0"/>
          <w:color w:val="000000" w:themeColor="text1"/>
          <w:sz w:val="28"/>
        </w:rPr>
        <w:t xml:space="preserve">подготовка волонтеров и создание волонтерских клубов по ЗОЖ и другим вопросам; </w:t>
      </w:r>
    </w:p>
    <w:p w14:paraId="6639C076" w14:textId="77777777" w:rsidR="00D36011" w:rsidRPr="00D36011" w:rsidRDefault="00002A12" w:rsidP="005F6FE8">
      <w:pPr>
        <w:pStyle w:val="24"/>
        <w:keepNext/>
        <w:keepLines/>
        <w:numPr>
          <w:ilvl w:val="0"/>
          <w:numId w:val="22"/>
        </w:numPr>
        <w:shd w:val="clear" w:color="auto" w:fill="auto"/>
        <w:spacing w:line="226" w:lineRule="auto"/>
        <w:jc w:val="both"/>
        <w:rPr>
          <w:b w:val="0"/>
          <w:i/>
          <w:color w:val="000000" w:themeColor="text1"/>
          <w:sz w:val="24"/>
          <w:szCs w:val="28"/>
        </w:rPr>
      </w:pPr>
      <w:r w:rsidRPr="00CC3692">
        <w:rPr>
          <w:b w:val="0"/>
          <w:color w:val="000000" w:themeColor="text1"/>
          <w:sz w:val="28"/>
        </w:rPr>
        <w:t xml:space="preserve">постановка вопросов, связанных с повышением ответственности субъектов социально-экономической деятельности за улучшение здоровья населения территории; </w:t>
      </w:r>
    </w:p>
    <w:p w14:paraId="50994BC7" w14:textId="77777777" w:rsidR="00002A12" w:rsidRPr="005F6FE8" w:rsidRDefault="00002A12" w:rsidP="005F6FE8">
      <w:pPr>
        <w:pStyle w:val="24"/>
        <w:keepNext/>
        <w:keepLines/>
        <w:numPr>
          <w:ilvl w:val="0"/>
          <w:numId w:val="22"/>
        </w:numPr>
        <w:shd w:val="clear" w:color="auto" w:fill="auto"/>
        <w:spacing w:line="226" w:lineRule="auto"/>
        <w:jc w:val="both"/>
        <w:rPr>
          <w:b w:val="0"/>
          <w:i/>
          <w:color w:val="000000" w:themeColor="text1"/>
          <w:sz w:val="24"/>
          <w:szCs w:val="28"/>
        </w:rPr>
      </w:pPr>
      <w:r w:rsidRPr="00CC3692">
        <w:rPr>
          <w:b w:val="0"/>
          <w:color w:val="000000" w:themeColor="text1"/>
          <w:sz w:val="28"/>
        </w:rPr>
        <w:t>партнерство с общественными организациями.</w:t>
      </w:r>
    </w:p>
    <w:p w14:paraId="23FCF420" w14:textId="77777777" w:rsidR="000323EB" w:rsidRDefault="000323EB" w:rsidP="00865B28">
      <w:pPr>
        <w:tabs>
          <w:tab w:val="num" w:pos="0"/>
          <w:tab w:val="left" w:pos="14570"/>
        </w:tabs>
        <w:suppressAutoHyphens/>
        <w:spacing w:after="0" w:line="240" w:lineRule="auto"/>
        <w:ind w:firstLine="709"/>
        <w:jc w:val="both"/>
      </w:pPr>
    </w:p>
    <w:p w14:paraId="3A2E3981" w14:textId="77777777" w:rsidR="00E747A4" w:rsidRPr="00756302" w:rsidRDefault="00E747A4" w:rsidP="00865B28">
      <w:pPr>
        <w:spacing w:after="0" w:line="240" w:lineRule="auto"/>
        <w:jc w:val="both"/>
        <w:rPr>
          <w:rFonts w:ascii="Times New Roman" w:hAnsi="Times New Roman" w:cs="Times New Roman"/>
          <w:sz w:val="28"/>
          <w:szCs w:val="28"/>
        </w:rPr>
      </w:pPr>
      <w:r w:rsidRPr="002200C3">
        <w:rPr>
          <w:rFonts w:ascii="Times New Roman" w:hAnsi="Times New Roman" w:cs="Times New Roman"/>
          <w:sz w:val="28"/>
          <w:szCs w:val="28"/>
        </w:rPr>
        <w:t xml:space="preserve">         </w:t>
      </w:r>
    </w:p>
    <w:p w14:paraId="1A60E774" w14:textId="77777777" w:rsidR="00C810F5" w:rsidRPr="00D36011" w:rsidRDefault="003A1B69" w:rsidP="00C810F5">
      <w:pPr>
        <w:pStyle w:val="24"/>
        <w:keepNext/>
        <w:keepLines/>
        <w:shd w:val="clear" w:color="auto" w:fill="auto"/>
        <w:spacing w:line="226" w:lineRule="auto"/>
        <w:jc w:val="center"/>
        <w:rPr>
          <w:i/>
          <w:color w:val="002060"/>
          <w:sz w:val="32"/>
          <w:szCs w:val="28"/>
        </w:rPr>
      </w:pPr>
      <w:r w:rsidRPr="00D36011">
        <w:rPr>
          <w:i/>
          <w:color w:val="002060"/>
          <w:sz w:val="32"/>
          <w:szCs w:val="28"/>
        </w:rPr>
        <w:t xml:space="preserve">Мероприятия в рамках </w:t>
      </w:r>
      <w:r w:rsidR="00D36011" w:rsidRPr="00D36011">
        <w:rPr>
          <w:i/>
          <w:color w:val="002060"/>
          <w:sz w:val="32"/>
          <w:szCs w:val="28"/>
        </w:rPr>
        <w:t>реализации проекта</w:t>
      </w:r>
      <w:r w:rsidRPr="00D36011">
        <w:rPr>
          <w:i/>
          <w:color w:val="002060"/>
          <w:sz w:val="32"/>
          <w:szCs w:val="28"/>
        </w:rPr>
        <w:t xml:space="preserve"> «Толочин-здоровый город»</w:t>
      </w:r>
    </w:p>
    <w:p w14:paraId="129BFB99" w14:textId="77777777" w:rsidR="00616D2E" w:rsidRPr="00002A12" w:rsidRDefault="00CC3692" w:rsidP="00002A12">
      <w:pPr>
        <w:pStyle w:val="24"/>
        <w:keepNext/>
        <w:keepLines/>
        <w:shd w:val="clear" w:color="auto" w:fill="auto"/>
        <w:spacing w:line="226" w:lineRule="auto"/>
        <w:jc w:val="both"/>
        <w:rPr>
          <w:b w:val="0"/>
          <w:i/>
          <w:color w:val="000000" w:themeColor="text1"/>
          <w:sz w:val="24"/>
          <w:szCs w:val="28"/>
        </w:rPr>
      </w:pPr>
      <w:r w:rsidRPr="00CC3692">
        <w:rPr>
          <w:b w:val="0"/>
          <w:color w:val="000000" w:themeColor="text1"/>
          <w:sz w:val="28"/>
        </w:rPr>
        <w:t xml:space="preserve"> </w:t>
      </w:r>
      <w:r w:rsidR="00002A12">
        <w:rPr>
          <w:b w:val="0"/>
          <w:color w:val="000000" w:themeColor="text1"/>
          <w:sz w:val="28"/>
        </w:rPr>
        <w:t xml:space="preserve">           </w:t>
      </w:r>
      <w:r w:rsidRPr="00CC3692">
        <w:rPr>
          <w:b w:val="0"/>
          <w:color w:val="000000" w:themeColor="text1"/>
          <w:sz w:val="28"/>
        </w:rPr>
        <w:t xml:space="preserve">Инициативы ЗОЖ реализуются в различных формах: праздники, акции и выставки здорового образа жизни, клубы здоровья и другое; тренинги, круглые столы, лекции, слушания по конкретным </w:t>
      </w:r>
      <w:proofErr w:type="spellStart"/>
      <w:r w:rsidRPr="00CC3692">
        <w:rPr>
          <w:b w:val="0"/>
          <w:color w:val="000000" w:themeColor="text1"/>
          <w:sz w:val="28"/>
        </w:rPr>
        <w:t>медикодемографическим</w:t>
      </w:r>
      <w:proofErr w:type="spellEnd"/>
      <w:r w:rsidRPr="00CC3692">
        <w:rPr>
          <w:b w:val="0"/>
          <w:color w:val="000000" w:themeColor="text1"/>
          <w:sz w:val="28"/>
        </w:rPr>
        <w:t xml:space="preserve">, социально-гигиеническим и экологическим проблемам </w:t>
      </w:r>
      <w:r w:rsidR="00002A12">
        <w:rPr>
          <w:b w:val="0"/>
          <w:color w:val="000000" w:themeColor="text1"/>
          <w:sz w:val="28"/>
        </w:rPr>
        <w:t>города Толочин</w:t>
      </w:r>
      <w:r w:rsidRPr="00CC3692">
        <w:rPr>
          <w:b w:val="0"/>
          <w:color w:val="000000" w:themeColor="text1"/>
          <w:sz w:val="28"/>
        </w:rPr>
        <w:t xml:space="preserve">, в том числе </w:t>
      </w:r>
      <w:r w:rsidR="00002A12" w:rsidRPr="00CC3692">
        <w:rPr>
          <w:b w:val="0"/>
          <w:color w:val="000000" w:themeColor="text1"/>
          <w:sz w:val="28"/>
        </w:rPr>
        <w:t>анкетирование в фокус-группах населения и проведение социологических исследований</w:t>
      </w:r>
      <w:r w:rsidR="00002A12">
        <w:rPr>
          <w:b w:val="0"/>
          <w:color w:val="000000" w:themeColor="text1"/>
          <w:sz w:val="28"/>
        </w:rPr>
        <w:t xml:space="preserve">, </w:t>
      </w:r>
      <w:r w:rsidRPr="00CC3692">
        <w:rPr>
          <w:b w:val="0"/>
          <w:color w:val="000000" w:themeColor="text1"/>
          <w:sz w:val="28"/>
        </w:rPr>
        <w:t xml:space="preserve">с </w:t>
      </w:r>
      <w:r w:rsidR="00002A12">
        <w:rPr>
          <w:b w:val="0"/>
          <w:color w:val="000000" w:themeColor="text1"/>
          <w:sz w:val="28"/>
        </w:rPr>
        <w:t xml:space="preserve">участием руководящих структур района, а также </w:t>
      </w:r>
      <w:r w:rsidRPr="00CC3692">
        <w:rPr>
          <w:b w:val="0"/>
          <w:color w:val="000000" w:themeColor="text1"/>
          <w:sz w:val="28"/>
        </w:rPr>
        <w:t>представи</w:t>
      </w:r>
      <w:r w:rsidR="00002A12">
        <w:rPr>
          <w:b w:val="0"/>
          <w:color w:val="000000" w:themeColor="text1"/>
          <w:sz w:val="28"/>
        </w:rPr>
        <w:t>телей общественных организаций.</w:t>
      </w:r>
    </w:p>
    <w:p w14:paraId="050FE7BD" w14:textId="77777777" w:rsidR="0001058E" w:rsidRPr="008525A2" w:rsidRDefault="009A65BA" w:rsidP="00647A7F">
      <w:pPr>
        <w:pStyle w:val="11"/>
        <w:ind w:firstLine="720"/>
        <w:jc w:val="both"/>
      </w:pPr>
      <w:r w:rsidRPr="008525A2">
        <w:t xml:space="preserve">Большая работа по формированию здорового образа жизни, безопасности жизнедеятельности </w:t>
      </w:r>
      <w:r w:rsidR="00C832ED" w:rsidRPr="008525A2">
        <w:t xml:space="preserve">населения </w:t>
      </w:r>
      <w:r w:rsidRPr="008525A2">
        <w:t>проводится</w:t>
      </w:r>
      <w:r w:rsidR="00C832ED" w:rsidRPr="008525A2">
        <w:t xml:space="preserve"> при</w:t>
      </w:r>
      <w:r w:rsidR="00C832ED" w:rsidRPr="008525A2">
        <w:rPr>
          <w:color w:val="C00000"/>
        </w:rPr>
        <w:t xml:space="preserve"> </w:t>
      </w:r>
      <w:r w:rsidR="00C832ED" w:rsidRPr="008525A2">
        <w:t xml:space="preserve">совместной </w:t>
      </w:r>
      <w:r w:rsidR="009822ED" w:rsidRPr="008525A2">
        <w:t>деятельности учреждений</w:t>
      </w:r>
      <w:r w:rsidR="00CD4C57" w:rsidRPr="008525A2">
        <w:t xml:space="preserve"> города.</w:t>
      </w:r>
      <w:r w:rsidR="009822ED" w:rsidRPr="008525A2">
        <w:t xml:space="preserve"> </w:t>
      </w:r>
      <w:r w:rsidR="00C810F5" w:rsidRPr="008525A2">
        <w:t xml:space="preserve">В библиотеках города, в уголках здоровья и библиотеках учреждений образования организованы круглогодичные, сменные выставки литературы по формированию </w:t>
      </w:r>
      <w:r w:rsidR="00B95AB6" w:rsidRPr="008525A2">
        <w:t xml:space="preserve">здорового образа жизни. Скоординирована работа по формированию здорового образа жизни на уровне отделений, участков обслуживания, поликлиники, СВА, ФАПов, участковых больниц, медперсонала дошкольных и школьных учреждений образования. Специалистами ЦРБ ведется информационно-профилактическая работа по вопросам сохранения репродуктивного здоровья, созданию «Школы молодой матери», «Беременных», «Планирования семьи», «Молодоженов», «Молодых родителей», «Рак молочной железы». В </w:t>
      </w:r>
      <w:r w:rsidR="00C832ED" w:rsidRPr="008525A2">
        <w:t xml:space="preserve">центральной районной больнице </w:t>
      </w:r>
      <w:proofErr w:type="spellStart"/>
      <w:r w:rsidR="00C832ED" w:rsidRPr="008525A2">
        <w:t>г.</w:t>
      </w:r>
      <w:r w:rsidR="00B95AB6" w:rsidRPr="008525A2">
        <w:t>Толочин</w:t>
      </w:r>
      <w:proofErr w:type="spellEnd"/>
      <w:r w:rsidR="00B95AB6" w:rsidRPr="008525A2">
        <w:t xml:space="preserve"> и районной больнице </w:t>
      </w:r>
      <w:proofErr w:type="spellStart"/>
      <w:r w:rsidR="00B95AB6" w:rsidRPr="008525A2">
        <w:t>г.</w:t>
      </w:r>
      <w:r w:rsidR="00C832ED" w:rsidRPr="008525A2">
        <w:t>п</w:t>
      </w:r>
      <w:proofErr w:type="spellEnd"/>
      <w:r w:rsidR="00C832ED" w:rsidRPr="008525A2">
        <w:t xml:space="preserve">. </w:t>
      </w:r>
      <w:proofErr w:type="spellStart"/>
      <w:r w:rsidR="00B95AB6" w:rsidRPr="008525A2">
        <w:t>Кохоново</w:t>
      </w:r>
      <w:proofErr w:type="spellEnd"/>
      <w:r w:rsidR="00B95AB6" w:rsidRPr="008525A2">
        <w:t xml:space="preserve"> работают «Школы здоровья»: «Сахарного диабета», «Артериальной гипертензии». Также ведется работа в «школах здоровья» «Язвенной болезни», «Ишемической болезни», «ИБС», «АГ», «3 возраст». Всего в </w:t>
      </w:r>
      <w:r w:rsidR="00C832ED" w:rsidRPr="008525A2">
        <w:t xml:space="preserve"> ведомстве </w:t>
      </w:r>
      <w:r w:rsidR="00B95AB6" w:rsidRPr="008525A2">
        <w:t>УЗ «Толочинская ЦРБ»</w:t>
      </w:r>
      <w:r w:rsidR="00C832ED" w:rsidRPr="008525A2">
        <w:t xml:space="preserve"> организовано и </w:t>
      </w:r>
      <w:r w:rsidR="00B95AB6" w:rsidRPr="008525A2">
        <w:t xml:space="preserve"> работают -20 «школ здоровья», за 20</w:t>
      </w:r>
      <w:r w:rsidR="00853783" w:rsidRPr="008525A2">
        <w:t>21</w:t>
      </w:r>
      <w:r w:rsidR="00B95AB6" w:rsidRPr="008525A2">
        <w:t xml:space="preserve">г проведено </w:t>
      </w:r>
      <w:r w:rsidR="00853783" w:rsidRPr="008525A2">
        <w:t xml:space="preserve">125 </w:t>
      </w:r>
      <w:r w:rsidR="00B95AB6" w:rsidRPr="008525A2">
        <w:t>заняти</w:t>
      </w:r>
      <w:r w:rsidR="00853783" w:rsidRPr="008525A2">
        <w:t>й</w:t>
      </w:r>
      <w:r w:rsidR="00B95AB6" w:rsidRPr="008525A2">
        <w:t xml:space="preserve">  охват населения данной формой работы составил 1</w:t>
      </w:r>
      <w:r w:rsidR="00853783" w:rsidRPr="008525A2">
        <w:t>035</w:t>
      </w:r>
      <w:r w:rsidR="00B95AB6" w:rsidRPr="008525A2">
        <w:t xml:space="preserve"> человек.</w:t>
      </w:r>
      <w:r w:rsidR="0001058E" w:rsidRPr="008525A2">
        <w:t xml:space="preserve"> </w:t>
      </w:r>
      <w:r w:rsidR="0001058E" w:rsidRPr="008525A2">
        <w:rPr>
          <w:shd w:val="clear" w:color="auto" w:fill="FFFFFF"/>
        </w:rPr>
        <w:t>Медицинский персонал проводит обследование физического здоровья детей. Учитывая индивидуальные особенности состояния здоровья, у детей определяются группы здоровья. Медицинские сестры контролируют санитарно - эпидемический режим в детском саду, а также следят за соблюдением режима дня, питанием детей, правильным проведением утренней гимнастики, физкультурных занятий и прогулок. Осуществляют контроль за мероприятиями по закаливанию детей и участвуют в организации оздоровительных мероприятий.</w:t>
      </w:r>
    </w:p>
    <w:p w14:paraId="4E39F841" w14:textId="77777777" w:rsidR="00C810F5" w:rsidRPr="008525A2" w:rsidRDefault="00C810F5" w:rsidP="00C832ED">
      <w:pPr>
        <w:pStyle w:val="11"/>
        <w:shd w:val="clear" w:color="auto" w:fill="auto"/>
        <w:ind w:firstLine="0"/>
        <w:jc w:val="both"/>
        <w:rPr>
          <w:color w:val="C00000"/>
        </w:rPr>
      </w:pPr>
    </w:p>
    <w:p w14:paraId="20F5B11A" w14:textId="77777777" w:rsidR="009A0EBE" w:rsidRPr="008525A2" w:rsidRDefault="0001058E" w:rsidP="00CD4C57">
      <w:pPr>
        <w:pStyle w:val="ConsPlusNormal"/>
        <w:jc w:val="both"/>
        <w:rPr>
          <w:rFonts w:ascii="Times New Roman" w:hAnsi="Times New Roman" w:cs="Times New Roman"/>
          <w:sz w:val="28"/>
          <w:szCs w:val="28"/>
        </w:rPr>
      </w:pPr>
      <w:r w:rsidRPr="008525A2">
        <w:rPr>
          <w:rFonts w:ascii="Times New Roman" w:hAnsi="Times New Roman" w:cs="Times New Roman"/>
          <w:sz w:val="28"/>
          <w:szCs w:val="28"/>
        </w:rPr>
        <w:lastRenderedPageBreak/>
        <w:t xml:space="preserve">              </w:t>
      </w:r>
      <w:r w:rsidR="009A0EBE" w:rsidRPr="008525A2">
        <w:rPr>
          <w:rFonts w:ascii="Times New Roman" w:hAnsi="Times New Roman" w:cs="Times New Roman"/>
          <w:sz w:val="28"/>
          <w:szCs w:val="28"/>
        </w:rPr>
        <w:t xml:space="preserve">Специалистами отдела профилактики и здорового образа жизни, районного центра гигиены и эпидемиологии, районной центральной больницы, </w:t>
      </w:r>
      <w:r w:rsidR="00154D7D" w:rsidRPr="008525A2">
        <w:rPr>
          <w:rFonts w:ascii="Times New Roman" w:hAnsi="Times New Roman" w:cs="Times New Roman"/>
          <w:sz w:val="28"/>
          <w:szCs w:val="28"/>
        </w:rPr>
        <w:t>организуются</w:t>
      </w:r>
      <w:r w:rsidR="009A0EBE" w:rsidRPr="008525A2">
        <w:rPr>
          <w:rFonts w:ascii="Times New Roman" w:hAnsi="Times New Roman" w:cs="Times New Roman"/>
          <w:sz w:val="28"/>
          <w:szCs w:val="28"/>
        </w:rPr>
        <w:t xml:space="preserve"> информационно – профилактические акции, праздники здоровья. Мероприятия проводятся  при поддержке  отделов Толочинского РИК: образования, культуры, спорта и туризма, с участием  РОВД,</w:t>
      </w:r>
      <w:r w:rsidR="00154D7D" w:rsidRPr="008525A2">
        <w:rPr>
          <w:rFonts w:ascii="Times New Roman" w:hAnsi="Times New Roman" w:cs="Times New Roman"/>
          <w:sz w:val="28"/>
          <w:szCs w:val="28"/>
        </w:rPr>
        <w:t xml:space="preserve"> </w:t>
      </w:r>
      <w:r w:rsidR="009A0EBE" w:rsidRPr="008525A2">
        <w:rPr>
          <w:rFonts w:ascii="Times New Roman" w:hAnsi="Times New Roman" w:cs="Times New Roman"/>
          <w:sz w:val="28"/>
          <w:szCs w:val="28"/>
        </w:rPr>
        <w:t>РОЧС, БРСМ, общественной организации «Белая Русь»,</w:t>
      </w:r>
      <w:r w:rsidR="00154D7D" w:rsidRPr="008525A2">
        <w:rPr>
          <w:rFonts w:ascii="Times New Roman" w:hAnsi="Times New Roman" w:cs="Times New Roman"/>
          <w:sz w:val="28"/>
          <w:szCs w:val="28"/>
        </w:rPr>
        <w:t xml:space="preserve"> Православной Церковью:</w:t>
      </w:r>
    </w:p>
    <w:p w14:paraId="0C9803F9" w14:textId="77777777" w:rsidR="00FA5B51" w:rsidRPr="008525A2" w:rsidRDefault="00FA5B51" w:rsidP="00CD4C57">
      <w:pPr>
        <w:tabs>
          <w:tab w:val="left" w:pos="6379"/>
        </w:tabs>
        <w:spacing w:after="0" w:line="280" w:lineRule="exact"/>
        <w:jc w:val="both"/>
        <w:rPr>
          <w:rFonts w:ascii="Times New Roman" w:hAnsi="Times New Roman" w:cs="Times New Roman"/>
          <w:sz w:val="28"/>
          <w:szCs w:val="28"/>
        </w:rPr>
      </w:pPr>
      <w:r w:rsidRPr="008525A2">
        <w:rPr>
          <w:rFonts w:ascii="Times New Roman" w:hAnsi="Times New Roman" w:cs="Times New Roman"/>
          <w:sz w:val="28"/>
          <w:szCs w:val="28"/>
        </w:rPr>
        <w:t xml:space="preserve"> - </w:t>
      </w:r>
      <w:r w:rsidR="00CB5D25" w:rsidRPr="008525A2">
        <w:rPr>
          <w:rFonts w:ascii="Times New Roman" w:hAnsi="Times New Roman" w:cs="Times New Roman"/>
          <w:sz w:val="28"/>
          <w:szCs w:val="28"/>
        </w:rPr>
        <w:t xml:space="preserve"> Областная </w:t>
      </w:r>
      <w:r w:rsidRPr="008525A2">
        <w:rPr>
          <w:rFonts w:ascii="Times New Roman" w:hAnsi="Times New Roman" w:cs="Times New Roman"/>
          <w:sz w:val="28"/>
          <w:szCs w:val="28"/>
        </w:rPr>
        <w:t>информационно-образовательная акция</w:t>
      </w:r>
      <w:r w:rsidRPr="008525A2">
        <w:rPr>
          <w:rFonts w:ascii="Times New Roman" w:hAnsi="Times New Roman" w:cs="Times New Roman"/>
          <w:b/>
          <w:sz w:val="28"/>
          <w:szCs w:val="28"/>
        </w:rPr>
        <w:t xml:space="preserve"> </w:t>
      </w:r>
      <w:r w:rsidRPr="008525A2">
        <w:rPr>
          <w:rFonts w:ascii="Times New Roman" w:hAnsi="Times New Roman" w:cs="Times New Roman"/>
          <w:b/>
          <w:color w:val="002060"/>
          <w:sz w:val="28"/>
          <w:szCs w:val="28"/>
        </w:rPr>
        <w:t>«ТЫ+Я=СТРАНА»</w:t>
      </w:r>
      <w:r w:rsidR="00CB5D25" w:rsidRPr="008525A2">
        <w:rPr>
          <w:rFonts w:ascii="Times New Roman" w:hAnsi="Times New Roman" w:cs="Times New Roman"/>
          <w:b/>
          <w:color w:val="002060"/>
          <w:sz w:val="28"/>
          <w:szCs w:val="28"/>
        </w:rPr>
        <w:t>-</w:t>
      </w:r>
      <w:r w:rsidR="00CB5D25" w:rsidRPr="008525A2">
        <w:rPr>
          <w:rFonts w:ascii="Times New Roman" w:hAnsi="Times New Roman" w:cs="Times New Roman"/>
          <w:b/>
          <w:sz w:val="28"/>
          <w:szCs w:val="28"/>
        </w:rPr>
        <w:t xml:space="preserve"> </w:t>
      </w:r>
      <w:r w:rsidR="00CB5D25" w:rsidRPr="008525A2">
        <w:rPr>
          <w:rFonts w:ascii="Times New Roman" w:hAnsi="Times New Roman" w:cs="Times New Roman"/>
          <w:sz w:val="28"/>
          <w:szCs w:val="28"/>
        </w:rPr>
        <w:t>по вопросам профилактики зависимостей, аспектам здорового образа жизни, поведенческим факторам риска неинфекционных заболеваний, в том числе по популяризации физической активности</w:t>
      </w:r>
      <w:r w:rsidR="00FD54FA" w:rsidRPr="008525A2">
        <w:rPr>
          <w:rFonts w:ascii="Times New Roman" w:hAnsi="Times New Roman" w:cs="Times New Roman"/>
          <w:sz w:val="28"/>
          <w:szCs w:val="28"/>
        </w:rPr>
        <w:t>.</w:t>
      </w:r>
    </w:p>
    <w:p w14:paraId="3EDD0C8C" w14:textId="77777777" w:rsidR="00FA5B51" w:rsidRPr="008525A2" w:rsidRDefault="00CB5D25" w:rsidP="00CD4C57">
      <w:pPr>
        <w:pStyle w:val="a5"/>
        <w:jc w:val="both"/>
        <w:rPr>
          <w:rFonts w:ascii="Times New Roman" w:hAnsi="Times New Roman" w:cs="Times New Roman"/>
          <w:sz w:val="28"/>
          <w:szCs w:val="28"/>
          <w:lang w:eastAsia="ru-RU"/>
        </w:rPr>
      </w:pPr>
      <w:r w:rsidRPr="008525A2">
        <w:rPr>
          <w:rFonts w:ascii="Times New Roman" w:hAnsi="Times New Roman" w:cs="Times New Roman"/>
          <w:sz w:val="28"/>
          <w:szCs w:val="28"/>
          <w:lang w:eastAsia="ru-RU"/>
        </w:rPr>
        <w:t xml:space="preserve">- </w:t>
      </w:r>
      <w:r w:rsidR="00154D7D" w:rsidRPr="008525A2">
        <w:rPr>
          <w:rFonts w:ascii="Times New Roman" w:hAnsi="Times New Roman" w:cs="Times New Roman"/>
          <w:sz w:val="28"/>
          <w:szCs w:val="28"/>
        </w:rPr>
        <w:t xml:space="preserve">Районная акция </w:t>
      </w:r>
      <w:r w:rsidR="00154D7D" w:rsidRPr="008525A2">
        <w:rPr>
          <w:rFonts w:ascii="Times New Roman" w:hAnsi="Times New Roman" w:cs="Times New Roman"/>
          <w:b/>
          <w:color w:val="002060"/>
          <w:sz w:val="28"/>
          <w:szCs w:val="28"/>
        </w:rPr>
        <w:t>«За безопасность ВМЕСТЕ</w:t>
      </w:r>
      <w:r w:rsidR="00154D7D" w:rsidRPr="008525A2">
        <w:rPr>
          <w:rFonts w:ascii="Times New Roman" w:hAnsi="Times New Roman" w:cs="Times New Roman"/>
          <w:b/>
          <w:sz w:val="28"/>
          <w:szCs w:val="28"/>
        </w:rPr>
        <w:t>»</w:t>
      </w:r>
      <w:r w:rsidR="00FA5B51" w:rsidRPr="008525A2">
        <w:rPr>
          <w:rFonts w:ascii="Times New Roman" w:hAnsi="Times New Roman" w:cs="Times New Roman"/>
          <w:b/>
          <w:sz w:val="28"/>
          <w:szCs w:val="28"/>
        </w:rPr>
        <w:t xml:space="preserve"> </w:t>
      </w:r>
      <w:r w:rsidR="00FA5B51" w:rsidRPr="008525A2">
        <w:rPr>
          <w:rFonts w:ascii="Times New Roman" w:hAnsi="Times New Roman" w:cs="Times New Roman"/>
          <w:sz w:val="28"/>
          <w:szCs w:val="28"/>
        </w:rPr>
        <w:t>- 01.03.2020г-</w:t>
      </w:r>
      <w:r w:rsidR="00FA5B51" w:rsidRPr="008525A2">
        <w:rPr>
          <w:rFonts w:ascii="Times New Roman" w:hAnsi="Times New Roman" w:cs="Times New Roman"/>
          <w:sz w:val="28"/>
          <w:szCs w:val="28"/>
          <w:lang w:eastAsia="ru-RU"/>
        </w:rPr>
        <w:t xml:space="preserve"> цель формирования отношения к здоровому образу жизни как к личному и общественному приоритету, пропаганды ответственного отношения к своему здоровью, максимального снижения</w:t>
      </w:r>
      <w:r w:rsidR="00126177" w:rsidRPr="008525A2">
        <w:rPr>
          <w:rFonts w:ascii="Times New Roman" w:hAnsi="Times New Roman" w:cs="Times New Roman"/>
          <w:sz w:val="28"/>
          <w:szCs w:val="28"/>
          <w:lang w:eastAsia="ru-RU"/>
        </w:rPr>
        <w:t xml:space="preserve"> гибели людей от внешних причин</w:t>
      </w:r>
      <w:r w:rsidR="00FD54FA" w:rsidRPr="008525A2">
        <w:rPr>
          <w:rFonts w:ascii="Times New Roman" w:hAnsi="Times New Roman" w:cs="Times New Roman"/>
          <w:sz w:val="28"/>
          <w:szCs w:val="28"/>
          <w:lang w:eastAsia="ru-RU"/>
        </w:rPr>
        <w:t>.</w:t>
      </w:r>
    </w:p>
    <w:p w14:paraId="41372D54" w14:textId="77777777" w:rsidR="00126177" w:rsidRPr="008525A2" w:rsidRDefault="00126177" w:rsidP="00CD4C57">
      <w:pPr>
        <w:pStyle w:val="a5"/>
        <w:jc w:val="both"/>
        <w:rPr>
          <w:rFonts w:ascii="Times New Roman" w:hAnsi="Times New Roman" w:cs="Times New Roman"/>
          <w:sz w:val="28"/>
          <w:szCs w:val="28"/>
          <w:lang w:eastAsia="ru-RU"/>
        </w:rPr>
      </w:pPr>
      <w:r w:rsidRPr="008525A2">
        <w:rPr>
          <w:rFonts w:ascii="Times New Roman" w:hAnsi="Times New Roman" w:cs="Times New Roman"/>
          <w:sz w:val="28"/>
          <w:szCs w:val="28"/>
          <w:lang w:eastAsia="ru-RU"/>
        </w:rPr>
        <w:t>- День Здоровья</w:t>
      </w:r>
      <w:r w:rsidRPr="008525A2">
        <w:rPr>
          <w:rFonts w:ascii="Times New Roman" w:hAnsi="Times New Roman" w:cs="Times New Roman"/>
          <w:b/>
          <w:sz w:val="28"/>
          <w:szCs w:val="28"/>
          <w:lang w:eastAsia="ru-RU"/>
        </w:rPr>
        <w:t xml:space="preserve"> </w:t>
      </w:r>
      <w:r w:rsidRPr="008525A2">
        <w:rPr>
          <w:rFonts w:ascii="Times New Roman" w:hAnsi="Times New Roman" w:cs="Times New Roman"/>
          <w:b/>
          <w:color w:val="002060"/>
          <w:sz w:val="28"/>
          <w:szCs w:val="28"/>
          <w:lang w:eastAsia="ru-RU"/>
        </w:rPr>
        <w:t>«Думай о будущем</w:t>
      </w:r>
      <w:r w:rsidR="00C447FE" w:rsidRPr="008525A2">
        <w:rPr>
          <w:rFonts w:ascii="Times New Roman" w:hAnsi="Times New Roman" w:cs="Times New Roman"/>
          <w:b/>
          <w:color w:val="002060"/>
          <w:sz w:val="28"/>
          <w:szCs w:val="28"/>
          <w:lang w:eastAsia="ru-RU"/>
        </w:rPr>
        <w:t>»,</w:t>
      </w:r>
      <w:r w:rsidR="00C447FE" w:rsidRPr="008525A2">
        <w:rPr>
          <w:rFonts w:ascii="Times New Roman" w:hAnsi="Times New Roman" w:cs="Times New Roman"/>
          <w:b/>
          <w:sz w:val="28"/>
          <w:szCs w:val="28"/>
          <w:lang w:eastAsia="ru-RU"/>
        </w:rPr>
        <w:t xml:space="preserve"> в</w:t>
      </w:r>
      <w:r w:rsidRPr="008525A2">
        <w:rPr>
          <w:rFonts w:ascii="Times New Roman" w:hAnsi="Times New Roman" w:cs="Times New Roman"/>
          <w:sz w:val="28"/>
          <w:szCs w:val="28"/>
          <w:lang w:eastAsia="ru-RU"/>
        </w:rPr>
        <w:t xml:space="preserve"> рамках Всемирной компании против СПИД – </w:t>
      </w:r>
      <w:r w:rsidR="00C447FE" w:rsidRPr="008525A2">
        <w:rPr>
          <w:rFonts w:ascii="Times New Roman" w:hAnsi="Times New Roman" w:cs="Times New Roman"/>
          <w:sz w:val="28"/>
          <w:szCs w:val="28"/>
          <w:lang w:eastAsia="ru-RU"/>
        </w:rPr>
        <w:t>цель профилактика распространения</w:t>
      </w:r>
      <w:r w:rsidRPr="008525A2">
        <w:rPr>
          <w:rFonts w:ascii="Times New Roman" w:hAnsi="Times New Roman" w:cs="Times New Roman"/>
          <w:sz w:val="28"/>
          <w:szCs w:val="28"/>
          <w:lang w:eastAsia="ru-RU"/>
        </w:rPr>
        <w:t xml:space="preserve"> ВИЧ/СПИДа в молодёжной среде,</w:t>
      </w:r>
      <w:r w:rsidRPr="008525A2">
        <w:rPr>
          <w:rFonts w:ascii="Times New Roman" w:hAnsi="Times New Roman" w:cs="Times New Roman"/>
          <w:b/>
          <w:bCs/>
          <w:sz w:val="28"/>
          <w:szCs w:val="28"/>
          <w:lang w:eastAsia="ru-RU"/>
        </w:rPr>
        <w:t> </w:t>
      </w:r>
      <w:r w:rsidRPr="008525A2">
        <w:rPr>
          <w:rFonts w:ascii="Times New Roman" w:hAnsi="Times New Roman" w:cs="Times New Roman"/>
          <w:sz w:val="28"/>
          <w:szCs w:val="28"/>
          <w:lang w:eastAsia="ru-RU"/>
        </w:rPr>
        <w:t>формирование у учащихся осознан</w:t>
      </w:r>
      <w:r w:rsidR="00F06D22" w:rsidRPr="008525A2">
        <w:rPr>
          <w:rFonts w:ascii="Times New Roman" w:hAnsi="Times New Roman" w:cs="Times New Roman"/>
          <w:sz w:val="28"/>
          <w:szCs w:val="28"/>
          <w:lang w:eastAsia="ru-RU"/>
        </w:rPr>
        <w:t>ия важности проблемы ВИЧ/СПИДа,</w:t>
      </w:r>
      <w:r w:rsidRPr="008525A2">
        <w:rPr>
          <w:rFonts w:ascii="Times New Roman" w:hAnsi="Times New Roman" w:cs="Times New Roman"/>
          <w:sz w:val="28"/>
          <w:szCs w:val="28"/>
          <w:lang w:eastAsia="ru-RU"/>
        </w:rPr>
        <w:t xml:space="preserve"> личной от</w:t>
      </w:r>
      <w:r w:rsidR="00F06D22" w:rsidRPr="008525A2">
        <w:rPr>
          <w:rFonts w:ascii="Times New Roman" w:hAnsi="Times New Roman" w:cs="Times New Roman"/>
          <w:sz w:val="28"/>
          <w:szCs w:val="28"/>
          <w:lang w:eastAsia="ru-RU"/>
        </w:rPr>
        <w:t>ветственности за свое поведение. П</w:t>
      </w:r>
      <w:r w:rsidRPr="008525A2">
        <w:rPr>
          <w:rFonts w:ascii="Times New Roman" w:hAnsi="Times New Roman" w:cs="Times New Roman"/>
          <w:sz w:val="28"/>
          <w:szCs w:val="28"/>
          <w:lang w:eastAsia="ru-RU"/>
        </w:rPr>
        <w:t>ропаганда ЗОЖ, воспитание толерантности по отношению к ВИЧ – инфицированным</w:t>
      </w:r>
      <w:r w:rsidR="00FD54FA" w:rsidRPr="008525A2">
        <w:rPr>
          <w:rFonts w:ascii="Times New Roman" w:hAnsi="Times New Roman" w:cs="Times New Roman"/>
          <w:sz w:val="28"/>
          <w:szCs w:val="28"/>
          <w:lang w:eastAsia="ru-RU"/>
        </w:rPr>
        <w:t>.</w:t>
      </w:r>
    </w:p>
    <w:p w14:paraId="7CD2BA84" w14:textId="77777777" w:rsidR="009A0EBE" w:rsidRPr="008525A2" w:rsidRDefault="00154D7D" w:rsidP="00CD4C57">
      <w:pPr>
        <w:pStyle w:val="a5"/>
        <w:jc w:val="both"/>
        <w:rPr>
          <w:rFonts w:ascii="Times New Roman" w:hAnsi="Times New Roman" w:cs="Times New Roman"/>
          <w:sz w:val="28"/>
          <w:szCs w:val="28"/>
        </w:rPr>
      </w:pPr>
      <w:r w:rsidRPr="008525A2">
        <w:rPr>
          <w:rFonts w:ascii="Times New Roman" w:hAnsi="Times New Roman" w:cs="Times New Roman"/>
          <w:sz w:val="28"/>
          <w:szCs w:val="28"/>
        </w:rPr>
        <w:t xml:space="preserve">- </w:t>
      </w:r>
      <w:r w:rsidR="007B4109" w:rsidRPr="008525A2">
        <w:rPr>
          <w:rFonts w:ascii="Times New Roman" w:hAnsi="Times New Roman" w:cs="Times New Roman"/>
          <w:sz w:val="28"/>
          <w:szCs w:val="28"/>
        </w:rPr>
        <w:t>В рамках</w:t>
      </w:r>
      <w:r w:rsidR="009A0EBE" w:rsidRPr="008525A2">
        <w:rPr>
          <w:rFonts w:ascii="Times New Roman" w:hAnsi="Times New Roman" w:cs="Times New Roman"/>
          <w:sz w:val="28"/>
          <w:szCs w:val="28"/>
        </w:rPr>
        <w:t xml:space="preserve"> международного дня борьбы с наркоманией 03.02.2020г проведена информационно – профилактическая акция </w:t>
      </w:r>
      <w:r w:rsidR="009A0EBE" w:rsidRPr="008525A2">
        <w:rPr>
          <w:rFonts w:ascii="Times New Roman" w:hAnsi="Times New Roman" w:cs="Times New Roman"/>
          <w:b/>
          <w:color w:val="002060"/>
          <w:sz w:val="28"/>
          <w:szCs w:val="28"/>
        </w:rPr>
        <w:t>«Сохрани себя для жизни»</w:t>
      </w:r>
      <w:r w:rsidRPr="008525A2">
        <w:rPr>
          <w:rFonts w:ascii="Times New Roman" w:hAnsi="Times New Roman" w:cs="Times New Roman"/>
          <w:b/>
          <w:color w:val="002060"/>
          <w:sz w:val="28"/>
          <w:szCs w:val="28"/>
        </w:rPr>
        <w:t>,</w:t>
      </w:r>
      <w:r w:rsidRPr="008525A2">
        <w:rPr>
          <w:rFonts w:ascii="Times New Roman" w:hAnsi="Times New Roman" w:cs="Times New Roman"/>
          <w:sz w:val="28"/>
          <w:szCs w:val="28"/>
        </w:rPr>
        <w:t xml:space="preserve"> для учащихся школ города</w:t>
      </w:r>
      <w:r w:rsidR="00F06D22" w:rsidRPr="008525A2">
        <w:rPr>
          <w:rFonts w:ascii="Times New Roman" w:hAnsi="Times New Roman" w:cs="Times New Roman"/>
          <w:sz w:val="28"/>
          <w:szCs w:val="28"/>
        </w:rPr>
        <w:t xml:space="preserve"> - направлена на формирование жизненных ценностей (здоровье, семья, дружба и </w:t>
      </w:r>
      <w:proofErr w:type="spellStart"/>
      <w:r w:rsidR="00F06D22" w:rsidRPr="008525A2">
        <w:rPr>
          <w:rFonts w:ascii="Times New Roman" w:hAnsi="Times New Roman" w:cs="Times New Roman"/>
          <w:sz w:val="28"/>
          <w:szCs w:val="28"/>
        </w:rPr>
        <w:t>т.д</w:t>
      </w:r>
      <w:proofErr w:type="spellEnd"/>
      <w:r w:rsidR="00F06D22" w:rsidRPr="008525A2">
        <w:rPr>
          <w:rFonts w:ascii="Times New Roman" w:hAnsi="Times New Roman" w:cs="Times New Roman"/>
          <w:sz w:val="28"/>
          <w:szCs w:val="28"/>
        </w:rPr>
        <w:t xml:space="preserve">), препятствующих вовлечению подростков в </w:t>
      </w:r>
      <w:proofErr w:type="spellStart"/>
      <w:r w:rsidR="00F06D22" w:rsidRPr="008525A2">
        <w:rPr>
          <w:rFonts w:ascii="Times New Roman" w:hAnsi="Times New Roman" w:cs="Times New Roman"/>
          <w:sz w:val="28"/>
          <w:szCs w:val="28"/>
        </w:rPr>
        <w:t>наркогенную</w:t>
      </w:r>
      <w:proofErr w:type="spellEnd"/>
      <w:r w:rsidR="00F06D22" w:rsidRPr="008525A2">
        <w:rPr>
          <w:rFonts w:ascii="Times New Roman" w:hAnsi="Times New Roman" w:cs="Times New Roman"/>
          <w:sz w:val="28"/>
          <w:szCs w:val="28"/>
        </w:rPr>
        <w:t xml:space="preserve"> ситуацию.  </w:t>
      </w:r>
    </w:p>
    <w:p w14:paraId="3B4A5356" w14:textId="77777777" w:rsidR="004A3CFF" w:rsidRPr="008525A2" w:rsidRDefault="009A0EBE" w:rsidP="00CD4C57">
      <w:pPr>
        <w:pStyle w:val="a5"/>
        <w:jc w:val="both"/>
        <w:rPr>
          <w:rFonts w:ascii="Times New Roman" w:hAnsi="Times New Roman" w:cs="Times New Roman"/>
          <w:color w:val="000000"/>
          <w:sz w:val="28"/>
          <w:szCs w:val="28"/>
          <w:shd w:val="clear" w:color="auto" w:fill="FFFFFF"/>
        </w:rPr>
      </w:pPr>
      <w:r w:rsidRPr="008525A2">
        <w:rPr>
          <w:rFonts w:ascii="Times New Roman" w:hAnsi="Times New Roman" w:cs="Times New Roman"/>
          <w:sz w:val="28"/>
          <w:szCs w:val="28"/>
        </w:rPr>
        <w:t xml:space="preserve"> - </w:t>
      </w:r>
      <w:r w:rsidR="007B4109" w:rsidRPr="008525A2">
        <w:rPr>
          <w:rFonts w:ascii="Times New Roman" w:hAnsi="Times New Roman" w:cs="Times New Roman"/>
          <w:sz w:val="28"/>
          <w:szCs w:val="28"/>
        </w:rPr>
        <w:t>Областная информационно</w:t>
      </w:r>
      <w:r w:rsidRPr="008525A2">
        <w:rPr>
          <w:rFonts w:ascii="Times New Roman" w:hAnsi="Times New Roman" w:cs="Times New Roman"/>
          <w:sz w:val="28"/>
          <w:szCs w:val="28"/>
        </w:rPr>
        <w:t xml:space="preserve">- образовательной акции </w:t>
      </w:r>
      <w:r w:rsidRPr="008525A2">
        <w:rPr>
          <w:rFonts w:ascii="Times New Roman" w:hAnsi="Times New Roman" w:cs="Times New Roman"/>
          <w:b/>
          <w:color w:val="002060"/>
          <w:sz w:val="28"/>
          <w:szCs w:val="28"/>
        </w:rPr>
        <w:t>«Азбука здоровья»</w:t>
      </w:r>
      <w:r w:rsidRPr="008525A2">
        <w:rPr>
          <w:rFonts w:ascii="Times New Roman" w:hAnsi="Times New Roman" w:cs="Times New Roman"/>
          <w:color w:val="002060"/>
          <w:sz w:val="28"/>
          <w:szCs w:val="28"/>
        </w:rPr>
        <w:t xml:space="preserve"> </w:t>
      </w:r>
      <w:r w:rsidRPr="008525A2">
        <w:rPr>
          <w:rFonts w:ascii="Times New Roman" w:hAnsi="Times New Roman" w:cs="Times New Roman"/>
          <w:sz w:val="28"/>
          <w:szCs w:val="28"/>
        </w:rPr>
        <w:t xml:space="preserve">с 9 по 13.03.2020г- </w:t>
      </w:r>
      <w:r w:rsidR="004A3CFF" w:rsidRPr="008525A2">
        <w:rPr>
          <w:rFonts w:ascii="Times New Roman" w:hAnsi="Times New Roman" w:cs="Times New Roman"/>
          <w:sz w:val="28"/>
          <w:szCs w:val="28"/>
        </w:rPr>
        <w:t xml:space="preserve">цель </w:t>
      </w:r>
      <w:r w:rsidR="004A3CFF" w:rsidRPr="008525A2">
        <w:rPr>
          <w:rFonts w:ascii="Times New Roman" w:hAnsi="Times New Roman" w:cs="Times New Roman"/>
          <w:sz w:val="28"/>
          <w:szCs w:val="28"/>
          <w:shd w:val="clear" w:color="auto" w:fill="FFFFFF"/>
        </w:rPr>
        <w:t xml:space="preserve">формирования потребностей и мотивации к здоровому образу жизни, профилактики зависимостей, </w:t>
      </w:r>
      <w:r w:rsidR="004A3CFF" w:rsidRPr="008525A2">
        <w:rPr>
          <w:rFonts w:ascii="Times New Roman" w:hAnsi="Times New Roman" w:cs="Times New Roman"/>
          <w:color w:val="000000"/>
          <w:sz w:val="28"/>
          <w:szCs w:val="28"/>
          <w:shd w:val="clear" w:color="auto" w:fill="FFFFFF"/>
        </w:rPr>
        <w:t>продвижению в молодежной среде идеи выбора альтернативных позитивных форм самовыражения и самоутверждения, формирования общественного мнения на активную позицию протеста против негативных явлений в молодежной среде</w:t>
      </w:r>
      <w:r w:rsidR="00E95676" w:rsidRPr="008525A2">
        <w:rPr>
          <w:rFonts w:ascii="Times New Roman" w:hAnsi="Times New Roman" w:cs="Times New Roman"/>
          <w:color w:val="000000"/>
          <w:sz w:val="28"/>
          <w:szCs w:val="28"/>
          <w:shd w:val="clear" w:color="auto" w:fill="FFFFFF"/>
        </w:rPr>
        <w:t>.</w:t>
      </w:r>
    </w:p>
    <w:p w14:paraId="2D6BEDF9" w14:textId="77777777" w:rsidR="00123E54" w:rsidRPr="008525A2" w:rsidRDefault="00123E54" w:rsidP="00CD4C57">
      <w:pPr>
        <w:shd w:val="clear" w:color="auto" w:fill="FFFFFF"/>
        <w:spacing w:after="0" w:line="336" w:lineRule="atLeast"/>
        <w:jc w:val="both"/>
        <w:textAlignment w:val="baseline"/>
        <w:rPr>
          <w:rFonts w:ascii="Times New Roman" w:eastAsia="Times New Roman" w:hAnsi="Times New Roman" w:cs="Times New Roman"/>
          <w:color w:val="000000"/>
          <w:sz w:val="28"/>
          <w:szCs w:val="28"/>
          <w:lang w:eastAsia="ru-RU"/>
        </w:rPr>
      </w:pPr>
      <w:r w:rsidRPr="008525A2">
        <w:rPr>
          <w:rFonts w:ascii="Times New Roman" w:hAnsi="Times New Roman" w:cs="Times New Roman"/>
          <w:sz w:val="28"/>
          <w:szCs w:val="28"/>
        </w:rPr>
        <w:t xml:space="preserve">- </w:t>
      </w:r>
      <w:r w:rsidRPr="008525A2">
        <w:rPr>
          <w:rFonts w:ascii="Times New Roman" w:eastAsia="Times New Roman" w:hAnsi="Times New Roman" w:cs="Times New Roman"/>
          <w:bCs/>
          <w:iCs/>
          <w:color w:val="000000"/>
          <w:sz w:val="28"/>
          <w:szCs w:val="28"/>
          <w:bdr w:val="none" w:sz="0" w:space="0" w:color="auto" w:frame="1"/>
          <w:lang w:eastAsia="ru-RU"/>
        </w:rPr>
        <w:t xml:space="preserve"> Районная  </w:t>
      </w:r>
      <w:r w:rsidRPr="008525A2">
        <w:rPr>
          <w:rFonts w:ascii="Times New Roman" w:eastAsia="Times New Roman" w:hAnsi="Times New Roman" w:cs="Times New Roman"/>
          <w:sz w:val="28"/>
          <w:szCs w:val="28"/>
          <w:lang w:eastAsia="ru-RU"/>
        </w:rPr>
        <w:t>профилактическая</w:t>
      </w:r>
      <w:r w:rsidR="00FD54FA" w:rsidRPr="008525A2">
        <w:rPr>
          <w:rFonts w:ascii="Times New Roman" w:eastAsia="Times New Roman" w:hAnsi="Times New Roman" w:cs="Times New Roman"/>
          <w:sz w:val="28"/>
          <w:szCs w:val="28"/>
          <w:lang w:eastAsia="ru-RU"/>
        </w:rPr>
        <w:t xml:space="preserve">  информационно-пропагандистская </w:t>
      </w:r>
      <w:r w:rsidRPr="008525A2">
        <w:rPr>
          <w:rFonts w:ascii="Times New Roman" w:eastAsia="Times New Roman" w:hAnsi="Times New Roman" w:cs="Times New Roman"/>
          <w:sz w:val="28"/>
          <w:szCs w:val="28"/>
          <w:lang w:eastAsia="ru-RU"/>
        </w:rPr>
        <w:t xml:space="preserve"> акция </w:t>
      </w:r>
      <w:r w:rsidRPr="008525A2">
        <w:rPr>
          <w:rFonts w:ascii="Times New Roman" w:eastAsia="Times New Roman" w:hAnsi="Times New Roman" w:cs="Times New Roman"/>
          <w:b/>
          <w:color w:val="002060"/>
          <w:sz w:val="28"/>
          <w:szCs w:val="28"/>
          <w:lang w:eastAsia="ru-RU"/>
        </w:rPr>
        <w:t>«Толочин - за здоровый образ жизни»</w:t>
      </w:r>
      <w:r w:rsidR="00F06D22" w:rsidRPr="008525A2">
        <w:rPr>
          <w:rFonts w:ascii="Times New Roman" w:eastAsia="Times New Roman" w:hAnsi="Times New Roman" w:cs="Times New Roman"/>
          <w:sz w:val="28"/>
          <w:szCs w:val="28"/>
          <w:lang w:eastAsia="ru-RU"/>
        </w:rPr>
        <w:t xml:space="preserve"> - направленная на отказ от вредных привычек как профилактика коронавирусной инфекции COVID-19 прошла в </w:t>
      </w:r>
      <w:r w:rsidR="00F06D22" w:rsidRPr="008525A2">
        <w:rPr>
          <w:rFonts w:ascii="Times New Roman" w:eastAsia="Times New Roman" w:hAnsi="Times New Roman" w:cs="Times New Roman"/>
          <w:color w:val="000000"/>
          <w:sz w:val="28"/>
          <w:szCs w:val="28"/>
          <w:lang w:eastAsia="ru-RU"/>
        </w:rPr>
        <w:t xml:space="preserve"> период с 27.05.2020г по 01.06.2020г</w:t>
      </w:r>
      <w:r w:rsidR="00E95676" w:rsidRPr="008525A2">
        <w:rPr>
          <w:rFonts w:ascii="Times New Roman" w:eastAsia="Times New Roman" w:hAnsi="Times New Roman" w:cs="Times New Roman"/>
          <w:color w:val="000000"/>
          <w:sz w:val="28"/>
          <w:szCs w:val="28"/>
          <w:lang w:eastAsia="ru-RU"/>
        </w:rPr>
        <w:t>.</w:t>
      </w:r>
    </w:p>
    <w:p w14:paraId="20953A3B" w14:textId="77777777" w:rsidR="004A3CFF" w:rsidRPr="008525A2" w:rsidRDefault="004A3CFF" w:rsidP="00CD4C57">
      <w:pPr>
        <w:shd w:val="clear" w:color="auto" w:fill="FFFFFF"/>
        <w:spacing w:after="0" w:line="336" w:lineRule="atLeast"/>
        <w:jc w:val="both"/>
        <w:textAlignment w:val="baseline"/>
        <w:rPr>
          <w:rFonts w:ascii="Times New Roman" w:hAnsi="Times New Roman" w:cs="Times New Roman"/>
          <w:sz w:val="28"/>
          <w:szCs w:val="28"/>
        </w:rPr>
      </w:pPr>
      <w:r w:rsidRPr="008525A2">
        <w:rPr>
          <w:rFonts w:ascii="Times New Roman" w:hAnsi="Times New Roman" w:cs="Times New Roman"/>
          <w:sz w:val="28"/>
          <w:szCs w:val="28"/>
        </w:rPr>
        <w:t xml:space="preserve">- Республиканская  информационно-образовательной акции </w:t>
      </w:r>
      <w:r w:rsidRPr="008525A2">
        <w:rPr>
          <w:rFonts w:ascii="Times New Roman" w:hAnsi="Times New Roman" w:cs="Times New Roman"/>
          <w:b/>
          <w:color w:val="002060"/>
          <w:sz w:val="28"/>
          <w:szCs w:val="28"/>
        </w:rPr>
        <w:t>«Беларусь против табака»</w:t>
      </w:r>
      <w:r w:rsidRPr="008525A2">
        <w:rPr>
          <w:rFonts w:ascii="Times New Roman" w:hAnsi="Times New Roman" w:cs="Times New Roman"/>
          <w:b/>
          <w:sz w:val="28"/>
          <w:szCs w:val="28"/>
        </w:rPr>
        <w:t xml:space="preserve"> </w:t>
      </w:r>
      <w:r w:rsidRPr="008525A2">
        <w:rPr>
          <w:rFonts w:ascii="Times New Roman" w:hAnsi="Times New Roman" w:cs="Times New Roman"/>
          <w:sz w:val="28"/>
          <w:szCs w:val="28"/>
        </w:rPr>
        <w:t xml:space="preserve">в период  с 31 мая по 21 июня 2020 года – цель профилактика </w:t>
      </w:r>
      <w:r w:rsidR="0050548F" w:rsidRPr="008525A2">
        <w:rPr>
          <w:rFonts w:ascii="Times New Roman" w:hAnsi="Times New Roman" w:cs="Times New Roman"/>
          <w:sz w:val="28"/>
          <w:szCs w:val="28"/>
        </w:rPr>
        <w:t xml:space="preserve">табакокурения и потребления </w:t>
      </w:r>
      <w:r w:rsidRPr="008525A2">
        <w:rPr>
          <w:rFonts w:ascii="Times New Roman" w:hAnsi="Times New Roman" w:cs="Times New Roman"/>
          <w:sz w:val="28"/>
          <w:szCs w:val="28"/>
        </w:rPr>
        <w:t>табачной никотинсодержащей продукции, преодоления никотиновой зависимости</w:t>
      </w:r>
      <w:r w:rsidR="00E95676" w:rsidRPr="008525A2">
        <w:rPr>
          <w:rFonts w:ascii="Times New Roman" w:hAnsi="Times New Roman" w:cs="Times New Roman"/>
          <w:sz w:val="28"/>
          <w:szCs w:val="28"/>
        </w:rPr>
        <w:t>.</w:t>
      </w:r>
    </w:p>
    <w:p w14:paraId="17E7BBEF" w14:textId="77777777" w:rsidR="00CD4C57" w:rsidRPr="008525A2" w:rsidRDefault="004A3CFF"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xml:space="preserve">- Проводятся каждый </w:t>
      </w:r>
      <w:r w:rsidR="00C447FE" w:rsidRPr="008525A2">
        <w:rPr>
          <w:rFonts w:ascii="Times New Roman" w:hAnsi="Times New Roman" w:cs="Times New Roman"/>
          <w:sz w:val="28"/>
          <w:szCs w:val="28"/>
        </w:rPr>
        <w:t>месяц,</w:t>
      </w:r>
      <w:r w:rsidRPr="008525A2">
        <w:rPr>
          <w:rFonts w:ascii="Times New Roman" w:hAnsi="Times New Roman" w:cs="Times New Roman"/>
          <w:sz w:val="28"/>
          <w:szCs w:val="28"/>
        </w:rPr>
        <w:t xml:space="preserve"> согласно  планам, </w:t>
      </w:r>
      <w:r w:rsidR="009345A1" w:rsidRPr="008525A2">
        <w:rPr>
          <w:rFonts w:ascii="Times New Roman" w:hAnsi="Times New Roman" w:cs="Times New Roman"/>
          <w:sz w:val="28"/>
          <w:szCs w:val="28"/>
        </w:rPr>
        <w:t xml:space="preserve">информационно-образовательные  </w:t>
      </w:r>
      <w:r w:rsidRPr="008525A2">
        <w:rPr>
          <w:rFonts w:ascii="Times New Roman" w:hAnsi="Times New Roman" w:cs="Times New Roman"/>
          <w:sz w:val="28"/>
          <w:szCs w:val="28"/>
        </w:rPr>
        <w:t xml:space="preserve">акции </w:t>
      </w:r>
      <w:r w:rsidRPr="008525A2">
        <w:rPr>
          <w:rFonts w:ascii="Times New Roman" w:hAnsi="Times New Roman" w:cs="Times New Roman"/>
          <w:b/>
          <w:color w:val="002060"/>
          <w:sz w:val="28"/>
          <w:szCs w:val="28"/>
        </w:rPr>
        <w:t>«Цифры здоровья: Артериальное давление</w:t>
      </w:r>
      <w:r w:rsidR="009345A1" w:rsidRPr="008525A2">
        <w:rPr>
          <w:rFonts w:ascii="Times New Roman" w:hAnsi="Times New Roman" w:cs="Times New Roman"/>
          <w:b/>
          <w:color w:val="002060"/>
          <w:sz w:val="28"/>
          <w:szCs w:val="28"/>
        </w:rPr>
        <w:t>»-</w:t>
      </w:r>
      <w:r w:rsidRPr="008525A2">
        <w:rPr>
          <w:rFonts w:ascii="Times New Roman" w:hAnsi="Times New Roman" w:cs="Times New Roman"/>
          <w:sz w:val="28"/>
          <w:szCs w:val="28"/>
        </w:rPr>
        <w:t xml:space="preserve"> по профилактике болезней системы кровообращения среди различных категорий населения</w:t>
      </w:r>
      <w:r w:rsidR="00E95676" w:rsidRPr="008525A2">
        <w:rPr>
          <w:rFonts w:ascii="Times New Roman" w:hAnsi="Times New Roman" w:cs="Times New Roman"/>
          <w:sz w:val="28"/>
          <w:szCs w:val="28"/>
        </w:rPr>
        <w:t>.</w:t>
      </w:r>
    </w:p>
    <w:p w14:paraId="302172C7" w14:textId="77777777" w:rsidR="00CD4C57" w:rsidRDefault="00CD4C57" w:rsidP="00617738">
      <w:pPr>
        <w:spacing w:after="0" w:line="240" w:lineRule="auto"/>
        <w:jc w:val="center"/>
        <w:rPr>
          <w:rFonts w:ascii="Times New Roman" w:hAnsi="Times New Roman" w:cs="Times New Roman"/>
          <w:b/>
          <w:i/>
          <w:color w:val="002060"/>
          <w:sz w:val="32"/>
          <w:szCs w:val="32"/>
        </w:rPr>
      </w:pPr>
    </w:p>
    <w:p w14:paraId="0E3D038E" w14:textId="77777777" w:rsidR="00617738" w:rsidRPr="008525A2" w:rsidRDefault="0001058E" w:rsidP="008525A2">
      <w:pPr>
        <w:spacing w:after="0" w:line="240" w:lineRule="auto"/>
        <w:jc w:val="both"/>
        <w:rPr>
          <w:rFonts w:ascii="Times New Roman" w:hAnsi="Times New Roman" w:cs="Times New Roman"/>
          <w:b/>
          <w:sz w:val="28"/>
          <w:szCs w:val="28"/>
        </w:rPr>
      </w:pPr>
      <w:r w:rsidRPr="008525A2">
        <w:rPr>
          <w:rFonts w:ascii="Times New Roman" w:hAnsi="Times New Roman" w:cs="Times New Roman"/>
          <w:sz w:val="28"/>
          <w:szCs w:val="28"/>
          <w:lang w:eastAsia="ru-RU"/>
        </w:rPr>
        <w:t xml:space="preserve"> </w:t>
      </w:r>
      <w:r w:rsidR="00617738" w:rsidRPr="008525A2">
        <w:rPr>
          <w:rFonts w:ascii="Times New Roman" w:hAnsi="Times New Roman" w:cs="Times New Roman"/>
          <w:sz w:val="28"/>
          <w:szCs w:val="28"/>
          <w:lang w:eastAsia="ru-RU"/>
        </w:rPr>
        <w:t xml:space="preserve">         </w:t>
      </w:r>
      <w:r w:rsidR="00F0411A" w:rsidRPr="008525A2">
        <w:rPr>
          <w:rFonts w:ascii="Times New Roman" w:hAnsi="Times New Roman" w:cs="Times New Roman"/>
          <w:sz w:val="28"/>
          <w:szCs w:val="28"/>
        </w:rPr>
        <w:t>По состоянию эпидемиологической обстановки в районе в</w:t>
      </w:r>
      <w:r w:rsidR="00617738" w:rsidRPr="008525A2">
        <w:rPr>
          <w:rFonts w:ascii="Times New Roman" w:hAnsi="Times New Roman" w:cs="Times New Roman"/>
          <w:sz w:val="28"/>
          <w:szCs w:val="28"/>
        </w:rPr>
        <w:t xml:space="preserve"> </w:t>
      </w:r>
      <w:r w:rsidR="00F0411A" w:rsidRPr="008525A2">
        <w:rPr>
          <w:rFonts w:ascii="Times New Roman" w:hAnsi="Times New Roman" w:cs="Times New Roman"/>
          <w:sz w:val="28"/>
          <w:szCs w:val="28"/>
        </w:rPr>
        <w:t xml:space="preserve">2021 году проведение широкомасштабных мероприятий переведены в раздел локальных и дистанционных. Проведены групповые и индивидуальные формы работы с родителями, педагогами по </w:t>
      </w:r>
      <w:r w:rsidR="00F0411A" w:rsidRPr="008525A2">
        <w:rPr>
          <w:rFonts w:ascii="Times New Roman" w:hAnsi="Times New Roman" w:cs="Times New Roman"/>
          <w:sz w:val="28"/>
          <w:szCs w:val="28"/>
        </w:rPr>
        <w:lastRenderedPageBreak/>
        <w:t xml:space="preserve">вопросам профилактики рискованного поведения детей, формирования здорового образа жизни, воспитания личной ответственности за свое здоровье, </w:t>
      </w:r>
      <w:r w:rsidR="00617738" w:rsidRPr="008525A2">
        <w:rPr>
          <w:rFonts w:ascii="Times New Roman" w:hAnsi="Times New Roman" w:cs="Times New Roman"/>
          <w:sz w:val="28"/>
          <w:szCs w:val="28"/>
        </w:rPr>
        <w:t xml:space="preserve">всего </w:t>
      </w:r>
      <w:r w:rsidR="00617738" w:rsidRPr="008525A2">
        <w:rPr>
          <w:rFonts w:ascii="Times New Roman" w:hAnsi="Times New Roman" w:cs="Times New Roman"/>
          <w:b/>
          <w:sz w:val="28"/>
          <w:szCs w:val="28"/>
        </w:rPr>
        <w:t>43</w:t>
      </w:r>
      <w:r w:rsidR="00F0411A" w:rsidRPr="008525A2">
        <w:rPr>
          <w:rFonts w:ascii="Times New Roman" w:hAnsi="Times New Roman" w:cs="Times New Roman"/>
          <w:b/>
          <w:sz w:val="28"/>
          <w:szCs w:val="28"/>
        </w:rPr>
        <w:t xml:space="preserve"> мероприятия с охватом 3750</w:t>
      </w:r>
      <w:r w:rsidR="00F0411A" w:rsidRPr="008525A2">
        <w:rPr>
          <w:rFonts w:ascii="Times New Roman" w:hAnsi="Times New Roman" w:cs="Times New Roman"/>
          <w:sz w:val="28"/>
          <w:szCs w:val="28"/>
        </w:rPr>
        <w:t xml:space="preserve"> (районная акция «Долой курение и пиво!</w:t>
      </w:r>
      <w:r w:rsidR="00E866D0" w:rsidRPr="008525A2">
        <w:rPr>
          <w:rFonts w:ascii="Times New Roman" w:hAnsi="Times New Roman" w:cs="Times New Roman"/>
          <w:sz w:val="28"/>
          <w:szCs w:val="28"/>
        </w:rPr>
        <w:t xml:space="preserve"> </w:t>
      </w:r>
      <w:r w:rsidR="00F0411A" w:rsidRPr="008525A2">
        <w:rPr>
          <w:rFonts w:ascii="Times New Roman" w:hAnsi="Times New Roman" w:cs="Times New Roman"/>
          <w:sz w:val="28"/>
          <w:szCs w:val="28"/>
        </w:rPr>
        <w:t xml:space="preserve">- от спорта больше позитива», Республиканская «Дом без насилия», акция «Беларусь  без табака», районная «Я не мишень» , «круглые столы», диспуты, диалоговые площадки и </w:t>
      </w:r>
      <w:proofErr w:type="spellStart"/>
      <w:r w:rsidR="00F0411A" w:rsidRPr="008525A2">
        <w:rPr>
          <w:rFonts w:ascii="Times New Roman" w:hAnsi="Times New Roman" w:cs="Times New Roman"/>
          <w:sz w:val="28"/>
          <w:szCs w:val="28"/>
        </w:rPr>
        <w:t>др</w:t>
      </w:r>
      <w:proofErr w:type="spellEnd"/>
      <w:r w:rsidR="00F0411A" w:rsidRPr="008525A2">
        <w:rPr>
          <w:rFonts w:ascii="Times New Roman" w:hAnsi="Times New Roman" w:cs="Times New Roman"/>
          <w:sz w:val="28"/>
          <w:szCs w:val="28"/>
        </w:rPr>
        <w:t xml:space="preserve">). </w:t>
      </w:r>
      <w:r w:rsidR="002C6B31" w:rsidRPr="008525A2">
        <w:rPr>
          <w:rFonts w:ascii="Times New Roman" w:hAnsi="Times New Roman" w:cs="Times New Roman"/>
          <w:sz w:val="28"/>
          <w:szCs w:val="28"/>
        </w:rPr>
        <w:t>Проведены спортивно-массовые и физкультурно-оздоровительных мероприятий для различных возрастных групп населения (на открытом воздухе)</w:t>
      </w:r>
      <w:r w:rsidR="002C6B31" w:rsidRPr="008525A2">
        <w:rPr>
          <w:rFonts w:ascii="Times New Roman" w:hAnsi="Times New Roman" w:cs="Times New Roman"/>
          <w:b/>
          <w:sz w:val="28"/>
          <w:szCs w:val="28"/>
        </w:rPr>
        <w:t xml:space="preserve"> 35 /1450 чел</w:t>
      </w:r>
      <w:r w:rsidR="002C6B31" w:rsidRPr="008525A2">
        <w:rPr>
          <w:rFonts w:ascii="Times New Roman" w:hAnsi="Times New Roman" w:cs="Times New Roman"/>
          <w:sz w:val="28"/>
          <w:szCs w:val="28"/>
        </w:rPr>
        <w:t xml:space="preserve">. (районные соревнования по стрельбе из пневматической винтовки и лыжным гонкам «Снежный снайпер», создание </w:t>
      </w:r>
      <w:proofErr w:type="spellStart"/>
      <w:r w:rsidR="002C6B31" w:rsidRPr="008525A2">
        <w:rPr>
          <w:rFonts w:ascii="Times New Roman" w:hAnsi="Times New Roman" w:cs="Times New Roman"/>
          <w:sz w:val="28"/>
          <w:szCs w:val="28"/>
        </w:rPr>
        <w:t>веломаршрутов</w:t>
      </w:r>
      <w:proofErr w:type="spellEnd"/>
      <w:r w:rsidR="002C6B31" w:rsidRPr="008525A2">
        <w:rPr>
          <w:rFonts w:ascii="Times New Roman" w:hAnsi="Times New Roman" w:cs="Times New Roman"/>
          <w:sz w:val="28"/>
          <w:szCs w:val="28"/>
        </w:rPr>
        <w:t xml:space="preserve">, объединяющих места, интересные с точки зрения истории и краеведения, ежегодный турнир по </w:t>
      </w:r>
      <w:proofErr w:type="spellStart"/>
      <w:r w:rsidR="002C6B31" w:rsidRPr="008525A2">
        <w:rPr>
          <w:rFonts w:ascii="Times New Roman" w:hAnsi="Times New Roman" w:cs="Times New Roman"/>
          <w:sz w:val="28"/>
          <w:szCs w:val="28"/>
        </w:rPr>
        <w:t>греко</w:t>
      </w:r>
      <w:proofErr w:type="spellEnd"/>
      <w:r w:rsidR="002C6B31" w:rsidRPr="008525A2">
        <w:rPr>
          <w:rFonts w:ascii="Times New Roman" w:hAnsi="Times New Roman" w:cs="Times New Roman"/>
          <w:sz w:val="28"/>
          <w:szCs w:val="28"/>
        </w:rPr>
        <w:t xml:space="preserve"> - римской борьбе и др.) Мероприятия по ЗОЖ на базе пришкольных оздоровительных лагерей в период летней оздоровительной кампании 2021г. </w:t>
      </w:r>
      <w:r w:rsidR="00E866D0" w:rsidRPr="008525A2">
        <w:rPr>
          <w:rFonts w:ascii="Times New Roman" w:hAnsi="Times New Roman" w:cs="Times New Roman"/>
          <w:sz w:val="28"/>
          <w:szCs w:val="28"/>
        </w:rPr>
        <w:t>–</w:t>
      </w:r>
      <w:r w:rsidR="002C6B31" w:rsidRPr="008525A2">
        <w:rPr>
          <w:rFonts w:ascii="Times New Roman" w:hAnsi="Times New Roman" w:cs="Times New Roman"/>
          <w:sz w:val="28"/>
          <w:szCs w:val="28"/>
        </w:rPr>
        <w:t xml:space="preserve"> </w:t>
      </w:r>
      <w:r w:rsidR="002C6B31" w:rsidRPr="008525A2">
        <w:rPr>
          <w:rFonts w:ascii="Times New Roman" w:hAnsi="Times New Roman" w:cs="Times New Roman"/>
          <w:b/>
          <w:sz w:val="28"/>
          <w:szCs w:val="28"/>
        </w:rPr>
        <w:t>125</w:t>
      </w:r>
      <w:r w:rsidR="00E866D0" w:rsidRPr="008525A2">
        <w:rPr>
          <w:rFonts w:ascii="Times New Roman" w:hAnsi="Times New Roman" w:cs="Times New Roman"/>
          <w:b/>
          <w:sz w:val="28"/>
          <w:szCs w:val="28"/>
        </w:rPr>
        <w:t xml:space="preserve"> мероприятий с охватом </w:t>
      </w:r>
      <w:r w:rsidR="002C6B31" w:rsidRPr="008525A2">
        <w:rPr>
          <w:rFonts w:ascii="Times New Roman" w:hAnsi="Times New Roman" w:cs="Times New Roman"/>
          <w:b/>
          <w:sz w:val="28"/>
          <w:szCs w:val="28"/>
        </w:rPr>
        <w:t>1321</w:t>
      </w:r>
      <w:r w:rsidR="002C6B31" w:rsidRPr="008525A2">
        <w:rPr>
          <w:rFonts w:ascii="Times New Roman" w:hAnsi="Times New Roman" w:cs="Times New Roman"/>
          <w:sz w:val="28"/>
          <w:szCs w:val="28"/>
        </w:rPr>
        <w:t xml:space="preserve">  </w:t>
      </w:r>
      <w:r w:rsidR="002C6B31" w:rsidRPr="008525A2">
        <w:rPr>
          <w:rFonts w:ascii="Times New Roman" w:hAnsi="Times New Roman" w:cs="Times New Roman"/>
          <w:b/>
          <w:bCs/>
          <w:sz w:val="28"/>
          <w:szCs w:val="28"/>
        </w:rPr>
        <w:t>участников</w:t>
      </w:r>
      <w:r w:rsidR="002C6B31" w:rsidRPr="008525A2">
        <w:rPr>
          <w:rFonts w:ascii="Times New Roman" w:hAnsi="Times New Roman" w:cs="Times New Roman"/>
          <w:sz w:val="28"/>
          <w:szCs w:val="28"/>
        </w:rPr>
        <w:t xml:space="preserve"> (акция «Лето для здоровья», </w:t>
      </w:r>
      <w:r w:rsidR="002C6B31" w:rsidRPr="008525A2">
        <w:rPr>
          <w:rFonts w:ascii="Times New Roman" w:eastAsia="Times New Roman" w:hAnsi="Times New Roman" w:cs="Times New Roman"/>
          <w:color w:val="000000" w:themeColor="text1"/>
          <w:sz w:val="28"/>
          <w:szCs w:val="28"/>
          <w:lang w:eastAsia="ru-RU"/>
        </w:rPr>
        <w:t xml:space="preserve">акция </w:t>
      </w:r>
      <w:r w:rsidR="002C6B31" w:rsidRPr="008525A2">
        <w:rPr>
          <w:rFonts w:ascii="Times New Roman" w:eastAsia="Times New Roman" w:hAnsi="Times New Roman" w:cs="Times New Roman"/>
          <w:bCs/>
          <w:iCs/>
          <w:color w:val="000000" w:themeColor="text1"/>
          <w:sz w:val="28"/>
          <w:szCs w:val="28"/>
          <w:lang w:eastAsia="ru-RU"/>
        </w:rPr>
        <w:t>«Скажи болезням НЕТ! – укрепляй иммунитет</w:t>
      </w:r>
      <w:r w:rsidR="002C6B31" w:rsidRPr="008525A2">
        <w:rPr>
          <w:rFonts w:ascii="Times New Roman" w:eastAsia="Times New Roman" w:hAnsi="Times New Roman" w:cs="Times New Roman"/>
          <w:b/>
          <w:bCs/>
          <w:iCs/>
          <w:color w:val="000000" w:themeColor="text1"/>
          <w:sz w:val="28"/>
          <w:szCs w:val="28"/>
          <w:lang w:eastAsia="ru-RU"/>
        </w:rPr>
        <w:t>»</w:t>
      </w:r>
      <w:r w:rsidR="002C6B31" w:rsidRPr="008525A2">
        <w:rPr>
          <w:rFonts w:ascii="Times New Roman" w:eastAsia="Times New Roman" w:hAnsi="Times New Roman" w:cs="Times New Roman"/>
          <w:color w:val="000000" w:themeColor="text1"/>
          <w:sz w:val="28"/>
          <w:szCs w:val="28"/>
          <w:lang w:eastAsia="ru-RU"/>
        </w:rPr>
        <w:t xml:space="preserve"> ,</w:t>
      </w:r>
      <w:r w:rsidR="002C6B31" w:rsidRPr="008525A2">
        <w:rPr>
          <w:rFonts w:ascii="Times New Roman" w:hAnsi="Times New Roman" w:cs="Times New Roman"/>
          <w:sz w:val="28"/>
          <w:szCs w:val="28"/>
          <w:shd w:val="clear" w:color="auto" w:fill="FFFFFF"/>
        </w:rPr>
        <w:t xml:space="preserve"> театрализованное культурно-массовое мероприятия «Как работает наш иммунитет?» </w:t>
      </w:r>
      <w:r w:rsidR="002C6B31" w:rsidRPr="008525A2">
        <w:rPr>
          <w:rFonts w:ascii="Times New Roman" w:hAnsi="Times New Roman" w:cs="Times New Roman"/>
          <w:sz w:val="28"/>
          <w:szCs w:val="28"/>
        </w:rPr>
        <w:t>, локальная акция «Чистые руки – спасут жизнь!» и др.)</w:t>
      </w:r>
      <w:r w:rsidR="00393716" w:rsidRPr="008525A2">
        <w:rPr>
          <w:rFonts w:ascii="Times New Roman" w:hAnsi="Times New Roman" w:cs="Times New Roman"/>
          <w:sz w:val="28"/>
          <w:szCs w:val="28"/>
        </w:rPr>
        <w:t xml:space="preserve">. </w:t>
      </w:r>
      <w:r w:rsidR="002C6B31" w:rsidRPr="008525A2">
        <w:rPr>
          <w:rFonts w:ascii="Times New Roman" w:hAnsi="Times New Roman" w:cs="Times New Roman"/>
          <w:b/>
          <w:sz w:val="28"/>
          <w:szCs w:val="28"/>
        </w:rPr>
        <w:t xml:space="preserve"> </w:t>
      </w:r>
      <w:r w:rsidR="00393716" w:rsidRPr="008525A2">
        <w:rPr>
          <w:rFonts w:ascii="Times New Roman" w:hAnsi="Times New Roman" w:cs="Times New Roman"/>
          <w:sz w:val="28"/>
          <w:szCs w:val="28"/>
        </w:rPr>
        <w:t>О</w:t>
      </w:r>
      <w:r w:rsidR="00E866D0" w:rsidRPr="008525A2">
        <w:rPr>
          <w:rFonts w:ascii="Times New Roman" w:hAnsi="Times New Roman" w:cs="Times New Roman"/>
          <w:sz w:val="28"/>
          <w:szCs w:val="28"/>
        </w:rPr>
        <w:t xml:space="preserve">бучения волонтеров по </w:t>
      </w:r>
      <w:proofErr w:type="spellStart"/>
      <w:r w:rsidR="00E866D0" w:rsidRPr="008525A2">
        <w:rPr>
          <w:rFonts w:ascii="Times New Roman" w:hAnsi="Times New Roman" w:cs="Times New Roman"/>
          <w:sz w:val="28"/>
          <w:szCs w:val="28"/>
        </w:rPr>
        <w:t>ЗОЖу</w:t>
      </w:r>
      <w:proofErr w:type="spellEnd"/>
      <w:r w:rsidR="00E866D0" w:rsidRPr="008525A2">
        <w:rPr>
          <w:rFonts w:ascii="Times New Roman" w:hAnsi="Times New Roman" w:cs="Times New Roman"/>
          <w:sz w:val="28"/>
          <w:szCs w:val="28"/>
        </w:rPr>
        <w:t xml:space="preserve"> специалистами ГУ «Толочинский рай </w:t>
      </w:r>
      <w:proofErr w:type="spellStart"/>
      <w:r w:rsidR="00E866D0" w:rsidRPr="008525A2">
        <w:rPr>
          <w:rFonts w:ascii="Times New Roman" w:hAnsi="Times New Roman" w:cs="Times New Roman"/>
          <w:sz w:val="28"/>
          <w:szCs w:val="28"/>
        </w:rPr>
        <w:t>ЦГиЭ</w:t>
      </w:r>
      <w:proofErr w:type="spellEnd"/>
      <w:r w:rsidR="00E866D0" w:rsidRPr="008525A2">
        <w:rPr>
          <w:rFonts w:ascii="Times New Roman" w:hAnsi="Times New Roman" w:cs="Times New Roman"/>
          <w:sz w:val="28"/>
          <w:szCs w:val="28"/>
        </w:rPr>
        <w:t>» для учащихся ГУО «Средняя школа №1 г. Толочина», «Средняя школа №2 г. Толочина», «Средняя школа №3 г. Толочина», в сельских школах занятия проводят работники ФАПов; организованы</w:t>
      </w:r>
      <w:r w:rsidR="00E866D0" w:rsidRPr="008525A2">
        <w:rPr>
          <w:rFonts w:ascii="Times New Roman" w:hAnsi="Times New Roman" w:cs="Times New Roman"/>
          <w:color w:val="000000"/>
          <w:sz w:val="28"/>
          <w:szCs w:val="28"/>
        </w:rPr>
        <w:t xml:space="preserve"> выступления врача-нарколога в учрежден</w:t>
      </w:r>
      <w:r w:rsidR="00393716" w:rsidRPr="008525A2">
        <w:rPr>
          <w:rFonts w:ascii="Times New Roman" w:hAnsi="Times New Roman" w:cs="Times New Roman"/>
          <w:color w:val="000000"/>
          <w:sz w:val="28"/>
          <w:szCs w:val="28"/>
        </w:rPr>
        <w:t>иях общего среднего образования.</w:t>
      </w:r>
    </w:p>
    <w:p w14:paraId="55BE0818" w14:textId="77777777" w:rsidR="00617738" w:rsidRPr="008525A2" w:rsidRDefault="00617738" w:rsidP="008525A2">
      <w:pPr>
        <w:spacing w:after="0" w:line="240" w:lineRule="auto"/>
        <w:jc w:val="both"/>
        <w:rPr>
          <w:rFonts w:ascii="Times New Roman" w:hAnsi="Times New Roman" w:cs="Times New Roman"/>
          <w:b/>
          <w:i/>
          <w:color w:val="0070C0"/>
          <w:sz w:val="28"/>
          <w:szCs w:val="28"/>
        </w:rPr>
      </w:pPr>
      <w:r w:rsidRPr="008525A2">
        <w:rPr>
          <w:rFonts w:ascii="Times New Roman" w:hAnsi="Times New Roman" w:cs="Times New Roman"/>
          <w:b/>
          <w:sz w:val="28"/>
          <w:szCs w:val="28"/>
        </w:rPr>
        <w:t xml:space="preserve">         </w:t>
      </w:r>
      <w:r w:rsidR="00C810F5" w:rsidRPr="008525A2">
        <w:rPr>
          <w:rFonts w:ascii="Times New Roman" w:hAnsi="Times New Roman" w:cs="Times New Roman"/>
          <w:sz w:val="28"/>
          <w:szCs w:val="28"/>
        </w:rPr>
        <w:t xml:space="preserve">Создание здоровьесберегающей среды в </w:t>
      </w:r>
      <w:r w:rsidR="00C810F5" w:rsidRPr="008525A2">
        <w:rPr>
          <w:rFonts w:ascii="Times New Roman" w:hAnsi="Times New Roman" w:cs="Times New Roman"/>
          <w:b/>
          <w:i/>
          <w:color w:val="0070C0"/>
          <w:sz w:val="28"/>
          <w:szCs w:val="28"/>
        </w:rPr>
        <w:t>учреждениях образования</w:t>
      </w:r>
      <w:r w:rsidRPr="008525A2">
        <w:rPr>
          <w:rFonts w:ascii="Times New Roman" w:hAnsi="Times New Roman" w:cs="Times New Roman"/>
          <w:b/>
          <w:i/>
          <w:color w:val="0070C0"/>
          <w:sz w:val="28"/>
          <w:szCs w:val="28"/>
        </w:rPr>
        <w:t xml:space="preserve"> включает:</w:t>
      </w:r>
    </w:p>
    <w:p w14:paraId="764972AF" w14:textId="77777777" w:rsidR="00CD4C57" w:rsidRPr="008525A2" w:rsidRDefault="00617738" w:rsidP="008525A2">
      <w:pPr>
        <w:spacing w:after="0" w:line="240" w:lineRule="auto"/>
        <w:jc w:val="both"/>
        <w:rPr>
          <w:rFonts w:ascii="Times New Roman" w:hAnsi="Times New Roman" w:cs="Times New Roman"/>
          <w:sz w:val="28"/>
          <w:szCs w:val="28"/>
        </w:rPr>
      </w:pPr>
      <w:r w:rsidRPr="008525A2">
        <w:rPr>
          <w:rFonts w:ascii="Times New Roman" w:hAnsi="Times New Roman" w:cs="Times New Roman"/>
          <w:color w:val="000000"/>
          <w:sz w:val="28"/>
          <w:szCs w:val="28"/>
        </w:rPr>
        <w:t xml:space="preserve">-утреннюю гимнастику, физкультурные занятия в зале и на свежем воздухе с компонентом корригирующих упражнений по профилактике нарушений осанки и плоскостопия, подвижные и спортивные игры и игровые упражнения, эстафеты, физкультминутки, дозированную ходьбу и оздоровительный бег, прогулки, </w:t>
      </w:r>
      <w:r w:rsidRPr="008525A2">
        <w:rPr>
          <w:rFonts w:ascii="Times New Roman" w:hAnsi="Times New Roman" w:cs="Times New Roman"/>
          <w:sz w:val="28"/>
          <w:szCs w:val="28"/>
        </w:rPr>
        <w:t>спортивные праздники («Физкульт-ура», «Поход за витаминами», «</w:t>
      </w:r>
      <w:proofErr w:type="spellStart"/>
      <w:r w:rsidRPr="008525A2">
        <w:rPr>
          <w:rFonts w:ascii="Times New Roman" w:hAnsi="Times New Roman" w:cs="Times New Roman"/>
          <w:sz w:val="28"/>
          <w:szCs w:val="28"/>
        </w:rPr>
        <w:t>Беларуск</w:t>
      </w:r>
      <w:proofErr w:type="spellEnd"/>
      <w:r w:rsidRPr="008525A2">
        <w:rPr>
          <w:rFonts w:ascii="Times New Roman" w:hAnsi="Times New Roman" w:cs="Times New Roman"/>
          <w:sz w:val="28"/>
          <w:szCs w:val="28"/>
          <w:lang w:val="be-BY"/>
        </w:rPr>
        <w:t>ія народныя гульні”</w:t>
      </w:r>
      <w:r w:rsidR="00393716" w:rsidRPr="008525A2">
        <w:rPr>
          <w:rFonts w:ascii="Times New Roman" w:hAnsi="Times New Roman" w:cs="Times New Roman"/>
          <w:sz w:val="28"/>
          <w:szCs w:val="28"/>
          <w:lang w:val="be-BY"/>
        </w:rPr>
        <w:t xml:space="preserve"> и др.)</w:t>
      </w:r>
      <w:r w:rsidR="003B3E57" w:rsidRPr="008525A2">
        <w:rPr>
          <w:rFonts w:ascii="Times New Roman" w:hAnsi="Times New Roman" w:cs="Times New Roman"/>
          <w:sz w:val="28"/>
          <w:szCs w:val="28"/>
          <w:lang w:val="be-BY"/>
        </w:rPr>
        <w:t xml:space="preserve">. </w:t>
      </w:r>
      <w:r w:rsidR="003B3E57" w:rsidRPr="008525A2">
        <w:rPr>
          <w:rFonts w:ascii="Times New Roman" w:hAnsi="Times New Roman" w:cs="Times New Roman"/>
          <w:sz w:val="28"/>
          <w:szCs w:val="28"/>
        </w:rPr>
        <w:t xml:space="preserve">Создание </w:t>
      </w:r>
      <w:r w:rsidR="003B3E57" w:rsidRPr="008525A2">
        <w:rPr>
          <w:rFonts w:ascii="Times New Roman" w:hAnsi="Times New Roman" w:cs="Times New Roman"/>
          <w:i/>
          <w:sz w:val="28"/>
          <w:szCs w:val="28"/>
        </w:rPr>
        <w:t>информационно - экологического центра</w:t>
      </w:r>
      <w:r w:rsidR="003B3E57" w:rsidRPr="008525A2">
        <w:rPr>
          <w:rFonts w:ascii="Times New Roman" w:hAnsi="Times New Roman" w:cs="Times New Roman"/>
          <w:sz w:val="28"/>
          <w:szCs w:val="28"/>
        </w:rPr>
        <w:t xml:space="preserve"> на базе Толочинской городской детской библиотеки с целью культурного развития, улучшению здоровья и качества жизни жителей района, координации и взаимопомощи в решении вопросов природоохраны. Создание школьной </w:t>
      </w:r>
      <w:proofErr w:type="spellStart"/>
      <w:r w:rsidR="003B3E57" w:rsidRPr="008525A2">
        <w:rPr>
          <w:rFonts w:ascii="Times New Roman" w:hAnsi="Times New Roman" w:cs="Times New Roman"/>
          <w:i/>
          <w:sz w:val="28"/>
          <w:szCs w:val="28"/>
        </w:rPr>
        <w:t>учебно</w:t>
      </w:r>
      <w:proofErr w:type="spellEnd"/>
      <w:r w:rsidR="003B3E57" w:rsidRPr="008525A2">
        <w:rPr>
          <w:rFonts w:ascii="Times New Roman" w:hAnsi="Times New Roman" w:cs="Times New Roman"/>
          <w:i/>
          <w:sz w:val="28"/>
          <w:szCs w:val="28"/>
        </w:rPr>
        <w:t xml:space="preserve"> - развивающей усадьбы</w:t>
      </w:r>
      <w:r w:rsidR="003B3E57" w:rsidRPr="008525A2">
        <w:rPr>
          <w:rFonts w:ascii="Times New Roman" w:hAnsi="Times New Roman" w:cs="Times New Roman"/>
          <w:sz w:val="28"/>
          <w:szCs w:val="28"/>
        </w:rPr>
        <w:t xml:space="preserve"> на базе Толочинской СШ№2, для подготовки учащихся к работе в будущем в отраслях сельского хозяйства района</w:t>
      </w:r>
      <w:r w:rsidR="003C6985" w:rsidRPr="008525A2">
        <w:rPr>
          <w:rFonts w:ascii="Times New Roman" w:hAnsi="Times New Roman" w:cs="Times New Roman"/>
          <w:sz w:val="28"/>
          <w:szCs w:val="28"/>
        </w:rPr>
        <w:t>, с</w:t>
      </w:r>
      <w:r w:rsidR="003B3E57" w:rsidRPr="008525A2">
        <w:rPr>
          <w:rFonts w:ascii="Times New Roman" w:hAnsi="Times New Roman" w:cs="Times New Roman"/>
          <w:sz w:val="28"/>
          <w:szCs w:val="28"/>
        </w:rPr>
        <w:t xml:space="preserve">оздание единого </w:t>
      </w:r>
      <w:proofErr w:type="spellStart"/>
      <w:r w:rsidR="003B3E57" w:rsidRPr="008525A2">
        <w:rPr>
          <w:rFonts w:ascii="Times New Roman" w:hAnsi="Times New Roman" w:cs="Times New Roman"/>
          <w:sz w:val="28"/>
          <w:szCs w:val="28"/>
        </w:rPr>
        <w:t>обучающе</w:t>
      </w:r>
      <w:proofErr w:type="spellEnd"/>
      <w:r w:rsidR="003B3E57" w:rsidRPr="008525A2">
        <w:rPr>
          <w:rFonts w:ascii="Times New Roman" w:hAnsi="Times New Roman" w:cs="Times New Roman"/>
          <w:sz w:val="28"/>
          <w:szCs w:val="28"/>
        </w:rPr>
        <w:t xml:space="preserve"> - развивающего досугового </w:t>
      </w:r>
      <w:r w:rsidR="003B3E57" w:rsidRPr="008525A2">
        <w:rPr>
          <w:rFonts w:ascii="Times New Roman" w:hAnsi="Times New Roman" w:cs="Times New Roman"/>
          <w:i/>
          <w:sz w:val="28"/>
          <w:szCs w:val="28"/>
        </w:rPr>
        <w:t xml:space="preserve">центра </w:t>
      </w:r>
      <w:proofErr w:type="spellStart"/>
      <w:r w:rsidR="003B3E57" w:rsidRPr="008525A2">
        <w:rPr>
          <w:rFonts w:ascii="Times New Roman" w:hAnsi="Times New Roman" w:cs="Times New Roman"/>
          <w:i/>
          <w:sz w:val="28"/>
          <w:szCs w:val="28"/>
        </w:rPr>
        <w:t>инженерно</w:t>
      </w:r>
      <w:proofErr w:type="spellEnd"/>
      <w:r w:rsidR="003B3E57" w:rsidRPr="008525A2">
        <w:rPr>
          <w:rFonts w:ascii="Times New Roman" w:hAnsi="Times New Roman" w:cs="Times New Roman"/>
          <w:i/>
          <w:sz w:val="28"/>
          <w:szCs w:val="28"/>
        </w:rPr>
        <w:t xml:space="preserve"> - технического конструирования</w:t>
      </w:r>
      <w:r w:rsidR="003B3E57" w:rsidRPr="008525A2">
        <w:rPr>
          <w:rFonts w:ascii="Times New Roman" w:hAnsi="Times New Roman" w:cs="Times New Roman"/>
          <w:sz w:val="28"/>
          <w:szCs w:val="28"/>
        </w:rPr>
        <w:t xml:space="preserve"> на базе Толочинского районного отделения РОО "Белорусский детский фонд"</w:t>
      </w:r>
      <w:r w:rsidR="00647A7F" w:rsidRPr="008525A2">
        <w:rPr>
          <w:rFonts w:ascii="Times New Roman" w:hAnsi="Times New Roman" w:cs="Times New Roman"/>
          <w:sz w:val="28"/>
          <w:szCs w:val="28"/>
        </w:rPr>
        <w:t xml:space="preserve"> </w:t>
      </w:r>
      <w:r w:rsidR="003B3E57" w:rsidRPr="008525A2">
        <w:rPr>
          <w:rFonts w:ascii="Times New Roman" w:hAnsi="Times New Roman" w:cs="Times New Roman"/>
          <w:sz w:val="28"/>
          <w:szCs w:val="28"/>
        </w:rPr>
        <w:t>и для интеллектуального и творческого развития технического профиля (робототехники) у детей и молодежи</w:t>
      </w:r>
      <w:r w:rsidR="003C6985" w:rsidRPr="008525A2">
        <w:rPr>
          <w:rFonts w:ascii="Times New Roman" w:hAnsi="Times New Roman" w:cs="Times New Roman"/>
          <w:sz w:val="28"/>
          <w:szCs w:val="28"/>
        </w:rPr>
        <w:t>.</w:t>
      </w:r>
    </w:p>
    <w:p w14:paraId="7AC187FA" w14:textId="77777777" w:rsidR="008605F9" w:rsidRDefault="00CD4C57" w:rsidP="008525A2">
      <w:pPr>
        <w:spacing w:after="0" w:line="240" w:lineRule="auto"/>
        <w:jc w:val="both"/>
        <w:rPr>
          <w:rFonts w:ascii="Times New Roman" w:hAnsi="Times New Roman" w:cs="Times New Roman"/>
          <w:color w:val="000000"/>
          <w:sz w:val="28"/>
          <w:szCs w:val="28"/>
        </w:rPr>
      </w:pPr>
      <w:r w:rsidRPr="008525A2">
        <w:rPr>
          <w:rFonts w:ascii="Times New Roman" w:hAnsi="Times New Roman" w:cs="Times New Roman"/>
          <w:sz w:val="28"/>
          <w:szCs w:val="28"/>
        </w:rPr>
        <w:t xml:space="preserve">            </w:t>
      </w:r>
      <w:r w:rsidR="00617738" w:rsidRPr="008525A2">
        <w:rPr>
          <w:rFonts w:ascii="Times New Roman" w:hAnsi="Times New Roman" w:cs="Times New Roman"/>
          <w:color w:val="000000"/>
          <w:sz w:val="28"/>
          <w:szCs w:val="28"/>
        </w:rPr>
        <w:t xml:space="preserve">  </w:t>
      </w:r>
      <w:r w:rsidR="00871EF4" w:rsidRPr="008525A2">
        <w:rPr>
          <w:rFonts w:ascii="Times New Roman" w:hAnsi="Times New Roman" w:cs="Times New Roman"/>
          <w:color w:val="000000"/>
          <w:sz w:val="28"/>
          <w:szCs w:val="28"/>
        </w:rPr>
        <w:t xml:space="preserve">Организация работы по здоровому образу жизни в </w:t>
      </w:r>
      <w:r w:rsidR="00871EF4" w:rsidRPr="008525A2">
        <w:rPr>
          <w:rFonts w:ascii="Times New Roman" w:hAnsi="Times New Roman" w:cs="Times New Roman"/>
          <w:b/>
          <w:i/>
          <w:color w:val="0070C0"/>
          <w:sz w:val="28"/>
          <w:szCs w:val="28"/>
        </w:rPr>
        <w:t xml:space="preserve">учреждениях дошкольного образования </w:t>
      </w:r>
      <w:r w:rsidR="00871EF4" w:rsidRPr="008525A2">
        <w:rPr>
          <w:rFonts w:ascii="Times New Roman" w:hAnsi="Times New Roman" w:cs="Times New Roman"/>
          <w:color w:val="000000"/>
          <w:sz w:val="28"/>
          <w:szCs w:val="28"/>
        </w:rPr>
        <w:t xml:space="preserve">осуществляется в следующих направлениях: создание условий для физического воспитания детей; комплексное использование всех средств физического развития и оздоровления детского организма; повышение педагогического мастерства воспитателей в данном направлении; установление тесной взаимосвязи с семьями воспитанников. </w:t>
      </w:r>
    </w:p>
    <w:p w14:paraId="6D8A6AF1" w14:textId="77777777" w:rsidR="00617738" w:rsidRPr="008525A2" w:rsidRDefault="00617738" w:rsidP="008525A2">
      <w:pPr>
        <w:spacing w:after="0" w:line="240" w:lineRule="auto"/>
        <w:jc w:val="both"/>
        <w:rPr>
          <w:rFonts w:ascii="Times New Roman" w:hAnsi="Times New Roman" w:cs="Times New Roman"/>
          <w:sz w:val="28"/>
          <w:szCs w:val="28"/>
        </w:rPr>
      </w:pPr>
      <w:r w:rsidRPr="008525A2">
        <w:rPr>
          <w:rFonts w:ascii="Times New Roman" w:hAnsi="Times New Roman" w:cs="Times New Roman"/>
          <w:sz w:val="28"/>
          <w:szCs w:val="28"/>
        </w:rPr>
        <w:t xml:space="preserve">физкультурные досуги «Поезд здоровья», «Зимние старты», «Школа безопасности», «Здоровый образ жизни», « секреты здоровья»,  « Веселый мяч» , « Здоровы я – здоровая семья», обеспечивается оптимальный двигательный режим, закаливающие мероприятия, дни и неделя здоровья «Путешествие в город Здоровья», «Айболит </w:t>
      </w:r>
      <w:r w:rsidRPr="008525A2">
        <w:rPr>
          <w:rFonts w:ascii="Times New Roman" w:hAnsi="Times New Roman" w:cs="Times New Roman"/>
          <w:sz w:val="28"/>
          <w:szCs w:val="28"/>
        </w:rPr>
        <w:lastRenderedPageBreak/>
        <w:t>спешит на помощь», «Витаминная Страна»,</w:t>
      </w:r>
      <w:r w:rsidRPr="008525A2">
        <w:rPr>
          <w:rFonts w:ascii="Times New Roman" w:eastAsia="Times New Roman" w:hAnsi="Times New Roman" w:cs="Times New Roman"/>
          <w:color w:val="000000" w:themeColor="text1"/>
          <w:sz w:val="28"/>
          <w:szCs w:val="28"/>
          <w:lang w:eastAsia="ru-RU"/>
        </w:rPr>
        <w:t xml:space="preserve"> </w:t>
      </w:r>
      <w:r w:rsidRPr="008525A2">
        <w:rPr>
          <w:rFonts w:ascii="Times New Roman" w:hAnsi="Times New Roman" w:cs="Times New Roman"/>
          <w:sz w:val="28"/>
          <w:szCs w:val="28"/>
        </w:rPr>
        <w:t>«Наш друг – водопроводный кран», «Если у вас насморк», «Моем игрушки»</w:t>
      </w:r>
      <w:r w:rsidRPr="008525A2">
        <w:rPr>
          <w:rFonts w:ascii="Times New Roman" w:eastAsia="Times New Roman" w:hAnsi="Times New Roman" w:cs="Times New Roman"/>
          <w:color w:val="000000" w:themeColor="text1"/>
          <w:sz w:val="28"/>
          <w:szCs w:val="28"/>
          <w:lang w:eastAsia="ru-RU"/>
        </w:rPr>
        <w:t>, которые позволяют лишний раз напомнить детям о правилах гигиены</w:t>
      </w:r>
      <w:r w:rsidRPr="008525A2">
        <w:rPr>
          <w:rFonts w:ascii="Times New Roman" w:hAnsi="Times New Roman" w:cs="Times New Roman"/>
          <w:color w:val="000000" w:themeColor="text1"/>
          <w:sz w:val="28"/>
          <w:szCs w:val="28"/>
          <w:lang w:eastAsia="ru-RU"/>
        </w:rPr>
        <w:t xml:space="preserve"> и </w:t>
      </w:r>
      <w:r w:rsidRPr="008525A2">
        <w:rPr>
          <w:rFonts w:ascii="Times New Roman" w:eastAsia="Times New Roman" w:hAnsi="Times New Roman" w:cs="Times New Roman"/>
          <w:color w:val="000000" w:themeColor="text1"/>
          <w:sz w:val="28"/>
          <w:szCs w:val="28"/>
          <w:lang w:eastAsia="ru-RU"/>
        </w:rPr>
        <w:t xml:space="preserve">информацией о здоровом образе жизни </w:t>
      </w:r>
      <w:r w:rsidRPr="008525A2">
        <w:rPr>
          <w:rFonts w:ascii="Times New Roman" w:hAnsi="Times New Roman" w:cs="Times New Roman"/>
          <w:color w:val="000000" w:themeColor="text1"/>
          <w:sz w:val="28"/>
          <w:szCs w:val="28"/>
          <w:lang w:eastAsia="ru-RU"/>
        </w:rPr>
        <w:t>(</w:t>
      </w:r>
      <w:r w:rsidRPr="008525A2">
        <w:rPr>
          <w:rFonts w:ascii="Times New Roman" w:eastAsia="Times New Roman" w:hAnsi="Times New Roman" w:cs="Times New Roman"/>
          <w:color w:val="000000" w:themeColor="text1"/>
          <w:sz w:val="28"/>
          <w:szCs w:val="28"/>
          <w:lang w:eastAsia="ru-RU"/>
        </w:rPr>
        <w:t xml:space="preserve">«Ухаживаем за зубами», «Моем руки с мылом», «О здоровой </w:t>
      </w:r>
      <w:proofErr w:type="spellStart"/>
      <w:r w:rsidRPr="008525A2">
        <w:rPr>
          <w:rFonts w:ascii="Times New Roman" w:eastAsia="Times New Roman" w:hAnsi="Times New Roman" w:cs="Times New Roman"/>
          <w:color w:val="000000" w:themeColor="text1"/>
          <w:sz w:val="28"/>
          <w:szCs w:val="28"/>
          <w:lang w:eastAsia="ru-RU"/>
        </w:rPr>
        <w:t>пищ</w:t>
      </w:r>
      <w:proofErr w:type="spellEnd"/>
      <w:r w:rsidRPr="008525A2">
        <w:rPr>
          <w:rFonts w:ascii="Times New Roman" w:eastAsia="Times New Roman" w:hAnsi="Times New Roman" w:cs="Times New Roman"/>
          <w:color w:val="000000" w:themeColor="text1"/>
          <w:sz w:val="28"/>
          <w:szCs w:val="28"/>
          <w:lang w:val="be-BY" w:eastAsia="ru-RU"/>
        </w:rPr>
        <w:t>е</w:t>
      </w:r>
      <w:r w:rsidRPr="008525A2">
        <w:rPr>
          <w:rFonts w:ascii="Times New Roman" w:eastAsia="Times New Roman" w:hAnsi="Times New Roman" w:cs="Times New Roman"/>
          <w:color w:val="000000" w:themeColor="text1"/>
          <w:sz w:val="28"/>
          <w:szCs w:val="28"/>
          <w:lang w:eastAsia="ru-RU"/>
        </w:rPr>
        <w:t>», «Полоскание рта полезно для зубов», «Одеваемся правильно»</w:t>
      </w:r>
      <w:r w:rsidRPr="008525A2">
        <w:rPr>
          <w:rFonts w:ascii="Times New Roman" w:hAnsi="Times New Roman" w:cs="Times New Roman"/>
          <w:color w:val="000000" w:themeColor="text1"/>
          <w:sz w:val="28"/>
          <w:szCs w:val="28"/>
          <w:lang w:eastAsia="ru-RU"/>
        </w:rPr>
        <w:t>)</w:t>
      </w:r>
      <w:r w:rsidRPr="008525A2">
        <w:rPr>
          <w:rFonts w:ascii="Times New Roman" w:hAnsi="Times New Roman" w:cs="Times New Roman"/>
          <w:color w:val="000000"/>
          <w:sz w:val="28"/>
          <w:szCs w:val="28"/>
        </w:rPr>
        <w:t xml:space="preserve"> Во всех группах оборудованы физкультурные уголки с достаточным количеством разнообразного спортивного инвентаря, на групповых площадках имеются конструкции для игр и двигательной активности детей, спортивные площадки. </w:t>
      </w:r>
      <w:r w:rsidRPr="008525A2">
        <w:rPr>
          <w:rFonts w:ascii="Times New Roman" w:eastAsia="Times New Roman" w:hAnsi="Times New Roman" w:cs="Times New Roman"/>
          <w:bCs/>
          <w:color w:val="000000" w:themeColor="text1"/>
          <w:sz w:val="28"/>
          <w:szCs w:val="28"/>
          <w:lang w:eastAsia="ru-RU"/>
        </w:rPr>
        <w:t>Работа по формированию представлений и приобщению детей дошкольного возраста к ЗОЖ проводится в тесном взаимодействии с семьей. Проводятся консультации для родителей «Как играть с пользой для здоровья», «Использование нестандартного физкультурного оборудования для двигательной  активности детей», «Профилактика гриппа и ОРВИ», «Закаливание ребёнка», «Если ребёнок отказывается от еды», «Польза или вред компьютерных игр», «Правила для родителей часто болеющих детей», «Многократное умывание в течение дня», «Наши друзья – витамины в осенний и зимний периоды», «Закаливание ребенка - одна из форм профилактики простудных заболеваний», «Приучаем ребенка к активному образу жизни», «Значение и организация утренней гимнастики в семье»</w:t>
      </w:r>
      <w:r w:rsidRPr="008525A2">
        <w:rPr>
          <w:rFonts w:ascii="Times New Roman" w:eastAsia="Times New Roman" w:hAnsi="Times New Roman" w:cs="Times New Roman"/>
          <w:bCs/>
          <w:color w:val="000000" w:themeColor="text1"/>
          <w:sz w:val="28"/>
          <w:szCs w:val="28"/>
          <w:lang w:val="be-BY" w:eastAsia="ru-RU"/>
        </w:rPr>
        <w:t xml:space="preserve">, </w:t>
      </w:r>
      <w:r w:rsidRPr="008525A2">
        <w:rPr>
          <w:rFonts w:ascii="Times New Roman" w:eastAsia="Times New Roman" w:hAnsi="Times New Roman" w:cs="Times New Roman"/>
          <w:bCs/>
          <w:color w:val="000000" w:themeColor="text1"/>
          <w:sz w:val="28"/>
          <w:szCs w:val="28"/>
          <w:lang w:eastAsia="ru-RU"/>
        </w:rPr>
        <w:t>«Как уберечь себя от коронавируса» и другие.</w:t>
      </w:r>
      <w:r w:rsidRPr="008525A2">
        <w:rPr>
          <w:rFonts w:ascii="Times New Roman" w:hAnsi="Times New Roman" w:cs="Times New Roman"/>
          <w:sz w:val="28"/>
          <w:szCs w:val="28"/>
          <w:shd w:val="clear" w:color="auto" w:fill="FFFFFF"/>
        </w:rPr>
        <w:t xml:space="preserve"> </w:t>
      </w:r>
    </w:p>
    <w:p w14:paraId="723599C2" w14:textId="77777777" w:rsidR="002443E1" w:rsidRPr="008525A2" w:rsidRDefault="00CD4C57" w:rsidP="008525A2">
      <w:pPr>
        <w:spacing w:after="0" w:line="240" w:lineRule="auto"/>
        <w:jc w:val="both"/>
        <w:rPr>
          <w:rFonts w:ascii="Times New Roman" w:eastAsia="Times New Roman" w:hAnsi="Times New Roman" w:cs="Times New Roman"/>
          <w:b/>
          <w:color w:val="0070C0"/>
          <w:sz w:val="28"/>
          <w:szCs w:val="28"/>
          <w:lang w:val="be-BY" w:eastAsia="ru-RU"/>
        </w:rPr>
      </w:pPr>
      <w:r w:rsidRPr="008525A2">
        <w:rPr>
          <w:rFonts w:ascii="Times New Roman" w:hAnsi="Times New Roman" w:cs="Times New Roman"/>
          <w:sz w:val="28"/>
          <w:szCs w:val="28"/>
        </w:rPr>
        <w:t xml:space="preserve">          </w:t>
      </w:r>
      <w:r w:rsidR="002443E1" w:rsidRPr="008525A2">
        <w:rPr>
          <w:rFonts w:ascii="Times New Roman" w:hAnsi="Times New Roman" w:cs="Times New Roman"/>
          <w:sz w:val="28"/>
          <w:szCs w:val="28"/>
        </w:rPr>
        <w:t xml:space="preserve">Реализация инициатив (профилактических проектов) </w:t>
      </w:r>
      <w:r w:rsidR="002443E1" w:rsidRPr="008525A2">
        <w:rPr>
          <w:rFonts w:ascii="Times New Roman" w:hAnsi="Times New Roman" w:cs="Times New Roman"/>
          <w:b/>
          <w:i/>
          <w:color w:val="0070C0"/>
          <w:sz w:val="28"/>
          <w:szCs w:val="28"/>
        </w:rPr>
        <w:t>для лиц старшей возрастной группы:</w:t>
      </w:r>
      <w:r w:rsidR="002443E1" w:rsidRPr="008525A2">
        <w:rPr>
          <w:rFonts w:ascii="Times New Roman" w:hAnsi="Times New Roman" w:cs="Times New Roman"/>
          <w:sz w:val="28"/>
          <w:szCs w:val="28"/>
        </w:rPr>
        <w:t xml:space="preserve"> - Программа «Место встречи- диалог» в  ГУ «Толочинский территориальный центр обслуживания населения Толочинского района, внедрение инновационного подхода</w:t>
      </w:r>
      <w:r w:rsidR="002443E1" w:rsidRPr="008525A2">
        <w:rPr>
          <w:rFonts w:ascii="Times New Roman" w:hAnsi="Times New Roman" w:cs="Times New Roman"/>
          <w:i/>
          <w:sz w:val="28"/>
          <w:szCs w:val="28"/>
        </w:rPr>
        <w:t xml:space="preserve"> - </w:t>
      </w:r>
      <w:r w:rsidR="002443E1" w:rsidRPr="008525A2">
        <w:rPr>
          <w:rFonts w:ascii="Times New Roman" w:hAnsi="Times New Roman" w:cs="Times New Roman"/>
          <w:sz w:val="28"/>
          <w:szCs w:val="28"/>
        </w:rPr>
        <w:t xml:space="preserve">применением электровелосипедов и </w:t>
      </w:r>
      <w:proofErr w:type="spellStart"/>
      <w:r w:rsidR="002443E1" w:rsidRPr="008525A2">
        <w:rPr>
          <w:rFonts w:ascii="Times New Roman" w:hAnsi="Times New Roman" w:cs="Times New Roman"/>
          <w:sz w:val="28"/>
          <w:szCs w:val="28"/>
        </w:rPr>
        <w:t>электроскутеров</w:t>
      </w:r>
      <w:proofErr w:type="spellEnd"/>
      <w:r w:rsidR="002443E1" w:rsidRPr="008525A2">
        <w:rPr>
          <w:rFonts w:ascii="Times New Roman" w:hAnsi="Times New Roman" w:cs="Times New Roman"/>
          <w:sz w:val="28"/>
          <w:szCs w:val="28"/>
        </w:rPr>
        <w:t xml:space="preserve"> улучшено качество и своевременность предоставления социальных услуг на дому посредством повышения в 2-3 раза производительности (эффективности) труда социальных работников</w:t>
      </w:r>
      <w:r w:rsidR="003B3E57" w:rsidRPr="008525A2">
        <w:rPr>
          <w:rFonts w:ascii="Times New Roman" w:hAnsi="Times New Roman" w:cs="Times New Roman"/>
          <w:sz w:val="28"/>
          <w:szCs w:val="28"/>
        </w:rPr>
        <w:t>.</w:t>
      </w:r>
    </w:p>
    <w:p w14:paraId="0D588B36" w14:textId="77777777" w:rsidR="00F933F2" w:rsidRPr="008525A2" w:rsidRDefault="003B3E57" w:rsidP="008525A2">
      <w:pPr>
        <w:pStyle w:val="11"/>
        <w:ind w:firstLine="0"/>
        <w:jc w:val="both"/>
        <w:rPr>
          <w:color w:val="000000"/>
          <w:lang w:val="be-BY"/>
        </w:rPr>
      </w:pPr>
      <w:r w:rsidRPr="008525A2">
        <w:rPr>
          <w:color w:val="000000"/>
          <w:lang w:val="be-BY"/>
        </w:rPr>
        <w:t xml:space="preserve">     </w:t>
      </w:r>
      <w:r w:rsidR="00CD4C57" w:rsidRPr="008525A2">
        <w:rPr>
          <w:color w:val="000000"/>
          <w:lang w:val="be-BY"/>
        </w:rPr>
        <w:t xml:space="preserve">   </w:t>
      </w:r>
      <w:r w:rsidR="00F933F2" w:rsidRPr="008525A2">
        <w:rPr>
          <w:color w:val="000000"/>
        </w:rPr>
        <w:t xml:space="preserve">В рамках проекта проведены </w:t>
      </w:r>
      <w:r w:rsidR="00F933F2" w:rsidRPr="008525A2">
        <w:rPr>
          <w:b/>
          <w:i/>
          <w:color w:val="0070C0"/>
        </w:rPr>
        <w:t xml:space="preserve">мероприятия по благоустройству </w:t>
      </w:r>
      <w:proofErr w:type="spellStart"/>
      <w:r w:rsidR="00F933F2" w:rsidRPr="008525A2">
        <w:rPr>
          <w:b/>
          <w:i/>
          <w:color w:val="0070C0"/>
        </w:rPr>
        <w:t>г.Толочина</w:t>
      </w:r>
      <w:proofErr w:type="spellEnd"/>
      <w:r w:rsidR="00F933F2" w:rsidRPr="008525A2">
        <w:rPr>
          <w:b/>
          <w:i/>
          <w:color w:val="0070C0"/>
        </w:rPr>
        <w:t>:</w:t>
      </w:r>
    </w:p>
    <w:p w14:paraId="18E1411B" w14:textId="77777777" w:rsidR="00F933F2" w:rsidRPr="008525A2" w:rsidRDefault="00F933F2" w:rsidP="008525A2">
      <w:pPr>
        <w:pStyle w:val="a5"/>
        <w:jc w:val="both"/>
        <w:rPr>
          <w:rFonts w:ascii="Times New Roman" w:hAnsi="Times New Roman" w:cs="Times New Roman"/>
          <w:sz w:val="28"/>
          <w:szCs w:val="28"/>
        </w:rPr>
      </w:pPr>
      <w:r w:rsidRPr="008525A2">
        <w:rPr>
          <w:rFonts w:ascii="Times New Roman" w:hAnsi="Times New Roman" w:cs="Times New Roman"/>
          <w:b/>
          <w:i/>
          <w:color w:val="0070C0"/>
          <w:sz w:val="28"/>
          <w:szCs w:val="28"/>
        </w:rPr>
        <w:t>-</w:t>
      </w:r>
      <w:r w:rsidRPr="008525A2">
        <w:rPr>
          <w:rFonts w:ascii="Times New Roman" w:hAnsi="Times New Roman" w:cs="Times New Roman"/>
          <w:sz w:val="28"/>
          <w:szCs w:val="28"/>
        </w:rPr>
        <w:t xml:space="preserve"> зон отдыха, в том числе у водных объектов</w:t>
      </w:r>
      <w:r w:rsidRPr="008525A2">
        <w:rPr>
          <w:rStyle w:val="a3"/>
          <w:rFonts w:eastAsiaTheme="minorHAnsi"/>
        </w:rPr>
        <w:t xml:space="preserve"> (</w:t>
      </w:r>
      <w:r w:rsidRPr="008525A2">
        <w:rPr>
          <w:rFonts w:ascii="Times New Roman" w:hAnsi="Times New Roman" w:cs="Times New Roman"/>
          <w:sz w:val="28"/>
          <w:szCs w:val="28"/>
        </w:rPr>
        <w:t xml:space="preserve">7 зон отдыха / 1 у водного объекта). Благоустройство детских площадок в городе по ул. Лузгина, ул. Кирова, ул. </w:t>
      </w:r>
      <w:proofErr w:type="spellStart"/>
      <w:r w:rsidRPr="008525A2">
        <w:rPr>
          <w:rFonts w:ascii="Times New Roman" w:hAnsi="Times New Roman" w:cs="Times New Roman"/>
          <w:sz w:val="28"/>
          <w:szCs w:val="28"/>
        </w:rPr>
        <w:t>Нарчука</w:t>
      </w:r>
      <w:proofErr w:type="spellEnd"/>
      <w:r w:rsidRPr="008525A2">
        <w:rPr>
          <w:rFonts w:ascii="Times New Roman" w:hAnsi="Times New Roman" w:cs="Times New Roman"/>
          <w:sz w:val="28"/>
          <w:szCs w:val="28"/>
        </w:rPr>
        <w:t xml:space="preserve">, ул. Выполнено 100% от плана. </w:t>
      </w:r>
    </w:p>
    <w:p w14:paraId="148B5BEA" w14:textId="77777777" w:rsidR="00F933F2" w:rsidRPr="008525A2" w:rsidRDefault="00F933F2"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xml:space="preserve">Выполнен ремонт придомовых территорий </w:t>
      </w:r>
      <w:proofErr w:type="spellStart"/>
      <w:r w:rsidRPr="008525A2">
        <w:rPr>
          <w:rFonts w:ascii="Times New Roman" w:hAnsi="Times New Roman" w:cs="Times New Roman"/>
          <w:sz w:val="28"/>
          <w:szCs w:val="28"/>
        </w:rPr>
        <w:t>г.Толочина</w:t>
      </w:r>
      <w:proofErr w:type="spellEnd"/>
      <w:r w:rsidRPr="008525A2">
        <w:rPr>
          <w:rFonts w:ascii="Times New Roman" w:hAnsi="Times New Roman" w:cs="Times New Roman"/>
          <w:sz w:val="28"/>
          <w:szCs w:val="28"/>
        </w:rPr>
        <w:t xml:space="preserve"> а также</w:t>
      </w:r>
      <w:r w:rsidR="00E866D0" w:rsidRPr="008525A2">
        <w:rPr>
          <w:rFonts w:ascii="Times New Roman" w:hAnsi="Times New Roman" w:cs="Times New Roman"/>
          <w:sz w:val="28"/>
          <w:szCs w:val="28"/>
        </w:rPr>
        <w:t xml:space="preserve"> работы по дизайну (</w:t>
      </w:r>
      <w:proofErr w:type="spellStart"/>
      <w:r w:rsidR="00E866D0" w:rsidRPr="008525A2">
        <w:rPr>
          <w:rFonts w:ascii="Times New Roman" w:hAnsi="Times New Roman" w:cs="Times New Roman"/>
          <w:sz w:val="28"/>
          <w:szCs w:val="28"/>
        </w:rPr>
        <w:t>утановка</w:t>
      </w:r>
      <w:proofErr w:type="spellEnd"/>
      <w:r w:rsidRPr="008525A2">
        <w:rPr>
          <w:rFonts w:ascii="Times New Roman" w:hAnsi="Times New Roman" w:cs="Times New Roman"/>
          <w:sz w:val="28"/>
          <w:szCs w:val="28"/>
        </w:rPr>
        <w:t xml:space="preserve"> малых архитектурных форм на территории придомовых территорий</w:t>
      </w:r>
      <w:r w:rsidR="00E866D0" w:rsidRPr="008525A2">
        <w:rPr>
          <w:rFonts w:ascii="Times New Roman" w:hAnsi="Times New Roman" w:cs="Times New Roman"/>
          <w:sz w:val="28"/>
          <w:szCs w:val="28"/>
        </w:rPr>
        <w:t xml:space="preserve">). Проведены мероприятия по озеленению территории </w:t>
      </w:r>
      <w:proofErr w:type="spellStart"/>
      <w:r w:rsidR="00E866D0" w:rsidRPr="008525A2">
        <w:rPr>
          <w:rFonts w:ascii="Times New Roman" w:hAnsi="Times New Roman" w:cs="Times New Roman"/>
          <w:sz w:val="28"/>
          <w:szCs w:val="28"/>
        </w:rPr>
        <w:t>г.Толочин</w:t>
      </w:r>
      <w:proofErr w:type="spellEnd"/>
      <w:r w:rsidR="00E866D0" w:rsidRPr="008525A2">
        <w:rPr>
          <w:rFonts w:ascii="Times New Roman" w:hAnsi="Times New Roman" w:cs="Times New Roman"/>
          <w:sz w:val="28"/>
          <w:szCs w:val="28"/>
        </w:rPr>
        <w:t xml:space="preserve">, территорий, прилегающих к административным зданиям предприятий и организаций города, озеленение мест общего пользования. Выполнены следующие работы: высажено </w:t>
      </w:r>
      <w:r w:rsidR="00E866D0" w:rsidRPr="008525A2">
        <w:rPr>
          <w:rFonts w:ascii="Times New Roman" w:hAnsi="Times New Roman" w:cs="Times New Roman"/>
          <w:b/>
          <w:sz w:val="28"/>
          <w:szCs w:val="28"/>
        </w:rPr>
        <w:t>162 шт</w:t>
      </w:r>
      <w:r w:rsidR="00E866D0" w:rsidRPr="008525A2">
        <w:rPr>
          <w:rFonts w:ascii="Times New Roman" w:hAnsi="Times New Roman" w:cs="Times New Roman"/>
          <w:sz w:val="28"/>
          <w:szCs w:val="28"/>
        </w:rPr>
        <w:t xml:space="preserve">.  древесных и хвойных саженцев (туи, можжевельники, ели, клены). Высажено </w:t>
      </w:r>
      <w:r w:rsidR="00E866D0" w:rsidRPr="008525A2">
        <w:rPr>
          <w:rFonts w:ascii="Times New Roman" w:hAnsi="Times New Roman" w:cs="Times New Roman"/>
          <w:b/>
          <w:sz w:val="28"/>
          <w:szCs w:val="28"/>
        </w:rPr>
        <w:t>57,4</w:t>
      </w:r>
      <w:r w:rsidR="00E866D0" w:rsidRPr="008525A2">
        <w:rPr>
          <w:rFonts w:ascii="Times New Roman" w:hAnsi="Times New Roman" w:cs="Times New Roman"/>
          <w:sz w:val="28"/>
          <w:szCs w:val="28"/>
        </w:rPr>
        <w:t xml:space="preserve"> </w:t>
      </w:r>
      <w:proofErr w:type="spellStart"/>
      <w:r w:rsidR="00E866D0" w:rsidRPr="008525A2">
        <w:rPr>
          <w:rFonts w:ascii="Times New Roman" w:hAnsi="Times New Roman" w:cs="Times New Roman"/>
          <w:sz w:val="28"/>
          <w:szCs w:val="28"/>
        </w:rPr>
        <w:t>тыс.шт</w:t>
      </w:r>
      <w:proofErr w:type="spellEnd"/>
      <w:r w:rsidR="00E866D0" w:rsidRPr="008525A2">
        <w:rPr>
          <w:rFonts w:ascii="Times New Roman" w:hAnsi="Times New Roman" w:cs="Times New Roman"/>
          <w:sz w:val="28"/>
          <w:szCs w:val="28"/>
        </w:rPr>
        <w:t>. рассады цветов.</w:t>
      </w:r>
    </w:p>
    <w:p w14:paraId="4151CED7" w14:textId="77777777" w:rsidR="003C6985" w:rsidRPr="008525A2" w:rsidRDefault="00F933F2" w:rsidP="008525A2">
      <w:pPr>
        <w:pStyle w:val="11"/>
        <w:ind w:firstLine="0"/>
        <w:jc w:val="both"/>
        <w:rPr>
          <w:color w:val="000000" w:themeColor="text1"/>
          <w:shd w:val="clear" w:color="auto" w:fill="FFFFFF"/>
        </w:rPr>
      </w:pPr>
      <w:r w:rsidRPr="008525A2">
        <w:rPr>
          <w:rStyle w:val="a4"/>
          <w:rFonts w:eastAsiaTheme="minorHAnsi"/>
          <w:color w:val="000000" w:themeColor="text1"/>
        </w:rPr>
        <w:t xml:space="preserve">В июле текущего года произведено механическое уничтожение борщевика (подрезание корневищ единичных растений), произрастающих вдоль поймы реки </w:t>
      </w:r>
      <w:proofErr w:type="spellStart"/>
      <w:r w:rsidRPr="008525A2">
        <w:rPr>
          <w:rStyle w:val="a4"/>
          <w:rFonts w:eastAsiaTheme="minorHAnsi"/>
          <w:color w:val="000000" w:themeColor="text1"/>
        </w:rPr>
        <w:t>Друть</w:t>
      </w:r>
      <w:proofErr w:type="spellEnd"/>
      <w:r w:rsidRPr="008525A2">
        <w:rPr>
          <w:rStyle w:val="a4"/>
          <w:rFonts w:eastAsiaTheme="minorHAnsi"/>
          <w:color w:val="000000" w:themeColor="text1"/>
        </w:rPr>
        <w:t xml:space="preserve"> общей площадью 0,5 га</w:t>
      </w:r>
      <w:r w:rsidRPr="008525A2">
        <w:rPr>
          <w:color w:val="000000" w:themeColor="text1"/>
          <w:shd w:val="clear" w:color="auto" w:fill="FFFFFF"/>
        </w:rPr>
        <w:t xml:space="preserve">. </w:t>
      </w:r>
    </w:p>
    <w:p w14:paraId="7A78D5BC" w14:textId="77777777" w:rsidR="00665ADF" w:rsidRDefault="00393716" w:rsidP="008525A2">
      <w:pPr>
        <w:spacing w:after="0" w:line="240" w:lineRule="auto"/>
        <w:jc w:val="both"/>
        <w:rPr>
          <w:rFonts w:ascii="Times New Roman" w:hAnsi="Times New Roman" w:cs="Times New Roman"/>
          <w:sz w:val="28"/>
          <w:szCs w:val="28"/>
        </w:rPr>
      </w:pPr>
      <w:r w:rsidRPr="008525A2">
        <w:rPr>
          <w:rFonts w:ascii="Times New Roman" w:hAnsi="Times New Roman" w:cs="Times New Roman"/>
          <w:sz w:val="28"/>
          <w:szCs w:val="28"/>
        </w:rPr>
        <w:t xml:space="preserve">         Проведена работа по вопросам </w:t>
      </w:r>
      <w:r w:rsidRPr="008525A2">
        <w:rPr>
          <w:rFonts w:ascii="Times New Roman" w:hAnsi="Times New Roman" w:cs="Times New Roman"/>
          <w:b/>
          <w:i/>
          <w:color w:val="0070C0"/>
          <w:sz w:val="28"/>
          <w:szCs w:val="28"/>
        </w:rPr>
        <w:t>улучшения качества питания</w:t>
      </w:r>
      <w:r w:rsidRPr="008525A2">
        <w:rPr>
          <w:rFonts w:ascii="Times New Roman" w:hAnsi="Times New Roman" w:cs="Times New Roman"/>
          <w:sz w:val="28"/>
          <w:szCs w:val="28"/>
        </w:rPr>
        <w:t xml:space="preserve"> </w:t>
      </w:r>
      <w:r w:rsidRPr="008525A2">
        <w:rPr>
          <w:rFonts w:ascii="Times New Roman" w:hAnsi="Times New Roman" w:cs="Times New Roman"/>
          <w:b/>
          <w:i/>
          <w:color w:val="0070C0"/>
          <w:sz w:val="28"/>
          <w:szCs w:val="28"/>
        </w:rPr>
        <w:t xml:space="preserve"> населения</w:t>
      </w:r>
      <w:r w:rsidRPr="008525A2">
        <w:rPr>
          <w:rFonts w:ascii="Times New Roman" w:hAnsi="Times New Roman" w:cs="Times New Roman"/>
          <w:sz w:val="28"/>
          <w:szCs w:val="28"/>
        </w:rPr>
        <w:t>, улучшение качества питания учащихся с учетом соблюдения принципов детской диететики</w:t>
      </w:r>
      <w:r w:rsidR="00647A7F" w:rsidRPr="008525A2">
        <w:rPr>
          <w:rFonts w:ascii="Times New Roman" w:hAnsi="Times New Roman" w:cs="Times New Roman"/>
          <w:sz w:val="28"/>
          <w:szCs w:val="28"/>
        </w:rPr>
        <w:t>: р</w:t>
      </w:r>
      <w:r w:rsidRPr="008525A2">
        <w:rPr>
          <w:rFonts w:ascii="Times New Roman" w:hAnsi="Times New Roman" w:cs="Times New Roman"/>
          <w:sz w:val="28"/>
          <w:szCs w:val="28"/>
        </w:rPr>
        <w:t xml:space="preserve">азработка рецептур и выпуск на территориальных предприятиях пищевой промышленности продукции с пониженным содержанием соли, сахара, жира, обогащенной витаминами и минералами. Толочинским консервным заводом </w:t>
      </w:r>
      <w:r w:rsidRPr="008525A2">
        <w:rPr>
          <w:rFonts w:ascii="Times New Roman" w:hAnsi="Times New Roman" w:cs="Times New Roman"/>
          <w:sz w:val="28"/>
          <w:szCs w:val="28"/>
        </w:rPr>
        <w:lastRenderedPageBreak/>
        <w:t>выпускаются натуральные соки без содержания сахара «</w:t>
      </w:r>
      <w:proofErr w:type="spellStart"/>
      <w:r w:rsidRPr="008525A2">
        <w:rPr>
          <w:rFonts w:ascii="Times New Roman" w:hAnsi="Times New Roman" w:cs="Times New Roman"/>
          <w:sz w:val="28"/>
          <w:szCs w:val="28"/>
        </w:rPr>
        <w:t>Фруто</w:t>
      </w:r>
      <w:proofErr w:type="spellEnd"/>
      <w:r w:rsidRPr="008525A2">
        <w:rPr>
          <w:rFonts w:ascii="Times New Roman" w:hAnsi="Times New Roman" w:cs="Times New Roman"/>
          <w:sz w:val="28"/>
          <w:szCs w:val="28"/>
        </w:rPr>
        <w:t>-круто», а также фруктовое пюре,</w:t>
      </w:r>
      <w:r w:rsidR="00647A7F" w:rsidRPr="008525A2">
        <w:rPr>
          <w:rFonts w:ascii="Times New Roman" w:hAnsi="Times New Roman" w:cs="Times New Roman"/>
          <w:sz w:val="28"/>
          <w:szCs w:val="28"/>
        </w:rPr>
        <w:t xml:space="preserve"> </w:t>
      </w:r>
      <w:r w:rsidRPr="008525A2">
        <w:rPr>
          <w:rFonts w:ascii="Times New Roman" w:hAnsi="Times New Roman" w:cs="Times New Roman"/>
          <w:sz w:val="28"/>
          <w:szCs w:val="28"/>
        </w:rPr>
        <w:t>филиал «Толочинские сыры» производит сыр с содержанием β-</w:t>
      </w:r>
      <w:proofErr w:type="spellStart"/>
      <w:r w:rsidRPr="008525A2">
        <w:rPr>
          <w:rFonts w:ascii="Times New Roman" w:hAnsi="Times New Roman" w:cs="Times New Roman"/>
          <w:sz w:val="28"/>
          <w:szCs w:val="28"/>
        </w:rPr>
        <w:t>каратина</w:t>
      </w:r>
      <w:proofErr w:type="spellEnd"/>
      <w:r w:rsidRPr="008525A2">
        <w:rPr>
          <w:rFonts w:ascii="Times New Roman" w:hAnsi="Times New Roman" w:cs="Times New Roman"/>
          <w:sz w:val="28"/>
          <w:szCs w:val="28"/>
        </w:rPr>
        <w:t xml:space="preserve"> (сыр «Мраморный»).</w:t>
      </w:r>
      <w:r w:rsidR="002443E1" w:rsidRPr="008525A2">
        <w:rPr>
          <w:rFonts w:ascii="Times New Roman" w:hAnsi="Times New Roman" w:cs="Times New Roman"/>
          <w:sz w:val="28"/>
          <w:szCs w:val="28"/>
        </w:rPr>
        <w:t xml:space="preserve"> РУП «Толочинский консервный завод» приступил к и</w:t>
      </w:r>
      <w:r w:rsidRPr="008525A2">
        <w:rPr>
          <w:rFonts w:ascii="Times New Roman" w:hAnsi="Times New Roman" w:cs="Times New Roman"/>
          <w:sz w:val="28"/>
          <w:szCs w:val="28"/>
        </w:rPr>
        <w:t>зготовлени</w:t>
      </w:r>
      <w:r w:rsidR="002443E1" w:rsidRPr="008525A2">
        <w:rPr>
          <w:rFonts w:ascii="Times New Roman" w:hAnsi="Times New Roman" w:cs="Times New Roman"/>
          <w:sz w:val="28"/>
          <w:szCs w:val="28"/>
        </w:rPr>
        <w:t>ю</w:t>
      </w:r>
      <w:r w:rsidRPr="008525A2">
        <w:rPr>
          <w:rFonts w:ascii="Times New Roman" w:hAnsi="Times New Roman" w:cs="Times New Roman"/>
          <w:sz w:val="28"/>
          <w:szCs w:val="28"/>
        </w:rPr>
        <w:t xml:space="preserve"> соков и пюре</w:t>
      </w:r>
      <w:r w:rsidR="002443E1" w:rsidRPr="008525A2">
        <w:rPr>
          <w:rFonts w:ascii="Times New Roman" w:hAnsi="Times New Roman" w:cs="Times New Roman"/>
          <w:sz w:val="28"/>
          <w:szCs w:val="28"/>
        </w:rPr>
        <w:t xml:space="preserve"> из собственно</w:t>
      </w:r>
      <w:r w:rsidR="00CD4C57" w:rsidRPr="008525A2">
        <w:rPr>
          <w:rFonts w:ascii="Times New Roman" w:hAnsi="Times New Roman" w:cs="Times New Roman"/>
          <w:sz w:val="28"/>
          <w:szCs w:val="28"/>
        </w:rPr>
        <w:t xml:space="preserve"> выращенного плодовоовощного с</w:t>
      </w:r>
      <w:r w:rsidR="00647A7F" w:rsidRPr="008525A2">
        <w:rPr>
          <w:rFonts w:ascii="Times New Roman" w:hAnsi="Times New Roman" w:cs="Times New Roman"/>
          <w:sz w:val="28"/>
          <w:szCs w:val="28"/>
        </w:rPr>
        <w:t>ырья, с использованием</w:t>
      </w:r>
      <w:r w:rsidR="00665ADF" w:rsidRPr="008525A2">
        <w:rPr>
          <w:rFonts w:ascii="Times New Roman" w:hAnsi="Times New Roman" w:cs="Times New Roman"/>
          <w:sz w:val="28"/>
          <w:szCs w:val="28"/>
        </w:rPr>
        <w:t xml:space="preserve"> </w:t>
      </w:r>
      <w:r w:rsidR="00647A7F" w:rsidRPr="008525A2">
        <w:rPr>
          <w:rFonts w:ascii="Times New Roman" w:hAnsi="Times New Roman" w:cs="Times New Roman"/>
          <w:sz w:val="28"/>
          <w:szCs w:val="28"/>
        </w:rPr>
        <w:t>технологии по переработк</w:t>
      </w:r>
      <w:r w:rsidR="00665ADF" w:rsidRPr="008525A2">
        <w:rPr>
          <w:rFonts w:ascii="Times New Roman" w:hAnsi="Times New Roman" w:cs="Times New Roman"/>
          <w:sz w:val="28"/>
          <w:szCs w:val="28"/>
        </w:rPr>
        <w:t>е</w:t>
      </w:r>
      <w:r w:rsidR="00647A7F" w:rsidRPr="008525A2">
        <w:rPr>
          <w:rFonts w:ascii="Times New Roman" w:hAnsi="Times New Roman" w:cs="Times New Roman"/>
          <w:sz w:val="28"/>
          <w:szCs w:val="28"/>
        </w:rPr>
        <w:t xml:space="preserve"> и заготовк</w:t>
      </w:r>
      <w:r w:rsidR="00665ADF" w:rsidRPr="008525A2">
        <w:rPr>
          <w:rFonts w:ascii="Times New Roman" w:hAnsi="Times New Roman" w:cs="Times New Roman"/>
          <w:sz w:val="28"/>
          <w:szCs w:val="28"/>
        </w:rPr>
        <w:t>е</w:t>
      </w:r>
      <w:r w:rsidR="00647A7F" w:rsidRPr="008525A2">
        <w:rPr>
          <w:rFonts w:ascii="Times New Roman" w:hAnsi="Times New Roman" w:cs="Times New Roman"/>
          <w:sz w:val="28"/>
          <w:szCs w:val="28"/>
        </w:rPr>
        <w:t xml:space="preserve"> плодоовощной продукции с минимальным содержанием соли, сахара, других консервантов, минимальным термическим воздействием</w:t>
      </w:r>
      <w:r w:rsidR="00665ADF" w:rsidRPr="008525A2">
        <w:rPr>
          <w:rFonts w:ascii="Times New Roman" w:hAnsi="Times New Roman" w:cs="Times New Roman"/>
          <w:sz w:val="28"/>
          <w:szCs w:val="28"/>
        </w:rPr>
        <w:t>.</w:t>
      </w:r>
      <w:r w:rsidR="00CD4C57" w:rsidRPr="008525A2">
        <w:rPr>
          <w:rFonts w:ascii="Times New Roman" w:hAnsi="Times New Roman" w:cs="Times New Roman"/>
          <w:sz w:val="28"/>
          <w:szCs w:val="28"/>
        </w:rPr>
        <w:t xml:space="preserve"> </w:t>
      </w:r>
      <w:r w:rsidRPr="008525A2">
        <w:rPr>
          <w:rFonts w:ascii="Times New Roman" w:hAnsi="Times New Roman" w:cs="Times New Roman"/>
          <w:sz w:val="28"/>
          <w:szCs w:val="28"/>
        </w:rPr>
        <w:t>Создано новое производство по сгущению сыворотки на филиале "Толочинские сыры</w:t>
      </w:r>
      <w:r w:rsidR="00665ADF" w:rsidRPr="008525A2">
        <w:rPr>
          <w:rFonts w:ascii="Times New Roman" w:hAnsi="Times New Roman" w:cs="Times New Roman"/>
          <w:sz w:val="28"/>
          <w:szCs w:val="28"/>
        </w:rPr>
        <w:t xml:space="preserve">" ОАО «Витебский мясокомбинат», </w:t>
      </w:r>
      <w:r w:rsidR="002443E1" w:rsidRPr="008525A2">
        <w:rPr>
          <w:rFonts w:ascii="Times New Roman" w:hAnsi="Times New Roman" w:cs="Times New Roman"/>
          <w:sz w:val="28"/>
          <w:szCs w:val="28"/>
        </w:rPr>
        <w:t xml:space="preserve">на РУП «Толочинский консервный завод» построен и работает цех быстрого замораживания, </w:t>
      </w:r>
      <w:r w:rsidR="00CD4C57" w:rsidRPr="008525A2">
        <w:rPr>
          <w:rFonts w:ascii="Times New Roman" w:hAnsi="Times New Roman" w:cs="Times New Roman"/>
          <w:sz w:val="28"/>
          <w:szCs w:val="28"/>
        </w:rPr>
        <w:t>налажено производство</w:t>
      </w:r>
      <w:r w:rsidRPr="008525A2">
        <w:rPr>
          <w:rFonts w:ascii="Times New Roman" w:hAnsi="Times New Roman" w:cs="Times New Roman"/>
          <w:sz w:val="28"/>
          <w:szCs w:val="28"/>
        </w:rPr>
        <w:t xml:space="preserve"> по доработке картофеля (мо</w:t>
      </w:r>
      <w:r w:rsidR="002443E1" w:rsidRPr="008525A2">
        <w:rPr>
          <w:rFonts w:ascii="Times New Roman" w:hAnsi="Times New Roman" w:cs="Times New Roman"/>
          <w:sz w:val="28"/>
          <w:szCs w:val="28"/>
        </w:rPr>
        <w:t>йка, сушка, шлифовка, упаковка).</w:t>
      </w:r>
      <w:bookmarkStart w:id="17" w:name="bookmark39"/>
      <w:bookmarkStart w:id="18" w:name="bookmark40"/>
    </w:p>
    <w:p w14:paraId="08AC8004" w14:textId="77777777" w:rsidR="00D36011" w:rsidRPr="00D36011" w:rsidRDefault="00D36011" w:rsidP="008525A2">
      <w:pPr>
        <w:spacing w:after="0" w:line="240" w:lineRule="auto"/>
        <w:jc w:val="both"/>
        <w:rPr>
          <w:rFonts w:ascii="Times New Roman" w:hAnsi="Times New Roman" w:cs="Times New Roman"/>
          <w:sz w:val="32"/>
          <w:szCs w:val="28"/>
        </w:rPr>
      </w:pPr>
    </w:p>
    <w:p w14:paraId="5CB7D086" w14:textId="77777777" w:rsidR="00C447FE" w:rsidRPr="00D36011" w:rsidRDefault="00C447FE" w:rsidP="008525A2">
      <w:pPr>
        <w:pStyle w:val="24"/>
        <w:keepNext/>
        <w:keepLines/>
        <w:shd w:val="clear" w:color="auto" w:fill="auto"/>
        <w:spacing w:after="220" w:line="223" w:lineRule="auto"/>
        <w:jc w:val="center"/>
        <w:rPr>
          <w:bCs w:val="0"/>
          <w:i/>
          <w:color w:val="auto"/>
          <w:sz w:val="32"/>
          <w:szCs w:val="28"/>
          <w:lang w:eastAsia="ru-RU"/>
        </w:rPr>
      </w:pPr>
      <w:r w:rsidRPr="00D36011">
        <w:rPr>
          <w:bCs w:val="0"/>
          <w:i/>
          <w:color w:val="auto"/>
          <w:sz w:val="32"/>
          <w:szCs w:val="28"/>
          <w:lang w:eastAsia="ru-RU"/>
        </w:rPr>
        <w:t>в рамках проекта реализованы инициативы:</w:t>
      </w:r>
    </w:p>
    <w:p w14:paraId="12C791EE" w14:textId="77777777" w:rsidR="00C447FE" w:rsidRDefault="00C447FE" w:rsidP="008525A2">
      <w:pPr>
        <w:tabs>
          <w:tab w:val="left" w:pos="4500"/>
          <w:tab w:val="left" w:pos="9072"/>
        </w:tabs>
        <w:spacing w:line="256" w:lineRule="auto"/>
        <w:jc w:val="both"/>
        <w:rPr>
          <w:rFonts w:ascii="Times New Roman" w:hAnsi="Times New Roman" w:cs="Times New Roman"/>
          <w:sz w:val="28"/>
          <w:szCs w:val="28"/>
        </w:rPr>
      </w:pPr>
      <w:r w:rsidRPr="008525A2">
        <w:rPr>
          <w:rFonts w:ascii="Times New Roman" w:hAnsi="Times New Roman" w:cs="Times New Roman"/>
          <w:color w:val="000000"/>
          <w:sz w:val="28"/>
          <w:szCs w:val="28"/>
        </w:rPr>
        <w:t>-</w:t>
      </w:r>
      <w:r w:rsidRPr="008525A2">
        <w:rPr>
          <w:rFonts w:ascii="Times New Roman" w:hAnsi="Times New Roman" w:cs="Times New Roman"/>
          <w:i/>
          <w:sz w:val="28"/>
          <w:szCs w:val="28"/>
        </w:rPr>
        <w:t xml:space="preserve"> </w:t>
      </w:r>
      <w:r w:rsidRPr="008525A2">
        <w:rPr>
          <w:rFonts w:ascii="Times New Roman" w:hAnsi="Times New Roman" w:cs="Times New Roman"/>
          <w:b/>
          <w:i/>
          <w:sz w:val="28"/>
          <w:szCs w:val="28"/>
        </w:rPr>
        <w:t>Платформа общения</w:t>
      </w:r>
      <w:r w:rsidRPr="008525A2">
        <w:rPr>
          <w:rFonts w:ascii="Times New Roman" w:hAnsi="Times New Roman" w:cs="Times New Roman"/>
          <w:sz w:val="28"/>
          <w:szCs w:val="28"/>
        </w:rPr>
        <w:t xml:space="preserve"> и совместной занятости молодых людей с ограниченными возможностями, лиц из числа детей-сирот и детей, оставшихся без попечения родителей в возрасте от 18 до 23 лет, активистов волонтерского движения пожилых людей, а также семей, воспитывающих детей с особенностями развития</w:t>
      </w:r>
      <w:r w:rsidRPr="008525A2">
        <w:rPr>
          <w:rFonts w:ascii="Times New Roman" w:hAnsi="Times New Roman" w:cs="Times New Roman"/>
          <w:i/>
          <w:sz w:val="28"/>
          <w:szCs w:val="28"/>
        </w:rPr>
        <w:t>:</w:t>
      </w:r>
      <w:r w:rsidRPr="008525A2">
        <w:rPr>
          <w:rFonts w:ascii="Times New Roman" w:hAnsi="Times New Roman" w:cs="Times New Roman"/>
          <w:sz w:val="28"/>
          <w:szCs w:val="28"/>
        </w:rPr>
        <w:t xml:space="preserve"> </w:t>
      </w:r>
      <w:r w:rsidRPr="008525A2">
        <w:rPr>
          <w:rFonts w:ascii="Times New Roman" w:hAnsi="Times New Roman" w:cs="Times New Roman"/>
          <w:i/>
          <w:sz w:val="28"/>
          <w:szCs w:val="28"/>
        </w:rPr>
        <w:t xml:space="preserve">В рамках проекта проводятся реабилитационные мероприятия (на дому и в отделении реабилитации ТЦСОН) с использованием соляной лампы, </w:t>
      </w:r>
      <w:proofErr w:type="spellStart"/>
      <w:r w:rsidRPr="008525A2">
        <w:rPr>
          <w:rFonts w:ascii="Times New Roman" w:hAnsi="Times New Roman" w:cs="Times New Roman"/>
          <w:i/>
          <w:sz w:val="28"/>
          <w:szCs w:val="28"/>
        </w:rPr>
        <w:t>аромалампы</w:t>
      </w:r>
      <w:proofErr w:type="spellEnd"/>
      <w:r w:rsidRPr="008525A2">
        <w:rPr>
          <w:rFonts w:ascii="Times New Roman" w:hAnsi="Times New Roman" w:cs="Times New Roman"/>
          <w:i/>
          <w:sz w:val="28"/>
          <w:szCs w:val="28"/>
        </w:rPr>
        <w:t xml:space="preserve">, гимнастических палок, </w:t>
      </w:r>
      <w:proofErr w:type="spellStart"/>
      <w:r w:rsidRPr="008525A2">
        <w:rPr>
          <w:rFonts w:ascii="Times New Roman" w:hAnsi="Times New Roman" w:cs="Times New Roman"/>
          <w:i/>
          <w:sz w:val="28"/>
          <w:szCs w:val="28"/>
        </w:rPr>
        <w:t>фитболов</w:t>
      </w:r>
      <w:proofErr w:type="spellEnd"/>
      <w:r w:rsidRPr="008525A2">
        <w:rPr>
          <w:rFonts w:ascii="Times New Roman" w:hAnsi="Times New Roman" w:cs="Times New Roman"/>
          <w:i/>
          <w:sz w:val="28"/>
          <w:szCs w:val="28"/>
        </w:rPr>
        <w:t>,</w:t>
      </w:r>
      <w:r w:rsidRPr="008525A2">
        <w:rPr>
          <w:rFonts w:ascii="Times New Roman" w:hAnsi="Times New Roman" w:cs="Times New Roman"/>
          <w:sz w:val="28"/>
          <w:szCs w:val="28"/>
        </w:rPr>
        <w:t xml:space="preserve"> </w:t>
      </w:r>
    </w:p>
    <w:p w14:paraId="0D36047F" w14:textId="77777777" w:rsidR="008605F9" w:rsidRDefault="008605F9" w:rsidP="008605F9">
      <w:pPr>
        <w:pStyle w:val="a5"/>
        <w:ind w:right="-1"/>
        <w:jc w:val="both"/>
        <w:rPr>
          <w:rFonts w:ascii="Times New Roman" w:hAnsi="Times New Roman"/>
          <w:sz w:val="28"/>
          <w:szCs w:val="28"/>
        </w:rPr>
      </w:pPr>
      <w:r>
        <w:rPr>
          <w:rFonts w:ascii="Times New Roman" w:hAnsi="Times New Roman"/>
          <w:sz w:val="28"/>
          <w:szCs w:val="28"/>
        </w:rPr>
        <w:t xml:space="preserve">С марта 2022 года на базе ГУО «Средняя школа №2 </w:t>
      </w:r>
      <w:proofErr w:type="spellStart"/>
      <w:r>
        <w:rPr>
          <w:rFonts w:ascii="Times New Roman" w:hAnsi="Times New Roman"/>
          <w:sz w:val="28"/>
          <w:szCs w:val="28"/>
        </w:rPr>
        <w:t>им.Н.П.Луговского</w:t>
      </w:r>
      <w:proofErr w:type="spellEnd"/>
      <w:r>
        <w:rPr>
          <w:rFonts w:ascii="Times New Roman" w:hAnsi="Times New Roman"/>
          <w:sz w:val="28"/>
          <w:szCs w:val="28"/>
        </w:rPr>
        <w:t xml:space="preserve"> </w:t>
      </w:r>
      <w:proofErr w:type="spellStart"/>
      <w:r>
        <w:rPr>
          <w:rFonts w:ascii="Times New Roman" w:hAnsi="Times New Roman"/>
          <w:sz w:val="28"/>
          <w:szCs w:val="28"/>
        </w:rPr>
        <w:t>г.Толочина</w:t>
      </w:r>
      <w:proofErr w:type="spellEnd"/>
      <w:r>
        <w:rPr>
          <w:rFonts w:ascii="Times New Roman" w:hAnsi="Times New Roman"/>
          <w:sz w:val="28"/>
          <w:szCs w:val="28"/>
        </w:rPr>
        <w:t xml:space="preserve">» реализуется профилактический </w:t>
      </w:r>
      <w:r>
        <w:rPr>
          <w:rFonts w:ascii="Times New Roman" w:hAnsi="Times New Roman"/>
          <w:b/>
          <w:i/>
          <w:sz w:val="28"/>
          <w:szCs w:val="28"/>
        </w:rPr>
        <w:t>проект по профилактике нарушений опорно-двигательного аппарата у детей, «Я здоровым быть хочу- пусть меня научат»,</w:t>
      </w:r>
      <w:r>
        <w:rPr>
          <w:rFonts w:ascii="Times New Roman" w:hAnsi="Times New Roman"/>
          <w:sz w:val="28"/>
          <w:szCs w:val="28"/>
        </w:rPr>
        <w:t xml:space="preserve"> организатором которого выступил районный центр гигиены и эпидемиологии. Совместно со специалистами районной центральной больницы, педагогами, согласно разработанному плану 2023 года проведены диагностические, лечебно-профилактические мероприятия по контролю за динамикой состояния здоровья учащихся в целевых группах проекта. В рамках проекта прошли </w:t>
      </w:r>
      <w:r>
        <w:rPr>
          <w:rFonts w:ascii="Times New Roman" w:hAnsi="Times New Roman"/>
          <w:b/>
          <w:i/>
          <w:sz w:val="28"/>
          <w:szCs w:val="28"/>
        </w:rPr>
        <w:t>праздники здоровья</w:t>
      </w:r>
      <w:r>
        <w:rPr>
          <w:rFonts w:ascii="Times New Roman" w:hAnsi="Times New Roman"/>
          <w:i/>
          <w:sz w:val="28"/>
          <w:szCs w:val="28"/>
        </w:rPr>
        <w:t xml:space="preserve"> </w:t>
      </w:r>
      <w:r>
        <w:rPr>
          <w:rFonts w:ascii="Times New Roman" w:hAnsi="Times New Roman"/>
          <w:b/>
          <w:i/>
          <w:sz w:val="28"/>
          <w:szCs w:val="28"/>
        </w:rPr>
        <w:t>«Правильно питайся-здоровым оставайся»</w:t>
      </w:r>
      <w:r>
        <w:rPr>
          <w:rFonts w:ascii="Times New Roman" w:hAnsi="Times New Roman"/>
          <w:sz w:val="28"/>
          <w:szCs w:val="28"/>
        </w:rPr>
        <w:t xml:space="preserve"> по организации питания для укрепления костно-мышечной системы», </w:t>
      </w:r>
      <w:r>
        <w:rPr>
          <w:rFonts w:ascii="Times New Roman" w:hAnsi="Times New Roman"/>
          <w:b/>
          <w:i/>
          <w:sz w:val="28"/>
          <w:szCs w:val="28"/>
        </w:rPr>
        <w:t>«Лёгкая походка-стройная спина!»-</w:t>
      </w:r>
      <w:r>
        <w:rPr>
          <w:rFonts w:ascii="Times New Roman" w:hAnsi="Times New Roman"/>
          <w:sz w:val="28"/>
          <w:szCs w:val="28"/>
        </w:rPr>
        <w:t xml:space="preserve"> по закреплению навыков соблюдения правил сохранения и укрепления осанки и профилактики плоскостопия. Разработан и распространён информационно-образовательный материал, наглядные пособия, организованы выставки в целевых классах для учащихся и родителей. Мероприятия по реализации профилактического проекта освещены в </w:t>
      </w:r>
      <w:r>
        <w:rPr>
          <w:rFonts w:ascii="Times New Roman" w:hAnsi="Times New Roman"/>
          <w:b/>
          <w:i/>
          <w:sz w:val="28"/>
          <w:szCs w:val="28"/>
        </w:rPr>
        <w:t xml:space="preserve">Республиканской печати </w:t>
      </w:r>
      <w:r>
        <w:rPr>
          <w:rFonts w:ascii="Times New Roman" w:hAnsi="Times New Roman"/>
          <w:b/>
          <w:i/>
          <w:sz w:val="28"/>
          <w:szCs w:val="28"/>
          <w:lang w:val="be-BY"/>
        </w:rPr>
        <w:t xml:space="preserve">“Выдавецкі дом “Педагагічная прэса” Рэдакцыя газеты “Настауніцкая газета” </w:t>
      </w:r>
      <w:r>
        <w:rPr>
          <w:rFonts w:ascii="Times New Roman" w:hAnsi="Times New Roman"/>
          <w:b/>
          <w:i/>
          <w:sz w:val="28"/>
          <w:szCs w:val="28"/>
        </w:rPr>
        <w:t>№39 (8801) от 19.05.2023г</w:t>
      </w:r>
      <w:r>
        <w:rPr>
          <w:rFonts w:ascii="Times New Roman" w:hAnsi="Times New Roman"/>
          <w:sz w:val="28"/>
          <w:szCs w:val="28"/>
        </w:rPr>
        <w:t>.</w:t>
      </w:r>
    </w:p>
    <w:p w14:paraId="6C5735FB" w14:textId="77777777" w:rsidR="008605F9" w:rsidRPr="008525A2" w:rsidRDefault="008605F9" w:rsidP="008605F9">
      <w:pPr>
        <w:tabs>
          <w:tab w:val="left" w:pos="4500"/>
          <w:tab w:val="left" w:pos="9072"/>
        </w:tabs>
        <w:spacing w:line="256" w:lineRule="auto"/>
        <w:jc w:val="both"/>
        <w:rPr>
          <w:rFonts w:ascii="Times New Roman" w:hAnsi="Times New Roman" w:cs="Times New Roman"/>
          <w:color w:val="000000"/>
          <w:sz w:val="28"/>
          <w:szCs w:val="28"/>
        </w:rPr>
      </w:pPr>
      <w:r>
        <w:rPr>
          <w:rFonts w:ascii="Times New Roman" w:hAnsi="Times New Roman"/>
          <w:sz w:val="28"/>
          <w:szCs w:val="28"/>
        </w:rPr>
        <w:t xml:space="preserve">          В период летней оздоровительной компании с июня по август этого года Толочинский район участвовал в проведении </w:t>
      </w:r>
      <w:r>
        <w:rPr>
          <w:rFonts w:ascii="Times New Roman" w:hAnsi="Times New Roman"/>
          <w:b/>
          <w:i/>
          <w:sz w:val="28"/>
          <w:szCs w:val="28"/>
        </w:rPr>
        <w:t xml:space="preserve">областной информационно-профилактической акции «Говорим здоровью- Да!». </w:t>
      </w:r>
      <w:r>
        <w:rPr>
          <w:rFonts w:ascii="Times New Roman" w:hAnsi="Times New Roman"/>
          <w:sz w:val="28"/>
          <w:szCs w:val="28"/>
        </w:rPr>
        <w:t>Районным центром гигиены и эпидемиологии разработан районный план проведения акции, согласован с заинтересованными ведомствами и утверждён в Толочинском РИК.</w:t>
      </w:r>
      <w:r>
        <w:rPr>
          <w:rFonts w:ascii="Times New Roman" w:hAnsi="Times New Roman"/>
          <w:b/>
          <w:i/>
          <w:sz w:val="28"/>
          <w:szCs w:val="28"/>
        </w:rPr>
        <w:t xml:space="preserve"> </w:t>
      </w:r>
      <w:r>
        <w:rPr>
          <w:rFonts w:ascii="Times New Roman" w:hAnsi="Times New Roman"/>
          <w:sz w:val="28"/>
          <w:szCs w:val="28"/>
        </w:rPr>
        <w:t>На базе пришкольных оздоровительных лагерей,</w:t>
      </w:r>
      <w:r>
        <w:rPr>
          <w:rFonts w:ascii="Times New Roman" w:hAnsi="Times New Roman"/>
          <w:b/>
          <w:i/>
          <w:sz w:val="28"/>
          <w:szCs w:val="28"/>
        </w:rPr>
        <w:t xml:space="preserve"> </w:t>
      </w:r>
      <w:r>
        <w:rPr>
          <w:rFonts w:ascii="Times New Roman" w:hAnsi="Times New Roman"/>
          <w:sz w:val="28"/>
          <w:szCs w:val="28"/>
        </w:rPr>
        <w:t xml:space="preserve">в детском загородном спортивно-оздоровительном лагере «Нива» специалисты Толочинского </w:t>
      </w:r>
      <w:proofErr w:type="spellStart"/>
      <w:r>
        <w:rPr>
          <w:rFonts w:ascii="Times New Roman" w:hAnsi="Times New Roman"/>
          <w:sz w:val="28"/>
          <w:szCs w:val="28"/>
        </w:rPr>
        <w:t>райЦГиЭ</w:t>
      </w:r>
      <w:proofErr w:type="spellEnd"/>
      <w:r>
        <w:rPr>
          <w:rFonts w:ascii="Times New Roman" w:hAnsi="Times New Roman"/>
          <w:sz w:val="28"/>
          <w:szCs w:val="28"/>
        </w:rPr>
        <w:t xml:space="preserve">» совместно с заинтересованными ведомствами, РОЧС, РОВД, сектор спорта и туризма Толочинского </w:t>
      </w:r>
      <w:r>
        <w:rPr>
          <w:rFonts w:ascii="Times New Roman" w:hAnsi="Times New Roman"/>
          <w:sz w:val="28"/>
          <w:szCs w:val="28"/>
        </w:rPr>
        <w:lastRenderedPageBreak/>
        <w:t xml:space="preserve">РИК, ОСВОД, провели </w:t>
      </w:r>
      <w:r>
        <w:rPr>
          <w:rFonts w:ascii="Times New Roman" w:hAnsi="Times New Roman"/>
          <w:b/>
          <w:sz w:val="28"/>
          <w:szCs w:val="28"/>
        </w:rPr>
        <w:t xml:space="preserve">районные информационно-просветительские акции </w:t>
      </w:r>
      <w:r>
        <w:rPr>
          <w:rFonts w:ascii="Times New Roman" w:hAnsi="Times New Roman"/>
          <w:b/>
          <w:i/>
          <w:sz w:val="28"/>
          <w:szCs w:val="28"/>
        </w:rPr>
        <w:t>«Наше здоровье в наших руках»;</w:t>
      </w:r>
      <w:r>
        <w:rPr>
          <w:rFonts w:ascii="Times New Roman" w:hAnsi="Times New Roman"/>
          <w:sz w:val="28"/>
          <w:szCs w:val="28"/>
        </w:rPr>
        <w:t xml:space="preserve">  </w:t>
      </w:r>
      <w:r>
        <w:rPr>
          <w:rFonts w:ascii="Times New Roman" w:hAnsi="Times New Roman"/>
          <w:b/>
          <w:i/>
          <w:sz w:val="28"/>
          <w:szCs w:val="28"/>
        </w:rPr>
        <w:t xml:space="preserve">«Я здоровье сберегу – сам себе я </w:t>
      </w:r>
      <w:r>
        <w:rPr>
          <w:rFonts w:ascii="Times New Roman" w:hAnsi="Times New Roman"/>
          <w:b/>
          <w:sz w:val="28"/>
          <w:szCs w:val="28"/>
        </w:rPr>
        <w:t>помогу!»</w:t>
      </w:r>
      <w:r>
        <w:rPr>
          <w:rFonts w:ascii="Times New Roman" w:hAnsi="Times New Roman"/>
          <w:sz w:val="28"/>
          <w:szCs w:val="28"/>
        </w:rPr>
        <w:t xml:space="preserve"> с проведением </w:t>
      </w:r>
      <w:r>
        <w:rPr>
          <w:rFonts w:ascii="Times New Roman" w:hAnsi="Times New Roman"/>
          <w:b/>
          <w:i/>
          <w:sz w:val="28"/>
          <w:szCs w:val="28"/>
        </w:rPr>
        <w:t>квест-игры</w:t>
      </w:r>
      <w:r>
        <w:rPr>
          <w:rFonts w:ascii="Times New Roman" w:hAnsi="Times New Roman"/>
          <w:sz w:val="28"/>
          <w:szCs w:val="28"/>
        </w:rPr>
        <w:t xml:space="preserve"> по проверке знаний по оказанию первой медицинской помощи,  важным правилам при соблюдении здорового и ответственного образа жизни</w:t>
      </w:r>
    </w:p>
    <w:p w14:paraId="68BEC0B6" w14:textId="77777777" w:rsidR="00C447FE" w:rsidRPr="008525A2" w:rsidRDefault="00C447FE" w:rsidP="008525A2">
      <w:pPr>
        <w:tabs>
          <w:tab w:val="left" w:pos="4500"/>
          <w:tab w:val="left" w:pos="9072"/>
        </w:tabs>
        <w:spacing w:line="256" w:lineRule="auto"/>
        <w:jc w:val="both"/>
        <w:rPr>
          <w:rStyle w:val="FontStyle22"/>
          <w:i/>
          <w:sz w:val="28"/>
          <w:szCs w:val="28"/>
        </w:rPr>
      </w:pPr>
      <w:r w:rsidRPr="008525A2">
        <w:rPr>
          <w:rFonts w:ascii="Times New Roman" w:hAnsi="Times New Roman" w:cs="Times New Roman"/>
          <w:color w:val="000000" w:themeColor="text1"/>
          <w:sz w:val="28"/>
          <w:szCs w:val="28"/>
        </w:rPr>
        <w:t xml:space="preserve">- </w:t>
      </w:r>
      <w:r w:rsidRPr="008525A2">
        <w:rPr>
          <w:rFonts w:ascii="Times New Roman" w:hAnsi="Times New Roman" w:cs="Times New Roman"/>
          <w:b/>
          <w:i/>
          <w:color w:val="000000" w:themeColor="text1"/>
          <w:sz w:val="28"/>
          <w:szCs w:val="28"/>
        </w:rPr>
        <w:t>Общегородские акции для стимулирования повышения двигательной активности населения</w:t>
      </w:r>
      <w:r w:rsidRPr="008525A2">
        <w:rPr>
          <w:rFonts w:ascii="Times New Roman" w:hAnsi="Times New Roman" w:cs="Times New Roman"/>
          <w:color w:val="000000" w:themeColor="text1"/>
          <w:sz w:val="28"/>
          <w:szCs w:val="28"/>
        </w:rPr>
        <w:t>, включая людей пожилого возраста и инвалидов</w:t>
      </w:r>
      <w:r w:rsidRPr="008525A2">
        <w:rPr>
          <w:rFonts w:ascii="Times New Roman" w:hAnsi="Times New Roman" w:cs="Times New Roman"/>
          <w:i/>
          <w:color w:val="4F4F4F"/>
          <w:sz w:val="28"/>
          <w:szCs w:val="28"/>
        </w:rPr>
        <w:t>:</w:t>
      </w:r>
      <w:r w:rsidRPr="008525A2">
        <w:rPr>
          <w:rFonts w:ascii="Times New Roman" w:hAnsi="Times New Roman" w:cs="Times New Roman"/>
          <w:sz w:val="28"/>
          <w:szCs w:val="28"/>
        </w:rPr>
        <w:t xml:space="preserve"> </w:t>
      </w:r>
      <w:r w:rsidRPr="008525A2">
        <w:rPr>
          <w:rStyle w:val="FontStyle22"/>
          <w:i/>
          <w:sz w:val="28"/>
          <w:szCs w:val="28"/>
        </w:rPr>
        <w:t xml:space="preserve">предусмотрены прогулки на свежем воздухе с использованием палок для «скандинавской ходьбы» и </w:t>
      </w:r>
      <w:proofErr w:type="spellStart"/>
      <w:r w:rsidRPr="008525A2">
        <w:rPr>
          <w:rStyle w:val="FontStyle22"/>
          <w:i/>
          <w:sz w:val="28"/>
          <w:szCs w:val="28"/>
        </w:rPr>
        <w:t>др</w:t>
      </w:r>
      <w:proofErr w:type="spellEnd"/>
    </w:p>
    <w:p w14:paraId="78F400EC" w14:textId="77777777" w:rsidR="00C447FE" w:rsidRPr="008525A2" w:rsidRDefault="00C447FE" w:rsidP="008525A2">
      <w:pPr>
        <w:tabs>
          <w:tab w:val="left" w:pos="4500"/>
          <w:tab w:val="left" w:pos="9072"/>
        </w:tabs>
        <w:spacing w:line="256" w:lineRule="auto"/>
        <w:jc w:val="both"/>
        <w:rPr>
          <w:rFonts w:ascii="Times New Roman" w:hAnsi="Times New Roman" w:cs="Times New Roman"/>
          <w:i/>
          <w:color w:val="000000" w:themeColor="text1"/>
          <w:sz w:val="28"/>
          <w:szCs w:val="28"/>
        </w:rPr>
      </w:pPr>
      <w:r w:rsidRPr="008525A2">
        <w:rPr>
          <w:rStyle w:val="FontStyle22"/>
          <w:sz w:val="28"/>
          <w:szCs w:val="28"/>
        </w:rPr>
        <w:t xml:space="preserve">- </w:t>
      </w:r>
      <w:r w:rsidRPr="008525A2">
        <w:rPr>
          <w:rFonts w:ascii="Times New Roman" w:hAnsi="Times New Roman" w:cs="Times New Roman"/>
          <w:color w:val="000000" w:themeColor="text1"/>
          <w:sz w:val="28"/>
          <w:szCs w:val="28"/>
        </w:rPr>
        <w:t xml:space="preserve">Расширение доступности и </w:t>
      </w:r>
      <w:r w:rsidRPr="008525A2">
        <w:rPr>
          <w:rFonts w:ascii="Times New Roman" w:hAnsi="Times New Roman" w:cs="Times New Roman"/>
          <w:b/>
          <w:i/>
          <w:color w:val="000000" w:themeColor="text1"/>
          <w:sz w:val="28"/>
          <w:szCs w:val="28"/>
        </w:rPr>
        <w:t>увеличение посещаемости физкультурно-спортивных сооружений</w:t>
      </w:r>
      <w:r w:rsidRPr="008525A2">
        <w:rPr>
          <w:rFonts w:ascii="Times New Roman" w:hAnsi="Times New Roman" w:cs="Times New Roman"/>
          <w:color w:val="000000" w:themeColor="text1"/>
          <w:sz w:val="28"/>
          <w:szCs w:val="28"/>
        </w:rPr>
        <w:t xml:space="preserve">: </w:t>
      </w:r>
      <w:r w:rsidRPr="008525A2">
        <w:rPr>
          <w:rFonts w:ascii="Times New Roman" w:hAnsi="Times New Roman" w:cs="Times New Roman"/>
          <w:i/>
          <w:color w:val="000000" w:themeColor="text1"/>
          <w:sz w:val="28"/>
          <w:szCs w:val="28"/>
        </w:rPr>
        <w:t>для проведения совместных спортивных мероприятий, конкурсов среди молодых семей с детьми и формировании культуры семейных ценностей на базе ФСК «Нива» реализуется проект, созданный инициативной группой, «Папа – зал»</w:t>
      </w:r>
    </w:p>
    <w:p w14:paraId="43D452C6" w14:textId="77777777" w:rsidR="00C447FE" w:rsidRPr="008525A2" w:rsidRDefault="00C447FE" w:rsidP="008525A2">
      <w:pPr>
        <w:pStyle w:val="a8"/>
        <w:spacing w:before="0" w:beforeAutospacing="0" w:after="0" w:afterAutospacing="0"/>
        <w:jc w:val="both"/>
        <w:rPr>
          <w:i/>
          <w:color w:val="000000"/>
          <w:sz w:val="28"/>
          <w:szCs w:val="28"/>
        </w:rPr>
      </w:pPr>
      <w:r w:rsidRPr="008525A2">
        <w:rPr>
          <w:i/>
          <w:color w:val="000000" w:themeColor="text1"/>
          <w:sz w:val="28"/>
          <w:szCs w:val="28"/>
        </w:rPr>
        <w:t>-</w:t>
      </w:r>
      <w:r w:rsidRPr="008525A2">
        <w:rPr>
          <w:color w:val="000000"/>
          <w:sz w:val="28"/>
          <w:szCs w:val="28"/>
        </w:rPr>
        <w:t xml:space="preserve"> </w:t>
      </w:r>
      <w:r w:rsidRPr="008525A2">
        <w:rPr>
          <w:b/>
          <w:i/>
          <w:color w:val="000000"/>
          <w:sz w:val="28"/>
          <w:szCs w:val="28"/>
        </w:rPr>
        <w:t>клуб «Медицина для пожилых»</w:t>
      </w:r>
      <w:r w:rsidRPr="008525A2">
        <w:rPr>
          <w:color w:val="000000"/>
          <w:sz w:val="28"/>
          <w:szCs w:val="28"/>
        </w:rPr>
        <w:t xml:space="preserve"> с участием медицинских работников </w:t>
      </w:r>
      <w:r w:rsidRPr="008525A2">
        <w:rPr>
          <w:i/>
          <w:color w:val="000000"/>
          <w:sz w:val="28"/>
          <w:szCs w:val="28"/>
        </w:rPr>
        <w:t xml:space="preserve">Участники получают информацию о том, что представляет из себя медицина для пожилых, какую помощь оказывает врач гериатр и когда к нему необходимо обращаться, использование гериатрических средств и др. С сентября 2022 года </w:t>
      </w:r>
      <w:r w:rsidRPr="008525A2">
        <w:rPr>
          <w:b/>
          <w:i/>
          <w:color w:val="000000"/>
          <w:sz w:val="28"/>
          <w:szCs w:val="28"/>
        </w:rPr>
        <w:t>открыто направление по развитию мелкой моторики</w:t>
      </w:r>
      <w:r w:rsidRPr="008525A2">
        <w:rPr>
          <w:i/>
          <w:color w:val="000000"/>
          <w:sz w:val="28"/>
          <w:szCs w:val="28"/>
        </w:rPr>
        <w:t xml:space="preserve"> и поддержки когнитивных функций для пожилых и лиц для восстановления после заболеваний.</w:t>
      </w:r>
    </w:p>
    <w:p w14:paraId="43784547" w14:textId="77777777" w:rsidR="00C447FE" w:rsidRPr="008525A2" w:rsidRDefault="00C447FE" w:rsidP="008525A2">
      <w:pPr>
        <w:pStyle w:val="a8"/>
        <w:spacing w:before="0" w:beforeAutospacing="0" w:after="0" w:afterAutospacing="0"/>
        <w:jc w:val="both"/>
        <w:rPr>
          <w:color w:val="000000"/>
          <w:sz w:val="28"/>
          <w:szCs w:val="28"/>
        </w:rPr>
      </w:pPr>
      <w:r w:rsidRPr="008525A2">
        <w:rPr>
          <w:color w:val="000000"/>
          <w:sz w:val="28"/>
          <w:szCs w:val="28"/>
        </w:rPr>
        <w:t xml:space="preserve">- ФСК «Нива» </w:t>
      </w:r>
      <w:r w:rsidRPr="008525A2">
        <w:rPr>
          <w:b/>
          <w:i/>
          <w:color w:val="000000"/>
          <w:sz w:val="28"/>
          <w:szCs w:val="28"/>
        </w:rPr>
        <w:t>организована «Тропа здоровья»</w:t>
      </w:r>
      <w:r w:rsidRPr="008525A2">
        <w:rPr>
          <w:color w:val="000000"/>
          <w:sz w:val="28"/>
          <w:szCs w:val="28"/>
        </w:rPr>
        <w:t xml:space="preserve"> для населения, где инициативной группой, с поддержкой спонсорской организации, размещены билборды с познавательной информацией о ядовитых растениях и животных.</w:t>
      </w:r>
    </w:p>
    <w:p w14:paraId="78069C57" w14:textId="77777777" w:rsidR="00C447FE" w:rsidRPr="008525A2" w:rsidRDefault="00C447FE" w:rsidP="008525A2">
      <w:pPr>
        <w:pStyle w:val="a8"/>
        <w:spacing w:before="0" w:beforeAutospacing="0" w:after="0" w:afterAutospacing="0"/>
        <w:jc w:val="both"/>
        <w:rPr>
          <w:sz w:val="28"/>
          <w:szCs w:val="28"/>
        </w:rPr>
      </w:pPr>
      <w:r w:rsidRPr="008525A2">
        <w:rPr>
          <w:color w:val="000000"/>
          <w:sz w:val="28"/>
          <w:szCs w:val="28"/>
        </w:rPr>
        <w:t xml:space="preserve">- ФСК «Нива» с июня 2022г. организован </w:t>
      </w:r>
      <w:r w:rsidRPr="008525A2">
        <w:rPr>
          <w:b/>
          <w:i/>
          <w:color w:val="000000"/>
          <w:sz w:val="28"/>
          <w:szCs w:val="28"/>
        </w:rPr>
        <w:t>прокат роликов населению</w:t>
      </w:r>
      <w:r w:rsidRPr="008525A2">
        <w:rPr>
          <w:color w:val="000000"/>
          <w:sz w:val="28"/>
          <w:szCs w:val="28"/>
        </w:rPr>
        <w:t xml:space="preserve"> для прогулок по «Тропе здоровья».</w:t>
      </w:r>
    </w:p>
    <w:p w14:paraId="30A8B6DC" w14:textId="77777777" w:rsidR="00C447FE" w:rsidRPr="008525A2" w:rsidRDefault="00C447FE" w:rsidP="008525A2">
      <w:pPr>
        <w:tabs>
          <w:tab w:val="left" w:pos="4500"/>
          <w:tab w:val="left" w:pos="9072"/>
        </w:tabs>
        <w:spacing w:line="256" w:lineRule="auto"/>
        <w:jc w:val="both"/>
        <w:rPr>
          <w:rFonts w:ascii="Times New Roman" w:hAnsi="Times New Roman" w:cs="Times New Roman"/>
          <w:color w:val="000000" w:themeColor="text1"/>
          <w:sz w:val="28"/>
          <w:szCs w:val="28"/>
        </w:rPr>
      </w:pPr>
      <w:r w:rsidRPr="008525A2">
        <w:rPr>
          <w:rFonts w:ascii="Times New Roman" w:hAnsi="Times New Roman" w:cs="Times New Roman"/>
          <w:color w:val="000000"/>
          <w:sz w:val="28"/>
          <w:szCs w:val="28"/>
        </w:rPr>
        <w:t xml:space="preserve">- Креативный </w:t>
      </w:r>
      <w:r w:rsidRPr="008525A2">
        <w:rPr>
          <w:rFonts w:ascii="Times New Roman" w:hAnsi="Times New Roman" w:cs="Times New Roman"/>
          <w:b/>
          <w:i/>
          <w:color w:val="000000"/>
          <w:sz w:val="28"/>
          <w:szCs w:val="28"/>
        </w:rPr>
        <w:t>открытый диалог «С молодежью на равных»</w:t>
      </w:r>
      <w:r w:rsidRPr="008525A2">
        <w:rPr>
          <w:rFonts w:ascii="Times New Roman" w:hAnsi="Times New Roman" w:cs="Times New Roman"/>
          <w:color w:val="000000"/>
          <w:sz w:val="28"/>
          <w:szCs w:val="28"/>
        </w:rPr>
        <w:t xml:space="preserve"> - </w:t>
      </w:r>
      <w:r w:rsidRPr="008525A2">
        <w:rPr>
          <w:rFonts w:ascii="Times New Roman" w:hAnsi="Times New Roman" w:cs="Times New Roman"/>
          <w:i/>
          <w:color w:val="000000"/>
          <w:sz w:val="28"/>
          <w:szCs w:val="28"/>
        </w:rPr>
        <w:t xml:space="preserve">проводятся мероприятия совместно с активистами БРСМ и подопечными ГУ «Толочинского ТЦСОН», где обсуждаются актуальные вопросы, новости, </w:t>
      </w:r>
      <w:proofErr w:type="spellStart"/>
      <w:r w:rsidRPr="008525A2">
        <w:rPr>
          <w:rFonts w:ascii="Times New Roman" w:hAnsi="Times New Roman" w:cs="Times New Roman"/>
          <w:i/>
          <w:color w:val="000000"/>
          <w:sz w:val="28"/>
          <w:szCs w:val="28"/>
        </w:rPr>
        <w:t>лайфхаки</w:t>
      </w:r>
      <w:proofErr w:type="spellEnd"/>
      <w:r w:rsidRPr="008525A2">
        <w:rPr>
          <w:rFonts w:ascii="Times New Roman" w:hAnsi="Times New Roman" w:cs="Times New Roman"/>
          <w:i/>
          <w:color w:val="000000"/>
          <w:sz w:val="28"/>
          <w:szCs w:val="28"/>
        </w:rPr>
        <w:t xml:space="preserve"> интересующие молодых людей и т.д</w:t>
      </w:r>
      <w:r w:rsidRPr="008525A2">
        <w:rPr>
          <w:rFonts w:ascii="Times New Roman" w:hAnsi="Times New Roman" w:cs="Times New Roman"/>
          <w:color w:val="000000"/>
          <w:sz w:val="28"/>
          <w:szCs w:val="28"/>
        </w:rPr>
        <w:t>.</w:t>
      </w:r>
    </w:p>
    <w:p w14:paraId="537BD622" w14:textId="77777777" w:rsidR="00C447FE" w:rsidRPr="008525A2" w:rsidRDefault="00C447FE" w:rsidP="008525A2">
      <w:pPr>
        <w:pStyle w:val="af6"/>
        <w:tabs>
          <w:tab w:val="left" w:pos="4500"/>
          <w:tab w:val="left" w:pos="9072"/>
        </w:tabs>
        <w:spacing w:line="256" w:lineRule="auto"/>
        <w:ind w:left="-39"/>
        <w:jc w:val="both"/>
        <w:rPr>
          <w:rFonts w:ascii="Times New Roman" w:hAnsi="Times New Roman" w:cs="Times New Roman"/>
          <w:i/>
          <w:sz w:val="28"/>
          <w:szCs w:val="28"/>
        </w:rPr>
      </w:pPr>
      <w:r w:rsidRPr="008525A2">
        <w:rPr>
          <w:rFonts w:ascii="Times New Roman" w:hAnsi="Times New Roman" w:cs="Times New Roman"/>
          <w:sz w:val="28"/>
          <w:szCs w:val="28"/>
        </w:rPr>
        <w:t xml:space="preserve">- базе ГУ «Толочинский ТЦСОН реализуется социальный благотворительный </w:t>
      </w:r>
      <w:r w:rsidRPr="008525A2">
        <w:rPr>
          <w:rFonts w:ascii="Times New Roman" w:hAnsi="Times New Roman" w:cs="Times New Roman"/>
          <w:b/>
          <w:i/>
          <w:sz w:val="28"/>
          <w:szCs w:val="28"/>
        </w:rPr>
        <w:t>проект «Обучение женщин Витебской области основам агробизнеса»,</w:t>
      </w:r>
      <w:r w:rsidRPr="008525A2">
        <w:rPr>
          <w:rFonts w:ascii="Times New Roman" w:hAnsi="Times New Roman" w:cs="Times New Roman"/>
          <w:sz w:val="28"/>
          <w:szCs w:val="28"/>
        </w:rPr>
        <w:t xml:space="preserve"> </w:t>
      </w:r>
      <w:r w:rsidRPr="008525A2">
        <w:rPr>
          <w:rFonts w:ascii="Times New Roman" w:hAnsi="Times New Roman" w:cs="Times New Roman"/>
          <w:i/>
          <w:sz w:val="28"/>
          <w:szCs w:val="28"/>
        </w:rPr>
        <w:t>по продуктивному использованию земельных участков для получения дополнительного дохода семьи, открытию малого бизнеса и вовлечению в процесс самозанятости».</w:t>
      </w:r>
    </w:p>
    <w:p w14:paraId="50D2C9BE" w14:textId="77777777" w:rsidR="00653F18" w:rsidRPr="008525A2" w:rsidRDefault="00C447FE"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w:t>
      </w:r>
      <w:r w:rsidR="00E91E3A" w:rsidRPr="008525A2">
        <w:rPr>
          <w:rFonts w:ascii="Times New Roman" w:hAnsi="Times New Roman" w:cs="Times New Roman"/>
          <w:sz w:val="28"/>
          <w:szCs w:val="28"/>
        </w:rPr>
        <w:t xml:space="preserve"> </w:t>
      </w:r>
      <w:r w:rsidR="00E91E3A" w:rsidRPr="004A4C86">
        <w:rPr>
          <w:rFonts w:ascii="Times New Roman" w:hAnsi="Times New Roman" w:cs="Times New Roman"/>
          <w:b/>
          <w:i/>
          <w:sz w:val="28"/>
          <w:szCs w:val="28"/>
        </w:rPr>
        <w:t>Мероприятия в молодежных аудиториях по пропаганде семейных ценностей, важности здоровой семьи для формирования здоровой личности</w:t>
      </w:r>
      <w:r w:rsidRPr="004A4C86">
        <w:rPr>
          <w:rFonts w:ascii="Times New Roman" w:hAnsi="Times New Roman" w:cs="Times New Roman"/>
          <w:i/>
          <w:sz w:val="28"/>
          <w:szCs w:val="28"/>
        </w:rPr>
        <w:t xml:space="preserve"> </w:t>
      </w:r>
      <w:r w:rsidRPr="004A4C86">
        <w:rPr>
          <w:rFonts w:ascii="Times New Roman" w:hAnsi="Times New Roman" w:cs="Times New Roman"/>
          <w:b/>
          <w:i/>
          <w:sz w:val="28"/>
          <w:szCs w:val="28"/>
        </w:rPr>
        <w:t>клуб «Семейная гармония»</w:t>
      </w:r>
      <w:r w:rsidRPr="008525A2">
        <w:rPr>
          <w:rFonts w:ascii="Times New Roman" w:hAnsi="Times New Roman" w:cs="Times New Roman"/>
          <w:sz w:val="28"/>
          <w:szCs w:val="28"/>
        </w:rPr>
        <w:t xml:space="preserve"> по возрождению семейных традиций, укреплению семейных ценностей, повышение интеллектуального и культурного уровня супругов.</w:t>
      </w:r>
      <w:r w:rsidR="00653F18" w:rsidRPr="008525A2">
        <w:rPr>
          <w:rFonts w:ascii="Times New Roman" w:hAnsi="Times New Roman" w:cs="Times New Roman"/>
          <w:sz w:val="28"/>
          <w:szCs w:val="28"/>
        </w:rPr>
        <w:t xml:space="preserve"> Участники клуба «Семейная гармония» , семейные пары со стажем и молодые супруги, активно принимают участие в патриотических акциях «Цветок победы», «Окна Победы», велопробеге по местам боевой славы.</w:t>
      </w:r>
      <w:r w:rsidR="00E91E3A" w:rsidRPr="008525A2">
        <w:rPr>
          <w:rFonts w:ascii="Times New Roman" w:hAnsi="Times New Roman" w:cs="Times New Roman"/>
          <w:sz w:val="28"/>
          <w:szCs w:val="28"/>
        </w:rPr>
        <w:t xml:space="preserve"> Н</w:t>
      </w:r>
      <w:r w:rsidR="00653F18" w:rsidRPr="008525A2">
        <w:rPr>
          <w:rFonts w:ascii="Times New Roman" w:hAnsi="Times New Roman" w:cs="Times New Roman"/>
          <w:sz w:val="28"/>
          <w:szCs w:val="28"/>
        </w:rPr>
        <w:t xml:space="preserve">а базе Толочинского ТЦСОН -проект «Быть папой –это важно!» </w:t>
      </w:r>
    </w:p>
    <w:p w14:paraId="41924D5F" w14:textId="77777777" w:rsidR="00653F18"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xml:space="preserve">РК ОО БРСМ </w:t>
      </w:r>
      <w:proofErr w:type="spellStart"/>
      <w:r w:rsidRPr="008525A2">
        <w:rPr>
          <w:rFonts w:ascii="Times New Roman" w:hAnsi="Times New Roman" w:cs="Times New Roman"/>
          <w:sz w:val="28"/>
          <w:szCs w:val="28"/>
        </w:rPr>
        <w:t>г.Толочина</w:t>
      </w:r>
      <w:proofErr w:type="spellEnd"/>
      <w:r w:rsidRPr="008525A2">
        <w:rPr>
          <w:rFonts w:ascii="Times New Roman" w:hAnsi="Times New Roman" w:cs="Times New Roman"/>
          <w:sz w:val="28"/>
          <w:szCs w:val="28"/>
        </w:rPr>
        <w:t xml:space="preserve">-заложена аллея «Семейных деревьев» </w:t>
      </w:r>
    </w:p>
    <w:p w14:paraId="24AF1D11" w14:textId="77777777" w:rsidR="00C447FE"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color w:val="000000"/>
          <w:sz w:val="28"/>
          <w:szCs w:val="28"/>
        </w:rPr>
        <w:t xml:space="preserve">ГУО «Средняя школа №2 </w:t>
      </w:r>
      <w:proofErr w:type="spellStart"/>
      <w:r w:rsidRPr="008525A2">
        <w:rPr>
          <w:rFonts w:ascii="Times New Roman" w:hAnsi="Times New Roman" w:cs="Times New Roman"/>
          <w:color w:val="000000"/>
          <w:sz w:val="28"/>
          <w:szCs w:val="28"/>
        </w:rPr>
        <w:t>г.имени</w:t>
      </w:r>
      <w:proofErr w:type="spellEnd"/>
      <w:r w:rsidRPr="008525A2">
        <w:rPr>
          <w:rFonts w:ascii="Times New Roman" w:hAnsi="Times New Roman" w:cs="Times New Roman"/>
          <w:color w:val="000000"/>
          <w:sz w:val="28"/>
          <w:szCs w:val="28"/>
        </w:rPr>
        <w:t xml:space="preserve"> </w:t>
      </w:r>
      <w:proofErr w:type="spellStart"/>
      <w:r w:rsidRPr="008525A2">
        <w:rPr>
          <w:rFonts w:ascii="Times New Roman" w:hAnsi="Times New Roman" w:cs="Times New Roman"/>
          <w:color w:val="000000"/>
          <w:sz w:val="28"/>
          <w:szCs w:val="28"/>
        </w:rPr>
        <w:t>Н.П.Луговского</w:t>
      </w:r>
      <w:proofErr w:type="spellEnd"/>
      <w:r w:rsidRPr="008525A2">
        <w:rPr>
          <w:rFonts w:ascii="Times New Roman" w:hAnsi="Times New Roman" w:cs="Times New Roman"/>
          <w:color w:val="000000"/>
          <w:sz w:val="28"/>
          <w:szCs w:val="28"/>
        </w:rPr>
        <w:t xml:space="preserve"> Толочина</w:t>
      </w:r>
      <w:r w:rsidRPr="00081AEA">
        <w:rPr>
          <w:rFonts w:ascii="Times New Roman" w:hAnsi="Times New Roman" w:cs="Times New Roman"/>
          <w:color w:val="000000"/>
          <w:sz w:val="28"/>
          <w:szCs w:val="28"/>
        </w:rPr>
        <w:t xml:space="preserve">», </w:t>
      </w:r>
      <w:r w:rsidR="00081AEA" w:rsidRPr="00081AEA">
        <w:rPr>
          <w:rFonts w:ascii="Times New Roman" w:hAnsi="Times New Roman" w:cs="Times New Roman"/>
          <w:color w:val="333333"/>
          <w:sz w:val="28"/>
          <w:szCs w:val="28"/>
          <w:shd w:val="clear" w:color="auto" w:fill="FFFFFF"/>
        </w:rPr>
        <w:t xml:space="preserve"> ГУО «Средняя школа №3</w:t>
      </w:r>
      <w:r w:rsidR="00081AEA" w:rsidRPr="00081AEA">
        <w:rPr>
          <w:rFonts w:ascii="Times New Roman" w:hAnsi="Times New Roman" w:cs="Times New Roman"/>
          <w:color w:val="333333"/>
          <w:sz w:val="28"/>
          <w:szCs w:val="28"/>
          <w:shd w:val="clear" w:color="auto" w:fill="FFFFFF"/>
          <w:lang w:val="be-BY"/>
        </w:rPr>
        <w:t xml:space="preserve"> им. Б.П.Осиповой </w:t>
      </w:r>
      <w:r w:rsidRPr="00081AEA">
        <w:rPr>
          <w:rFonts w:ascii="Times New Roman" w:hAnsi="Times New Roman" w:cs="Times New Roman"/>
          <w:color w:val="333333"/>
          <w:sz w:val="28"/>
          <w:szCs w:val="28"/>
          <w:shd w:val="clear" w:color="auto" w:fill="FFFFFF"/>
        </w:rPr>
        <w:t xml:space="preserve">г. Толочина», «Средняя школа     № 1 имени Ф.Е. </w:t>
      </w:r>
      <w:proofErr w:type="spellStart"/>
      <w:r w:rsidRPr="00081AEA">
        <w:rPr>
          <w:rFonts w:ascii="Times New Roman" w:hAnsi="Times New Roman" w:cs="Times New Roman"/>
          <w:color w:val="333333"/>
          <w:sz w:val="28"/>
          <w:szCs w:val="28"/>
          <w:shd w:val="clear" w:color="auto" w:fill="FFFFFF"/>
        </w:rPr>
        <w:t>Макавецкого</w:t>
      </w:r>
      <w:proofErr w:type="spellEnd"/>
      <w:r w:rsidRPr="00081AEA">
        <w:rPr>
          <w:rFonts w:ascii="Times New Roman" w:hAnsi="Times New Roman" w:cs="Times New Roman"/>
          <w:color w:val="333333"/>
          <w:sz w:val="28"/>
          <w:szCs w:val="28"/>
          <w:shd w:val="clear" w:color="auto" w:fill="FFFFFF"/>
        </w:rPr>
        <w:t xml:space="preserve"> г.</w:t>
      </w:r>
      <w:r w:rsidRPr="008525A2">
        <w:rPr>
          <w:rFonts w:ascii="Times New Roman" w:hAnsi="Times New Roman" w:cs="Times New Roman"/>
          <w:color w:val="333333"/>
          <w:sz w:val="28"/>
          <w:szCs w:val="28"/>
          <w:shd w:val="clear" w:color="auto" w:fill="FFFFFF"/>
        </w:rPr>
        <w:t xml:space="preserve"> </w:t>
      </w:r>
      <w:r w:rsidRPr="008525A2">
        <w:rPr>
          <w:rFonts w:ascii="Times New Roman" w:hAnsi="Times New Roman" w:cs="Times New Roman"/>
          <w:color w:val="333333"/>
          <w:sz w:val="28"/>
          <w:szCs w:val="28"/>
          <w:shd w:val="clear" w:color="auto" w:fill="FFFFFF"/>
        </w:rPr>
        <w:lastRenderedPageBreak/>
        <w:t>Толочина»;</w:t>
      </w:r>
      <w:r w:rsidRPr="008525A2">
        <w:rPr>
          <w:rFonts w:ascii="Times New Roman" w:hAnsi="Times New Roman" w:cs="Times New Roman"/>
          <w:sz w:val="28"/>
          <w:szCs w:val="28"/>
        </w:rPr>
        <w:t xml:space="preserve"> </w:t>
      </w:r>
      <w:r w:rsidRPr="008525A2">
        <w:rPr>
          <w:rFonts w:ascii="Times New Roman" w:hAnsi="Times New Roman" w:cs="Times New Roman"/>
          <w:color w:val="000000"/>
          <w:sz w:val="28"/>
          <w:szCs w:val="28"/>
        </w:rPr>
        <w:t>организована проектная деятельность «Семья-территория ЗОЖ»  работает 3 факультатива «Основы духовно-нравственного воспитания и патриотизма»</w:t>
      </w:r>
    </w:p>
    <w:p w14:paraId="6CFAC9B3" w14:textId="77777777" w:rsidR="00653F18" w:rsidRPr="008525A2" w:rsidRDefault="00C447FE"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xml:space="preserve">-ФСК «Нива» организована работа физкультурно-оздоровительной группы по </w:t>
      </w:r>
      <w:r w:rsidRPr="008525A2">
        <w:rPr>
          <w:rFonts w:ascii="Times New Roman" w:hAnsi="Times New Roman" w:cs="Times New Roman"/>
          <w:b/>
          <w:i/>
          <w:sz w:val="28"/>
          <w:szCs w:val="28"/>
        </w:rPr>
        <w:t>общефизической подготовке среди инвалидов</w:t>
      </w:r>
      <w:r w:rsidRPr="008525A2">
        <w:rPr>
          <w:rFonts w:ascii="Times New Roman" w:hAnsi="Times New Roman" w:cs="Times New Roman"/>
          <w:sz w:val="28"/>
          <w:szCs w:val="28"/>
        </w:rPr>
        <w:t xml:space="preserve"> на базе спортивного комплекса «Мелиоратор» в </w:t>
      </w:r>
      <w:proofErr w:type="spellStart"/>
      <w:r w:rsidRPr="008525A2">
        <w:rPr>
          <w:rFonts w:ascii="Times New Roman" w:hAnsi="Times New Roman" w:cs="Times New Roman"/>
          <w:sz w:val="28"/>
          <w:szCs w:val="28"/>
        </w:rPr>
        <w:t>г.Толочин</w:t>
      </w:r>
      <w:proofErr w:type="spellEnd"/>
      <w:r w:rsidRPr="008525A2">
        <w:rPr>
          <w:rFonts w:ascii="Times New Roman" w:hAnsi="Times New Roman" w:cs="Times New Roman"/>
          <w:sz w:val="28"/>
          <w:szCs w:val="28"/>
        </w:rPr>
        <w:t>, количество занимающихся 12 человек, создана команда из числа посетителей отделения дневного пребывания для инвалидов, которая прин</w:t>
      </w:r>
      <w:r w:rsidR="00C6219E">
        <w:rPr>
          <w:rFonts w:ascii="Times New Roman" w:hAnsi="Times New Roman" w:cs="Times New Roman"/>
          <w:sz w:val="28"/>
          <w:szCs w:val="28"/>
        </w:rPr>
        <w:t>имает</w:t>
      </w:r>
      <w:r w:rsidRPr="008525A2">
        <w:rPr>
          <w:rFonts w:ascii="Times New Roman" w:hAnsi="Times New Roman" w:cs="Times New Roman"/>
          <w:sz w:val="28"/>
          <w:szCs w:val="28"/>
        </w:rPr>
        <w:t xml:space="preserve"> участие в спортивных и интеллектуальных международных конкурсах.</w:t>
      </w:r>
    </w:p>
    <w:p w14:paraId="6C18BE87" w14:textId="77777777" w:rsidR="00653F18" w:rsidRPr="008525A2" w:rsidRDefault="00653F18" w:rsidP="008525A2">
      <w:pPr>
        <w:pStyle w:val="a5"/>
        <w:jc w:val="both"/>
        <w:rPr>
          <w:rFonts w:ascii="Times New Roman" w:hAnsi="Times New Roman" w:cs="Times New Roman"/>
          <w:b/>
          <w:i/>
          <w:sz w:val="28"/>
          <w:szCs w:val="28"/>
        </w:rPr>
      </w:pPr>
      <w:r w:rsidRPr="008525A2">
        <w:rPr>
          <w:rFonts w:ascii="Times New Roman" w:hAnsi="Times New Roman" w:cs="Times New Roman"/>
          <w:sz w:val="28"/>
          <w:szCs w:val="28"/>
        </w:rPr>
        <w:t>-  Инициатива –</w:t>
      </w:r>
      <w:r w:rsidRPr="008525A2">
        <w:rPr>
          <w:rFonts w:ascii="Times New Roman" w:hAnsi="Times New Roman" w:cs="Times New Roman"/>
          <w:b/>
          <w:i/>
          <w:sz w:val="28"/>
          <w:szCs w:val="28"/>
        </w:rPr>
        <w:t>повышение социальной активности для лиц старшего возраста:</w:t>
      </w:r>
    </w:p>
    <w:p w14:paraId="0C522D78" w14:textId="77777777" w:rsidR="00653F18"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-хореографический клуб «Второе дыхание»-принимали участие в культурно-массовых программах фестиваля «Славянский базар»;</w:t>
      </w:r>
    </w:p>
    <w:p w14:paraId="47A701C6" w14:textId="77777777" w:rsidR="00653F18"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организация клуба «Скандинавская ходьба»;</w:t>
      </w:r>
    </w:p>
    <w:p w14:paraId="6CFBF712" w14:textId="77777777" w:rsidR="00653F18"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фитнес</w:t>
      </w:r>
      <w:r w:rsidR="00E518A5">
        <w:rPr>
          <w:rFonts w:ascii="Times New Roman" w:hAnsi="Times New Roman" w:cs="Times New Roman"/>
          <w:sz w:val="28"/>
          <w:szCs w:val="28"/>
        </w:rPr>
        <w:t>-клуб для лиц старшего возраста;</w:t>
      </w:r>
    </w:p>
    <w:p w14:paraId="19426E32" w14:textId="77777777" w:rsidR="00653F18"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 волонтёрский кружок «Дышим активно-живем поз</w:t>
      </w:r>
      <w:r w:rsidR="00E518A5">
        <w:rPr>
          <w:rFonts w:ascii="Times New Roman" w:hAnsi="Times New Roman" w:cs="Times New Roman"/>
          <w:sz w:val="28"/>
          <w:szCs w:val="28"/>
        </w:rPr>
        <w:t>итивно» -  на постоянной основе;</w:t>
      </w:r>
      <w:r w:rsidRPr="008525A2">
        <w:rPr>
          <w:rFonts w:ascii="Times New Roman" w:hAnsi="Times New Roman" w:cs="Times New Roman"/>
          <w:sz w:val="28"/>
          <w:szCs w:val="28"/>
        </w:rPr>
        <w:t xml:space="preserve"> </w:t>
      </w:r>
    </w:p>
    <w:p w14:paraId="248A22FF" w14:textId="77777777" w:rsidR="00C447FE" w:rsidRPr="008525A2" w:rsidRDefault="00653F18" w:rsidP="008525A2">
      <w:pPr>
        <w:pStyle w:val="a5"/>
        <w:jc w:val="both"/>
        <w:rPr>
          <w:rFonts w:ascii="Times New Roman" w:hAnsi="Times New Roman" w:cs="Times New Roman"/>
          <w:sz w:val="28"/>
          <w:szCs w:val="28"/>
        </w:rPr>
      </w:pPr>
      <w:r w:rsidRPr="008525A2">
        <w:rPr>
          <w:rFonts w:ascii="Times New Roman" w:hAnsi="Times New Roman" w:cs="Times New Roman"/>
          <w:sz w:val="28"/>
          <w:szCs w:val="28"/>
        </w:rPr>
        <w:t>-</w:t>
      </w:r>
      <w:r w:rsidRPr="008525A2">
        <w:rPr>
          <w:rFonts w:ascii="Times New Roman" w:hAnsi="Times New Roman" w:cs="Times New Roman"/>
          <w:color w:val="FF0000"/>
          <w:sz w:val="28"/>
          <w:szCs w:val="28"/>
        </w:rPr>
        <w:t xml:space="preserve"> </w:t>
      </w:r>
      <w:r w:rsidRPr="008525A2">
        <w:rPr>
          <w:rFonts w:ascii="Times New Roman" w:hAnsi="Times New Roman" w:cs="Times New Roman"/>
          <w:sz w:val="28"/>
          <w:szCs w:val="28"/>
        </w:rPr>
        <w:t>Еженедельно по четвергам день здоровья для людей с инвалидностью и людей пожилого возраста</w:t>
      </w:r>
      <w:r w:rsidR="00E518A5">
        <w:rPr>
          <w:rFonts w:ascii="Times New Roman" w:hAnsi="Times New Roman" w:cs="Times New Roman"/>
          <w:sz w:val="28"/>
          <w:szCs w:val="28"/>
        </w:rPr>
        <w:t>.</w:t>
      </w:r>
    </w:p>
    <w:p w14:paraId="626D5844" w14:textId="77777777" w:rsidR="0007225F" w:rsidRPr="0007225F" w:rsidRDefault="0007225F" w:rsidP="0007225F">
      <w:pPr>
        <w:pStyle w:val="24"/>
        <w:keepNext/>
        <w:keepLines/>
        <w:shd w:val="clear" w:color="auto" w:fill="auto"/>
        <w:spacing w:after="220" w:line="223" w:lineRule="auto"/>
        <w:jc w:val="center"/>
        <w:rPr>
          <w:i/>
          <w:color w:val="auto"/>
          <w:sz w:val="28"/>
          <w:szCs w:val="28"/>
        </w:rPr>
      </w:pPr>
      <w:r w:rsidRPr="0007225F">
        <w:rPr>
          <w:i/>
          <w:color w:val="auto"/>
          <w:sz w:val="28"/>
          <w:szCs w:val="28"/>
        </w:rPr>
        <w:t>Заключение</w:t>
      </w:r>
    </w:p>
    <w:p w14:paraId="17E01B6C" w14:textId="77777777" w:rsidR="00D07359" w:rsidRPr="00BC49B0" w:rsidRDefault="00D07359" w:rsidP="0007225F">
      <w:pPr>
        <w:pStyle w:val="a5"/>
        <w:jc w:val="center"/>
        <w:rPr>
          <w:rFonts w:ascii="Times New Roman" w:hAnsi="Times New Roman" w:cs="Times New Roman"/>
          <w:b/>
          <w:i/>
          <w:sz w:val="28"/>
          <w:szCs w:val="28"/>
        </w:rPr>
      </w:pPr>
      <w:r w:rsidRPr="00BC49B0">
        <w:rPr>
          <w:rFonts w:ascii="Times New Roman" w:hAnsi="Times New Roman" w:cs="Times New Roman"/>
          <w:b/>
          <w:i/>
          <w:sz w:val="28"/>
          <w:szCs w:val="28"/>
        </w:rPr>
        <w:t>Критерии оценки эффективности Проекта и их выполнение</w:t>
      </w:r>
    </w:p>
    <w:p w14:paraId="0B88B53C" w14:textId="77777777" w:rsidR="00D07359" w:rsidRDefault="00D56B6C" w:rsidP="00D0735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Выполнение целевого показателя </w:t>
      </w:r>
      <w:r w:rsidR="00576B99">
        <w:rPr>
          <w:rFonts w:ascii="Times New Roman" w:hAnsi="Times New Roman" w:cs="Times New Roman"/>
          <w:sz w:val="28"/>
          <w:szCs w:val="28"/>
        </w:rPr>
        <w:t xml:space="preserve">по </w:t>
      </w:r>
      <w:r w:rsidR="00576B99" w:rsidRPr="0084375C">
        <w:rPr>
          <w:rFonts w:ascii="Times New Roman" w:hAnsi="Times New Roman" w:cs="Times New Roman"/>
          <w:sz w:val="28"/>
          <w:szCs w:val="28"/>
        </w:rPr>
        <w:t>охвату</w:t>
      </w:r>
      <w:r w:rsidR="00D07359" w:rsidRPr="0084375C">
        <w:rPr>
          <w:rFonts w:ascii="Times New Roman" w:hAnsi="Times New Roman" w:cs="Times New Roman"/>
          <w:sz w:val="28"/>
          <w:szCs w:val="28"/>
        </w:rPr>
        <w:t xml:space="preserve"> населения работой команд врачей общей практики </w:t>
      </w:r>
      <w:r>
        <w:rPr>
          <w:rFonts w:ascii="Times New Roman" w:hAnsi="Times New Roman" w:cs="Times New Roman"/>
          <w:sz w:val="28"/>
          <w:szCs w:val="28"/>
        </w:rPr>
        <w:t>75.0</w:t>
      </w:r>
      <w:r w:rsidR="00D07359" w:rsidRPr="0084375C">
        <w:rPr>
          <w:rFonts w:ascii="Times New Roman" w:hAnsi="Times New Roman" w:cs="Times New Roman"/>
          <w:sz w:val="28"/>
          <w:szCs w:val="28"/>
        </w:rPr>
        <w:t xml:space="preserve"> </w:t>
      </w:r>
    </w:p>
    <w:p w14:paraId="169D7EB7" w14:textId="77777777" w:rsidR="00D56B6C" w:rsidRPr="00D56B6C" w:rsidRDefault="00576B99" w:rsidP="00D56B6C">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Снижение</w:t>
      </w:r>
      <w:r w:rsidR="00D56B6C" w:rsidRPr="00ED3CFA">
        <w:rPr>
          <w:rFonts w:ascii="Times New Roman" w:hAnsi="Times New Roman" w:cs="Times New Roman"/>
          <w:sz w:val="28"/>
          <w:szCs w:val="28"/>
        </w:rPr>
        <w:t xml:space="preserve"> тяжести первичного выхода на инвалиднос</w:t>
      </w:r>
      <w:r w:rsidR="00D56B6C">
        <w:rPr>
          <w:rFonts w:ascii="Times New Roman" w:hAnsi="Times New Roman" w:cs="Times New Roman"/>
          <w:sz w:val="28"/>
          <w:szCs w:val="28"/>
        </w:rPr>
        <w:t xml:space="preserve">ть лиц трудоспособного возраста 42.19 </w:t>
      </w:r>
      <w:r w:rsidR="00D56B6C" w:rsidRPr="00ED3CFA">
        <w:rPr>
          <w:rFonts w:ascii="Times New Roman" w:hAnsi="Times New Roman" w:cs="Times New Roman"/>
          <w:sz w:val="28"/>
          <w:szCs w:val="28"/>
        </w:rPr>
        <w:t>%</w:t>
      </w:r>
      <w:r w:rsidR="00D56B6C">
        <w:rPr>
          <w:rFonts w:ascii="Times New Roman" w:hAnsi="Times New Roman" w:cs="Times New Roman"/>
          <w:sz w:val="28"/>
          <w:szCs w:val="28"/>
        </w:rPr>
        <w:t xml:space="preserve"> (целевой показатель 50,0 %)</w:t>
      </w:r>
    </w:p>
    <w:p w14:paraId="3312E3A2" w14:textId="77777777" w:rsidR="00D07359" w:rsidRPr="0084375C" w:rsidRDefault="00D07359" w:rsidP="00D07359">
      <w:pPr>
        <w:pStyle w:val="a9"/>
        <w:numPr>
          <w:ilvl w:val="0"/>
          <w:numId w:val="12"/>
        </w:numPr>
        <w:spacing w:after="0" w:line="240" w:lineRule="auto"/>
        <w:jc w:val="both"/>
        <w:rPr>
          <w:rFonts w:ascii="Times New Roman" w:hAnsi="Times New Roman" w:cs="Times New Roman"/>
          <w:sz w:val="28"/>
          <w:szCs w:val="28"/>
        </w:rPr>
      </w:pPr>
      <w:r w:rsidRPr="0084375C">
        <w:rPr>
          <w:rFonts w:ascii="Times New Roman" w:hAnsi="Times New Roman" w:cs="Times New Roman"/>
          <w:color w:val="000000"/>
          <w:sz w:val="28"/>
          <w:szCs w:val="28"/>
        </w:rPr>
        <w:t xml:space="preserve">Увеличен охват основных ключевых групп населения с высоким риском инфицирования ВИЧ-профилактическими мероприятиями </w:t>
      </w:r>
      <w:r w:rsidR="00C6219E">
        <w:rPr>
          <w:rFonts w:ascii="Times New Roman" w:hAnsi="Times New Roman" w:cs="Times New Roman"/>
          <w:color w:val="000000"/>
          <w:sz w:val="28"/>
          <w:szCs w:val="28"/>
        </w:rPr>
        <w:t>100%</w:t>
      </w:r>
      <w:r w:rsidRPr="0084375C">
        <w:rPr>
          <w:rFonts w:ascii="Times New Roman" w:hAnsi="Times New Roman" w:cs="Times New Roman"/>
          <w:color w:val="000000"/>
          <w:sz w:val="28"/>
          <w:szCs w:val="28"/>
        </w:rPr>
        <w:t xml:space="preserve"> (по отношению к целевому показателю </w:t>
      </w:r>
      <w:r w:rsidR="00C6219E">
        <w:rPr>
          <w:rFonts w:ascii="Times New Roman" w:hAnsi="Times New Roman" w:cs="Times New Roman"/>
          <w:color w:val="000000"/>
          <w:sz w:val="28"/>
          <w:szCs w:val="28"/>
        </w:rPr>
        <w:t>60,0)</w:t>
      </w:r>
      <w:r w:rsidRPr="0084375C">
        <w:rPr>
          <w:rFonts w:ascii="Times New Roman" w:hAnsi="Times New Roman" w:cs="Times New Roman"/>
          <w:color w:val="000000"/>
          <w:sz w:val="28"/>
          <w:szCs w:val="28"/>
        </w:rPr>
        <w:t xml:space="preserve"> </w:t>
      </w:r>
    </w:p>
    <w:p w14:paraId="76B39DAF" w14:textId="77777777" w:rsidR="00D07359" w:rsidRPr="0084375C" w:rsidRDefault="00E518A5" w:rsidP="00D0735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 о</w:t>
      </w:r>
      <w:r w:rsidR="00C6219E">
        <w:rPr>
          <w:rFonts w:ascii="Times New Roman" w:hAnsi="Times New Roman" w:cs="Times New Roman"/>
          <w:sz w:val="28"/>
          <w:szCs w:val="28"/>
        </w:rPr>
        <w:t xml:space="preserve">хват антиретровирусной терапией людей, живущих с ВИЧ и знающих свой ВИЧ-положительный статус 97.6% (целевой показатель 91.0) </w:t>
      </w:r>
    </w:p>
    <w:p w14:paraId="63B528A0" w14:textId="77777777" w:rsidR="00D07359" w:rsidRPr="0084375C" w:rsidRDefault="0076263C" w:rsidP="00D0735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Стабилизирован уровень по</w:t>
      </w:r>
      <w:r w:rsidR="00D07359" w:rsidRPr="0084375C">
        <w:rPr>
          <w:rFonts w:ascii="Times New Roman" w:hAnsi="Times New Roman" w:cs="Times New Roman"/>
          <w:sz w:val="28"/>
          <w:szCs w:val="28"/>
        </w:rPr>
        <w:t xml:space="preserve"> охват</w:t>
      </w:r>
      <w:r>
        <w:rPr>
          <w:rFonts w:ascii="Times New Roman" w:hAnsi="Times New Roman" w:cs="Times New Roman"/>
          <w:sz w:val="28"/>
          <w:szCs w:val="28"/>
        </w:rPr>
        <w:t>у</w:t>
      </w:r>
      <w:r w:rsidR="00D07359" w:rsidRPr="0084375C">
        <w:rPr>
          <w:rFonts w:ascii="Times New Roman" w:hAnsi="Times New Roman" w:cs="Times New Roman"/>
          <w:sz w:val="28"/>
          <w:szCs w:val="28"/>
        </w:rPr>
        <w:t xml:space="preserve"> медосмотрами работающих от подлежащего контингента </w:t>
      </w:r>
      <w:r>
        <w:rPr>
          <w:rFonts w:ascii="Times New Roman" w:hAnsi="Times New Roman" w:cs="Times New Roman"/>
          <w:sz w:val="28"/>
          <w:szCs w:val="28"/>
        </w:rPr>
        <w:t>95</w:t>
      </w:r>
      <w:r w:rsidR="00D07359" w:rsidRPr="0084375C">
        <w:rPr>
          <w:rFonts w:ascii="Times New Roman" w:hAnsi="Times New Roman" w:cs="Times New Roman"/>
          <w:sz w:val="28"/>
          <w:szCs w:val="28"/>
        </w:rPr>
        <w:t xml:space="preserve">,5% </w:t>
      </w:r>
    </w:p>
    <w:p w14:paraId="37E46B40" w14:textId="77777777" w:rsidR="00D07359" w:rsidRPr="00286C60" w:rsidRDefault="00D07359" w:rsidP="00D07359">
      <w:pPr>
        <w:pStyle w:val="a9"/>
        <w:numPr>
          <w:ilvl w:val="0"/>
          <w:numId w:val="12"/>
        </w:numPr>
        <w:spacing w:after="0" w:line="240" w:lineRule="auto"/>
        <w:jc w:val="both"/>
        <w:rPr>
          <w:rFonts w:ascii="Times New Roman" w:hAnsi="Times New Roman" w:cs="Times New Roman"/>
          <w:sz w:val="28"/>
          <w:szCs w:val="28"/>
        </w:rPr>
      </w:pPr>
      <w:r w:rsidRPr="00286C60">
        <w:rPr>
          <w:rFonts w:ascii="Times New Roman" w:hAnsi="Times New Roman" w:cs="Times New Roman"/>
          <w:sz w:val="28"/>
          <w:szCs w:val="28"/>
        </w:rPr>
        <w:t>Увеличен охват оздоровлением детей и подростков Толочинского района</w:t>
      </w:r>
      <w:r w:rsidR="00286C60" w:rsidRPr="00286C60">
        <w:rPr>
          <w:rFonts w:ascii="Times New Roman" w:hAnsi="Times New Roman" w:cs="Times New Roman"/>
          <w:sz w:val="28"/>
          <w:szCs w:val="28"/>
        </w:rPr>
        <w:t xml:space="preserve"> 134 %</w:t>
      </w:r>
      <w:r w:rsidR="0076263C" w:rsidRPr="00286C60">
        <w:rPr>
          <w:rFonts w:ascii="Times New Roman" w:hAnsi="Times New Roman" w:cs="Times New Roman"/>
          <w:sz w:val="28"/>
          <w:szCs w:val="28"/>
        </w:rPr>
        <w:t xml:space="preserve"> </w:t>
      </w:r>
      <w:r w:rsidR="00286C60" w:rsidRPr="00286C60">
        <w:rPr>
          <w:rFonts w:ascii="Times New Roman" w:hAnsi="Times New Roman" w:cs="Times New Roman"/>
          <w:sz w:val="28"/>
          <w:szCs w:val="28"/>
        </w:rPr>
        <w:t>согласно доведённого Плана</w:t>
      </w:r>
      <w:r w:rsidRPr="00286C60">
        <w:rPr>
          <w:rFonts w:ascii="Times New Roman" w:hAnsi="Times New Roman" w:cs="Times New Roman"/>
          <w:sz w:val="28"/>
          <w:szCs w:val="28"/>
        </w:rPr>
        <w:t xml:space="preserve"> </w:t>
      </w:r>
    </w:p>
    <w:p w14:paraId="50F34A05" w14:textId="77777777" w:rsidR="00D07359" w:rsidRPr="0084375C" w:rsidRDefault="00D07359" w:rsidP="00D07359">
      <w:pPr>
        <w:pStyle w:val="a9"/>
        <w:numPr>
          <w:ilvl w:val="0"/>
          <w:numId w:val="12"/>
        </w:numPr>
        <w:spacing w:after="0" w:line="240" w:lineRule="auto"/>
        <w:jc w:val="both"/>
        <w:rPr>
          <w:rFonts w:ascii="Times New Roman" w:hAnsi="Times New Roman" w:cs="Times New Roman"/>
          <w:sz w:val="28"/>
          <w:szCs w:val="28"/>
        </w:rPr>
      </w:pPr>
      <w:r w:rsidRPr="0084375C">
        <w:rPr>
          <w:rFonts w:ascii="Times New Roman" w:hAnsi="Times New Roman" w:cs="Times New Roman"/>
          <w:sz w:val="28"/>
          <w:szCs w:val="28"/>
        </w:rPr>
        <w:t>Вовлечение школ района в проект «Ш</w:t>
      </w:r>
      <w:r w:rsidR="003A1B69">
        <w:rPr>
          <w:rFonts w:ascii="Times New Roman" w:hAnsi="Times New Roman" w:cs="Times New Roman"/>
          <w:sz w:val="28"/>
          <w:szCs w:val="28"/>
        </w:rPr>
        <w:t>кола-территория здоровья» в 2024</w:t>
      </w:r>
      <w:r w:rsidRPr="0084375C">
        <w:rPr>
          <w:rFonts w:ascii="Times New Roman" w:hAnsi="Times New Roman" w:cs="Times New Roman"/>
          <w:sz w:val="28"/>
          <w:szCs w:val="28"/>
        </w:rPr>
        <w:t>г составил 100%</w:t>
      </w:r>
    </w:p>
    <w:p w14:paraId="206B7E81" w14:textId="77777777" w:rsidR="00576B99" w:rsidRPr="00576B99" w:rsidRDefault="00D07359" w:rsidP="00576B99">
      <w:pPr>
        <w:pStyle w:val="a9"/>
        <w:numPr>
          <w:ilvl w:val="0"/>
          <w:numId w:val="12"/>
        </w:numPr>
        <w:spacing w:after="0" w:line="240" w:lineRule="auto"/>
        <w:jc w:val="both"/>
        <w:rPr>
          <w:rFonts w:ascii="Times New Roman" w:hAnsi="Times New Roman" w:cs="Times New Roman"/>
          <w:sz w:val="28"/>
          <w:szCs w:val="28"/>
        </w:rPr>
      </w:pPr>
      <w:r w:rsidRPr="0084375C">
        <w:rPr>
          <w:rFonts w:ascii="Times New Roman" w:hAnsi="Times New Roman" w:cs="Times New Roman"/>
          <w:color w:val="000000"/>
          <w:sz w:val="28"/>
          <w:szCs w:val="28"/>
        </w:rPr>
        <w:t xml:space="preserve">Уровень распространения сколиоза среди учащихся школ составил уменьшение на </w:t>
      </w:r>
      <w:r w:rsidRPr="00205B3F">
        <w:rPr>
          <w:rFonts w:ascii="Times New Roman" w:hAnsi="Times New Roman" w:cs="Times New Roman"/>
          <w:color w:val="000000"/>
          <w:sz w:val="28"/>
          <w:szCs w:val="28"/>
        </w:rPr>
        <w:t>1,7%,</w:t>
      </w:r>
      <w:r w:rsidRPr="0084375C">
        <w:rPr>
          <w:rFonts w:ascii="Times New Roman" w:hAnsi="Times New Roman" w:cs="Times New Roman"/>
          <w:color w:val="000000"/>
          <w:sz w:val="28"/>
          <w:szCs w:val="28"/>
        </w:rPr>
        <w:t xml:space="preserve"> увеличен охват профилактическими мероприятиями по НИЗ среди учащихся на 20%, выявляемость нарушения осан</w:t>
      </w:r>
      <w:r w:rsidR="00DB41C8">
        <w:rPr>
          <w:rFonts w:ascii="Times New Roman" w:hAnsi="Times New Roman" w:cs="Times New Roman"/>
          <w:color w:val="000000"/>
          <w:sz w:val="28"/>
          <w:szCs w:val="28"/>
        </w:rPr>
        <w:t>ки у учащихся повысился на 7,9%</w:t>
      </w:r>
      <w:r w:rsidRPr="0084375C">
        <w:rPr>
          <w:rFonts w:ascii="Times New Roman" w:hAnsi="Times New Roman" w:cs="Times New Roman"/>
          <w:color w:val="000000"/>
          <w:sz w:val="28"/>
          <w:szCs w:val="28"/>
        </w:rPr>
        <w:t>.</w:t>
      </w:r>
    </w:p>
    <w:p w14:paraId="56E0E8CA" w14:textId="77777777" w:rsidR="00576B99" w:rsidRPr="00576B99" w:rsidRDefault="00576B99" w:rsidP="00576B99">
      <w:pPr>
        <w:pStyle w:val="a9"/>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Увеличение о</w:t>
      </w:r>
      <w:r w:rsidRPr="00ED3CFA">
        <w:rPr>
          <w:rFonts w:ascii="Times New Roman" w:hAnsi="Times New Roman" w:cs="Times New Roman"/>
          <w:sz w:val="28"/>
          <w:szCs w:val="28"/>
        </w:rPr>
        <w:t>хват</w:t>
      </w:r>
      <w:r>
        <w:rPr>
          <w:rFonts w:ascii="Times New Roman" w:hAnsi="Times New Roman" w:cs="Times New Roman"/>
          <w:sz w:val="28"/>
          <w:szCs w:val="28"/>
        </w:rPr>
        <w:t>а</w:t>
      </w:r>
      <w:r w:rsidRPr="00ED3CFA">
        <w:rPr>
          <w:rFonts w:ascii="Times New Roman" w:hAnsi="Times New Roman" w:cs="Times New Roman"/>
          <w:sz w:val="28"/>
          <w:szCs w:val="28"/>
        </w:rPr>
        <w:t xml:space="preserve"> реабилитационными мероприятиями лиц, страдающих зависимостью от психоактивных веществ</w:t>
      </w:r>
      <w:r>
        <w:rPr>
          <w:rFonts w:ascii="Times New Roman" w:hAnsi="Times New Roman" w:cs="Times New Roman"/>
          <w:sz w:val="28"/>
          <w:szCs w:val="28"/>
        </w:rPr>
        <w:t xml:space="preserve"> -  9.23</w:t>
      </w:r>
      <w:r w:rsidRPr="00ED3CFA">
        <w:rPr>
          <w:rFonts w:ascii="Times New Roman" w:hAnsi="Times New Roman" w:cs="Times New Roman"/>
          <w:sz w:val="28"/>
          <w:szCs w:val="28"/>
        </w:rPr>
        <w:t>%</w:t>
      </w:r>
      <w:r>
        <w:rPr>
          <w:rFonts w:ascii="Times New Roman" w:hAnsi="Times New Roman" w:cs="Times New Roman"/>
          <w:sz w:val="28"/>
          <w:szCs w:val="28"/>
        </w:rPr>
        <w:t xml:space="preserve"> (целевой 9.2%)</w:t>
      </w:r>
    </w:p>
    <w:p w14:paraId="0D4F63A1" w14:textId="77777777" w:rsidR="00576B99" w:rsidRPr="00C6219E" w:rsidRDefault="00576B99" w:rsidP="00C6219E">
      <w:pPr>
        <w:pStyle w:val="a9"/>
        <w:numPr>
          <w:ilvl w:val="0"/>
          <w:numId w:val="12"/>
        </w:numPr>
        <w:spacing w:after="0" w:line="240" w:lineRule="auto"/>
        <w:jc w:val="both"/>
        <w:rPr>
          <w:rFonts w:ascii="Times New Roman" w:hAnsi="Times New Roman" w:cs="Times New Roman"/>
          <w:sz w:val="28"/>
          <w:szCs w:val="28"/>
        </w:rPr>
      </w:pPr>
      <w:r w:rsidRPr="00576B99">
        <w:rPr>
          <w:rFonts w:ascii="Times New Roman" w:hAnsi="Times New Roman" w:cs="Times New Roman"/>
          <w:sz w:val="28"/>
          <w:szCs w:val="28"/>
        </w:rPr>
        <w:t>Снижение потребления всех видов табачной продукции</w:t>
      </w:r>
      <w:r w:rsidR="00286C60">
        <w:rPr>
          <w:rFonts w:ascii="Times New Roman" w:hAnsi="Times New Roman" w:cs="Times New Roman"/>
          <w:sz w:val="28"/>
          <w:szCs w:val="28"/>
        </w:rPr>
        <w:t xml:space="preserve"> среди лиц в возрасте 18-69 лет</w:t>
      </w:r>
      <w:r w:rsidRPr="00576B99">
        <w:rPr>
          <w:rFonts w:ascii="Times New Roman" w:hAnsi="Times New Roman" w:cs="Times New Roman"/>
          <w:sz w:val="28"/>
          <w:szCs w:val="28"/>
        </w:rPr>
        <w:t xml:space="preserve"> </w:t>
      </w:r>
      <w:r w:rsidR="00286C60">
        <w:rPr>
          <w:rFonts w:ascii="Times New Roman" w:hAnsi="Times New Roman" w:cs="Times New Roman"/>
          <w:sz w:val="28"/>
          <w:szCs w:val="28"/>
        </w:rPr>
        <w:t>-25,</w:t>
      </w:r>
      <w:r>
        <w:rPr>
          <w:rFonts w:ascii="Times New Roman" w:hAnsi="Times New Roman" w:cs="Times New Roman"/>
          <w:sz w:val="28"/>
          <w:szCs w:val="28"/>
        </w:rPr>
        <w:t>27</w:t>
      </w:r>
      <w:r w:rsidR="00286C60">
        <w:rPr>
          <w:rFonts w:ascii="Times New Roman" w:hAnsi="Times New Roman" w:cs="Times New Roman"/>
          <w:sz w:val="28"/>
          <w:szCs w:val="28"/>
        </w:rPr>
        <w:t xml:space="preserve"> %</w:t>
      </w:r>
      <w:r>
        <w:rPr>
          <w:rFonts w:ascii="Times New Roman" w:hAnsi="Times New Roman" w:cs="Times New Roman"/>
          <w:sz w:val="28"/>
          <w:szCs w:val="28"/>
        </w:rPr>
        <w:t xml:space="preserve"> (целевой 28.2</w:t>
      </w:r>
      <w:r w:rsidRPr="00576B99">
        <w:rPr>
          <w:rFonts w:ascii="Times New Roman" w:hAnsi="Times New Roman" w:cs="Times New Roman"/>
          <w:sz w:val="28"/>
          <w:szCs w:val="28"/>
        </w:rPr>
        <w:t>%</w:t>
      </w:r>
      <w:r>
        <w:rPr>
          <w:rFonts w:ascii="Times New Roman" w:hAnsi="Times New Roman" w:cs="Times New Roman"/>
          <w:sz w:val="28"/>
          <w:szCs w:val="28"/>
        </w:rPr>
        <w:t>)</w:t>
      </w:r>
    </w:p>
    <w:p w14:paraId="39ADCD96" w14:textId="77777777" w:rsidR="00D07359" w:rsidRPr="0084375C" w:rsidRDefault="00D07359" w:rsidP="00D07359">
      <w:pPr>
        <w:pStyle w:val="a5"/>
        <w:numPr>
          <w:ilvl w:val="0"/>
          <w:numId w:val="12"/>
        </w:numPr>
        <w:rPr>
          <w:rFonts w:ascii="Times New Roman" w:hAnsi="Times New Roman" w:cs="Times New Roman"/>
          <w:sz w:val="28"/>
          <w:szCs w:val="28"/>
        </w:rPr>
      </w:pPr>
      <w:r w:rsidRPr="0084375C">
        <w:rPr>
          <w:rFonts w:ascii="Times New Roman" w:hAnsi="Times New Roman" w:cs="Times New Roman"/>
          <w:sz w:val="28"/>
          <w:szCs w:val="28"/>
        </w:rPr>
        <w:t>Уровень сортировки (раздельного сбора) мусора -  повысился на   24,8%;</w:t>
      </w:r>
    </w:p>
    <w:p w14:paraId="5BB4D2E0" w14:textId="77777777" w:rsidR="00D07359" w:rsidRPr="00DC7F40" w:rsidRDefault="00D07359" w:rsidP="006718F5">
      <w:pPr>
        <w:pStyle w:val="a5"/>
        <w:numPr>
          <w:ilvl w:val="0"/>
          <w:numId w:val="13"/>
        </w:numPr>
        <w:jc w:val="both"/>
        <w:rPr>
          <w:rFonts w:ascii="Times New Roman" w:hAnsi="Times New Roman" w:cs="Times New Roman"/>
          <w:bCs/>
          <w:sz w:val="28"/>
          <w:szCs w:val="28"/>
          <w:lang w:eastAsia="ru-RU"/>
        </w:rPr>
      </w:pPr>
      <w:r w:rsidRPr="006718F5">
        <w:rPr>
          <w:rFonts w:ascii="Times New Roman" w:hAnsi="Times New Roman" w:cs="Times New Roman"/>
          <w:sz w:val="28"/>
          <w:szCs w:val="28"/>
        </w:rPr>
        <w:t>Удельный вес озелененной территории составил 61.7 %, увеличение на 13%</w:t>
      </w:r>
    </w:p>
    <w:p w14:paraId="430ABDFB" w14:textId="77777777" w:rsidR="00DC7F40" w:rsidRDefault="00DC7F40" w:rsidP="00DC7F40">
      <w:pPr>
        <w:pStyle w:val="a5"/>
        <w:ind w:left="720"/>
        <w:jc w:val="both"/>
        <w:rPr>
          <w:rFonts w:ascii="Times New Roman" w:hAnsi="Times New Roman" w:cs="Times New Roman"/>
          <w:sz w:val="28"/>
          <w:szCs w:val="28"/>
        </w:rPr>
      </w:pPr>
    </w:p>
    <w:bookmarkEnd w:id="17"/>
    <w:bookmarkEnd w:id="18"/>
    <w:p w14:paraId="0E272186" w14:textId="77777777" w:rsidR="006A02F6" w:rsidRDefault="004A4C86" w:rsidP="00940525">
      <w:pPr>
        <w:pStyle w:val="a5"/>
        <w:jc w:val="both"/>
        <w:rPr>
          <w:i/>
          <w:sz w:val="40"/>
          <w:szCs w:val="40"/>
        </w:rPr>
      </w:pPr>
      <w:r w:rsidRPr="004A4C86">
        <w:rPr>
          <w:b/>
          <w:i/>
          <w:noProof/>
          <w:sz w:val="40"/>
          <w:szCs w:val="40"/>
          <w:lang w:val="en-US"/>
        </w:rPr>
        <w:lastRenderedPageBreak/>
        <w:drawing>
          <wp:anchor distT="0" distB="0" distL="114300" distR="114300" simplePos="0" relativeHeight="251690496" behindDoc="0" locked="0" layoutInCell="1" allowOverlap="1" wp14:anchorId="56A295BF" wp14:editId="3657A9BD">
            <wp:simplePos x="0" y="0"/>
            <wp:positionH relativeFrom="column">
              <wp:posOffset>3438525</wp:posOffset>
            </wp:positionH>
            <wp:positionV relativeFrom="paragraph">
              <wp:posOffset>238125</wp:posOffset>
            </wp:positionV>
            <wp:extent cx="3131820" cy="2331085"/>
            <wp:effectExtent l="0" t="0" r="0" b="0"/>
            <wp:wrapSquare wrapText="bothSides"/>
            <wp:docPr id="15" name="Рисунок 15" descr="D:\фотки\Фотки с Мобилы 22.04.2020\DCIM\Camera\IMG_20200221_13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ки\Фотки с Мобилы 22.04.2020\DCIM\Camera\IMG_20200221_130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2331085"/>
                    </a:xfrm>
                    <a:prstGeom prst="rect">
                      <a:avLst/>
                    </a:prstGeom>
                    <a:ln>
                      <a:noFill/>
                    </a:ln>
                    <a:effectLst>
                      <a:softEdge rad="112500"/>
                    </a:effectLst>
                  </pic:spPr>
                </pic:pic>
              </a:graphicData>
            </a:graphic>
          </wp:anchor>
        </w:drawing>
      </w:r>
      <w:r w:rsidR="00B37AB1" w:rsidRPr="004A4C86">
        <w:rPr>
          <w:b/>
          <w:i/>
          <w:color w:val="002060"/>
          <w:sz w:val="40"/>
          <w:szCs w:val="40"/>
        </w:rPr>
        <w:t>ФОТОГАЛЛЕРЕЯ</w:t>
      </w:r>
      <w:r w:rsidR="006A02F6" w:rsidRPr="006A02F6">
        <w:rPr>
          <w:i/>
          <w:noProof/>
          <w:sz w:val="40"/>
          <w:szCs w:val="40"/>
          <w:lang w:val="en-US"/>
        </w:rPr>
        <w:drawing>
          <wp:inline distT="0" distB="0" distL="0" distR="0" wp14:anchorId="5C1779F8" wp14:editId="0BAF15C9">
            <wp:extent cx="3210128" cy="2178548"/>
            <wp:effectExtent l="0" t="0" r="0" b="0"/>
            <wp:docPr id="16" name="Рисунок 16" descr="D:\фотки\Фотки с Мобилы 22.04.2020\DCIM\Camera\IMG_20200225_13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ки\Фотки с Мобилы 22.04.2020\DCIM\Camera\IMG_20200225_1316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7698" cy="2204045"/>
                    </a:xfrm>
                    <a:prstGeom prst="rect">
                      <a:avLst/>
                    </a:prstGeom>
                    <a:ln>
                      <a:noFill/>
                    </a:ln>
                    <a:effectLst>
                      <a:softEdge rad="112500"/>
                    </a:effectLst>
                  </pic:spPr>
                </pic:pic>
              </a:graphicData>
            </a:graphic>
          </wp:inline>
        </w:drawing>
      </w:r>
      <w:r w:rsidR="00791DB1" w:rsidRPr="00791DB1">
        <w:rPr>
          <w:i/>
          <w:noProof/>
          <w:sz w:val="40"/>
          <w:szCs w:val="40"/>
          <w:lang w:val="en-US"/>
        </w:rPr>
        <w:drawing>
          <wp:inline distT="0" distB="0" distL="0" distR="0" wp14:anchorId="56E368B4" wp14:editId="6D34B36E">
            <wp:extent cx="4038600" cy="2933700"/>
            <wp:effectExtent l="0" t="0" r="0" b="0"/>
            <wp:docPr id="17" name="Рисунок 17" descr="D:\фотки\Фотки с Мобилы 22.04.2020\DCIM\Camera\с мобилы\IMG_20190831_11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ки\Фотки с Мобилы 22.04.2020\DCIM\Camera\с мобилы\IMG_20190831_1121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821" cy="2961464"/>
                    </a:xfrm>
                    <a:prstGeom prst="rect">
                      <a:avLst/>
                    </a:prstGeom>
                    <a:ln>
                      <a:noFill/>
                    </a:ln>
                    <a:effectLst>
                      <a:softEdge rad="112500"/>
                    </a:effectLst>
                  </pic:spPr>
                </pic:pic>
              </a:graphicData>
            </a:graphic>
          </wp:inline>
        </w:drawing>
      </w:r>
      <w:r w:rsidR="00791DB1">
        <w:rPr>
          <w:i/>
          <w:noProof/>
          <w:sz w:val="40"/>
          <w:szCs w:val="40"/>
          <w:lang w:val="en-US"/>
        </w:rPr>
        <w:drawing>
          <wp:inline distT="0" distB="0" distL="0" distR="0" wp14:anchorId="19D46E56" wp14:editId="059997F6">
            <wp:extent cx="2052537" cy="2869660"/>
            <wp:effectExtent l="0" t="0" r="0" b="0"/>
            <wp:docPr id="10" name="Рисунок 3" descr="G:\ФОТО РАБОТЫ ВАЛЕОЛОГА\фото тропинки,питание акция\тропинки здоровья фото\IMG_20190831_12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РАБОТЫ ВАЛЕОЛОГА\фото тропинки,питание акция\тропинки здоровья фото\IMG_20190831_123017.jpg"/>
                    <pic:cNvPicPr>
                      <a:picLocks noChangeAspect="1" noChangeArrowheads="1"/>
                    </pic:cNvPicPr>
                  </pic:nvPicPr>
                  <pic:blipFill>
                    <a:blip r:embed="rId32" cstate="print"/>
                    <a:srcRect/>
                    <a:stretch>
                      <a:fillRect/>
                    </a:stretch>
                  </pic:blipFill>
                  <pic:spPr bwMode="auto">
                    <a:xfrm>
                      <a:off x="0" y="0"/>
                      <a:ext cx="2075398" cy="2901622"/>
                    </a:xfrm>
                    <a:prstGeom prst="rect">
                      <a:avLst/>
                    </a:prstGeom>
                    <a:ln>
                      <a:noFill/>
                    </a:ln>
                    <a:effectLst>
                      <a:softEdge rad="112500"/>
                    </a:effectLst>
                  </pic:spPr>
                </pic:pic>
              </a:graphicData>
            </a:graphic>
          </wp:inline>
        </w:drawing>
      </w:r>
      <w:r w:rsidR="00791DB1" w:rsidRPr="00791DB1">
        <w:rPr>
          <w:i/>
          <w:noProof/>
          <w:sz w:val="40"/>
          <w:szCs w:val="40"/>
          <w:lang w:val="en-US"/>
        </w:rPr>
        <w:drawing>
          <wp:inline distT="0" distB="0" distL="0" distR="0" wp14:anchorId="70676D1D" wp14:editId="4AD1ECF1">
            <wp:extent cx="2857033" cy="3238500"/>
            <wp:effectExtent l="0" t="0" r="635" b="0"/>
            <wp:docPr id="18" name="Рисунок 18" descr="D:\фотки\Фотки с Мобилы 22.04.2020\DCIM\Camera\с мобилы\IMG_20190831_13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ки\Фотки с Мобилы 22.04.2020\DCIM\Camera\с мобилы\IMG_20190831_1306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030" cy="3240764"/>
                    </a:xfrm>
                    <a:prstGeom prst="rect">
                      <a:avLst/>
                    </a:prstGeom>
                    <a:ln>
                      <a:noFill/>
                    </a:ln>
                    <a:effectLst>
                      <a:softEdge rad="112500"/>
                    </a:effectLst>
                  </pic:spPr>
                </pic:pic>
              </a:graphicData>
            </a:graphic>
          </wp:inline>
        </w:drawing>
      </w:r>
      <w:r w:rsidR="00FD656A">
        <w:rPr>
          <w:i/>
          <w:noProof/>
          <w:sz w:val="40"/>
          <w:szCs w:val="40"/>
          <w:lang w:val="en-US"/>
        </w:rPr>
        <w:drawing>
          <wp:inline distT="0" distB="0" distL="0" distR="0" wp14:anchorId="727BB9AE" wp14:editId="0F8F4A24">
            <wp:extent cx="2809855" cy="2684145"/>
            <wp:effectExtent l="0" t="0" r="0" b="1905"/>
            <wp:docPr id="8" name="Рисунок 1" descr="F:\ФОТО РАБОТЫ ВАЛЕОЛОГА\фото тропинки,питание акция\IMG_20190611_13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РАБОТЫ ВАЛЕОЛОГА\фото тропинки,питание акция\IMG_20190611_131143.jpg"/>
                    <pic:cNvPicPr>
                      <a:picLocks noChangeAspect="1" noChangeArrowheads="1"/>
                    </pic:cNvPicPr>
                  </pic:nvPicPr>
                  <pic:blipFill>
                    <a:blip r:embed="rId34" cstate="print"/>
                    <a:srcRect/>
                    <a:stretch>
                      <a:fillRect/>
                    </a:stretch>
                  </pic:blipFill>
                  <pic:spPr bwMode="auto">
                    <a:xfrm>
                      <a:off x="0" y="0"/>
                      <a:ext cx="2811502" cy="2685719"/>
                    </a:xfrm>
                    <a:prstGeom prst="rect">
                      <a:avLst/>
                    </a:prstGeom>
                    <a:ln>
                      <a:noFill/>
                    </a:ln>
                    <a:effectLst>
                      <a:softEdge rad="112500"/>
                    </a:effectLst>
                  </pic:spPr>
                </pic:pic>
              </a:graphicData>
            </a:graphic>
          </wp:inline>
        </w:drawing>
      </w:r>
    </w:p>
    <w:p w14:paraId="0E3DD545" w14:textId="77777777" w:rsidR="00066142" w:rsidRDefault="00066142" w:rsidP="005A2300">
      <w:pPr>
        <w:pStyle w:val="24"/>
        <w:keepNext/>
        <w:keepLines/>
        <w:shd w:val="clear" w:color="auto" w:fill="auto"/>
        <w:spacing w:after="540" w:line="240" w:lineRule="auto"/>
        <w:rPr>
          <w:i/>
          <w:color w:val="auto"/>
          <w:sz w:val="40"/>
          <w:szCs w:val="40"/>
        </w:rPr>
      </w:pPr>
      <w:r w:rsidRPr="00066142">
        <w:rPr>
          <w:i/>
          <w:noProof/>
          <w:color w:val="auto"/>
          <w:sz w:val="40"/>
          <w:szCs w:val="40"/>
          <w:lang w:val="en-US"/>
        </w:rPr>
        <w:lastRenderedPageBreak/>
        <w:drawing>
          <wp:inline distT="0" distB="0" distL="0" distR="0" wp14:anchorId="071BF95C" wp14:editId="5739ED53">
            <wp:extent cx="6294474" cy="3322955"/>
            <wp:effectExtent l="0" t="0" r="0" b="0"/>
            <wp:docPr id="6" name="Рисунок 6" descr="F:\профиль здоровья 21\IMG_20210415_10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филь здоровья 21\IMG_20210415_1013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2042" cy="3326950"/>
                    </a:xfrm>
                    <a:prstGeom prst="rect">
                      <a:avLst/>
                    </a:prstGeom>
                    <a:noFill/>
                    <a:ln>
                      <a:noFill/>
                    </a:ln>
                  </pic:spPr>
                </pic:pic>
              </a:graphicData>
            </a:graphic>
          </wp:inline>
        </w:drawing>
      </w:r>
    </w:p>
    <w:p w14:paraId="752B6565" w14:textId="77777777" w:rsidR="004C54E0" w:rsidRDefault="00811000" w:rsidP="00837880">
      <w:pPr>
        <w:pStyle w:val="24"/>
        <w:keepNext/>
        <w:keepLines/>
        <w:shd w:val="clear" w:color="auto" w:fill="auto"/>
        <w:spacing w:after="540" w:line="240" w:lineRule="auto"/>
        <w:rPr>
          <w:i/>
          <w:noProof/>
          <w:color w:val="auto"/>
          <w:sz w:val="40"/>
          <w:szCs w:val="40"/>
          <w:lang w:eastAsia="ru-RU"/>
        </w:rPr>
      </w:pPr>
      <w:r w:rsidRPr="00811000">
        <w:rPr>
          <w:i/>
          <w:noProof/>
          <w:color w:val="auto"/>
          <w:sz w:val="40"/>
          <w:szCs w:val="40"/>
          <w:lang w:eastAsia="ru-RU"/>
        </w:rPr>
        <w:t xml:space="preserve"> </w:t>
      </w:r>
      <w:r w:rsidRPr="00811000">
        <w:rPr>
          <w:i/>
          <w:noProof/>
          <w:color w:val="auto"/>
          <w:sz w:val="40"/>
          <w:szCs w:val="40"/>
          <w:lang w:val="en-US"/>
        </w:rPr>
        <w:drawing>
          <wp:inline distT="0" distB="0" distL="0" distR="0" wp14:anchorId="64527E1D" wp14:editId="4BBD0D21">
            <wp:extent cx="1876357" cy="2169268"/>
            <wp:effectExtent l="0" t="0" r="0" b="0"/>
            <wp:docPr id="14" name="Рисунок 2" descr="F:\ФОТО РАБОТЫ ВАЛЕОЛОГА\IMG_20191213_12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РАБОТЫ ВАЛЕОЛОГА\IMG_20191213_125311.jpg"/>
                    <pic:cNvPicPr>
                      <a:picLocks noChangeAspect="1" noChangeArrowheads="1"/>
                    </pic:cNvPicPr>
                  </pic:nvPicPr>
                  <pic:blipFill>
                    <a:blip r:embed="rId36" cstate="print"/>
                    <a:srcRect/>
                    <a:stretch>
                      <a:fillRect/>
                    </a:stretch>
                  </pic:blipFill>
                  <pic:spPr bwMode="auto">
                    <a:xfrm flipH="1">
                      <a:off x="0" y="0"/>
                      <a:ext cx="1891523" cy="2186801"/>
                    </a:xfrm>
                    <a:prstGeom prst="rect">
                      <a:avLst/>
                    </a:prstGeom>
                    <a:ln>
                      <a:noFill/>
                    </a:ln>
                    <a:effectLst>
                      <a:softEdge rad="112500"/>
                    </a:effectLst>
                  </pic:spPr>
                </pic:pic>
              </a:graphicData>
            </a:graphic>
          </wp:inline>
        </w:drawing>
      </w:r>
      <w:r w:rsidR="004C54E0" w:rsidRPr="007B4109">
        <w:rPr>
          <w:i/>
          <w:noProof/>
          <w:color w:val="auto"/>
          <w:sz w:val="40"/>
          <w:szCs w:val="40"/>
          <w:lang w:val="en-US"/>
        </w:rPr>
        <w:drawing>
          <wp:inline distT="0" distB="0" distL="0" distR="0" wp14:anchorId="2EAD88BA" wp14:editId="526303F6">
            <wp:extent cx="3981450" cy="2120031"/>
            <wp:effectExtent l="0" t="0" r="0" b="0"/>
            <wp:docPr id="28" name="Рисунок 28" descr="E:\$RECYCLE.BIN\S-1-5-21-1682379476-4143670675-1549009270-1000\$R2AHZ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CYCLE.BIN\S-1-5-21-1682379476-4143670675-1549009270-1000\$R2AHZB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5241" cy="2132699"/>
                    </a:xfrm>
                    <a:prstGeom prst="rect">
                      <a:avLst/>
                    </a:prstGeom>
                    <a:ln>
                      <a:noFill/>
                    </a:ln>
                    <a:effectLst>
                      <a:softEdge rad="112500"/>
                    </a:effectLst>
                  </pic:spPr>
                </pic:pic>
              </a:graphicData>
            </a:graphic>
          </wp:inline>
        </w:drawing>
      </w:r>
      <w:r w:rsidR="007B4109" w:rsidRPr="007B4109">
        <w:rPr>
          <w:i/>
          <w:noProof/>
          <w:color w:val="auto"/>
          <w:sz w:val="40"/>
          <w:szCs w:val="40"/>
          <w:lang w:val="en-US"/>
        </w:rPr>
        <w:drawing>
          <wp:inline distT="0" distB="0" distL="0" distR="0" wp14:anchorId="3B9BDDA4" wp14:editId="6592BE48">
            <wp:extent cx="3256968" cy="2428240"/>
            <wp:effectExtent l="0" t="0" r="635" b="0"/>
            <wp:docPr id="7" name="Рисунок 7" descr="E:\2019\IMG_20191210_15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IMG_20191210_1534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2128" cy="2439543"/>
                    </a:xfrm>
                    <a:prstGeom prst="rect">
                      <a:avLst/>
                    </a:prstGeom>
                    <a:ln>
                      <a:noFill/>
                    </a:ln>
                    <a:effectLst>
                      <a:softEdge rad="112500"/>
                    </a:effectLst>
                  </pic:spPr>
                </pic:pic>
              </a:graphicData>
            </a:graphic>
          </wp:inline>
        </w:drawing>
      </w:r>
      <w:r w:rsidR="007B4109" w:rsidRPr="007B4109">
        <w:rPr>
          <w:i/>
          <w:noProof/>
          <w:color w:val="auto"/>
          <w:sz w:val="40"/>
          <w:szCs w:val="40"/>
          <w:lang w:val="en-US"/>
        </w:rPr>
        <w:drawing>
          <wp:inline distT="0" distB="0" distL="0" distR="0" wp14:anchorId="499ACAF7" wp14:editId="52693468">
            <wp:extent cx="3352800" cy="2658845"/>
            <wp:effectExtent l="0" t="0" r="0" b="8255"/>
            <wp:docPr id="11" name="Рисунок 11" descr="D:\фотки\Фотки с Мобилы 22.04.2020\DCIM\Camera\IMG_20200219_14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ки\Фотки с Мобилы 22.04.2020\DCIM\Camera\IMG_20200219_1440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3564" cy="2675312"/>
                    </a:xfrm>
                    <a:prstGeom prst="rect">
                      <a:avLst/>
                    </a:prstGeom>
                    <a:ln>
                      <a:noFill/>
                    </a:ln>
                    <a:effectLst>
                      <a:softEdge rad="112500"/>
                    </a:effectLst>
                  </pic:spPr>
                </pic:pic>
              </a:graphicData>
            </a:graphic>
          </wp:inline>
        </w:drawing>
      </w:r>
    </w:p>
    <w:p w14:paraId="1CDDCFC6" w14:textId="77777777" w:rsidR="00EA19D2" w:rsidRDefault="003A1B69" w:rsidP="00837880">
      <w:pPr>
        <w:pStyle w:val="24"/>
        <w:keepNext/>
        <w:keepLines/>
        <w:shd w:val="clear" w:color="auto" w:fill="auto"/>
        <w:spacing w:after="540" w:line="240" w:lineRule="auto"/>
        <w:rPr>
          <w:i/>
          <w:noProof/>
          <w:color w:val="auto"/>
          <w:sz w:val="40"/>
          <w:szCs w:val="40"/>
          <w:lang w:eastAsia="ru-RU"/>
        </w:rPr>
      </w:pPr>
      <w:r w:rsidRPr="009B6F17">
        <w:rPr>
          <w:i/>
          <w:noProof/>
          <w:color w:val="auto"/>
          <w:sz w:val="40"/>
          <w:szCs w:val="40"/>
          <w:lang w:val="en-US"/>
        </w:rPr>
        <w:lastRenderedPageBreak/>
        <w:drawing>
          <wp:anchor distT="0" distB="0" distL="114300" distR="114300" simplePos="0" relativeHeight="251688448" behindDoc="1" locked="0" layoutInCell="1" allowOverlap="1" wp14:anchorId="290C48FB" wp14:editId="57589ECC">
            <wp:simplePos x="0" y="0"/>
            <wp:positionH relativeFrom="margin">
              <wp:align>left</wp:align>
            </wp:positionH>
            <wp:positionV relativeFrom="paragraph">
              <wp:posOffset>3986530</wp:posOffset>
            </wp:positionV>
            <wp:extent cx="3253105" cy="3752850"/>
            <wp:effectExtent l="0" t="0" r="4445" b="0"/>
            <wp:wrapTight wrapText="bothSides">
              <wp:wrapPolygon edited="0">
                <wp:start x="0" y="0"/>
                <wp:lineTo x="0" y="21490"/>
                <wp:lineTo x="21503" y="21490"/>
                <wp:lineTo x="21503" y="0"/>
                <wp:lineTo x="0" y="0"/>
              </wp:wrapPolygon>
            </wp:wrapTight>
            <wp:docPr id="27" name="Рисунок 27" descr="F:\профиль здоровья 21\IMG-eaaea7296dbf97924d5207a9efe2fe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филь здоровья 21\IMG-eaaea7296dbf97924d5207a9efe2fe01-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3105" cy="3752850"/>
                    </a:xfrm>
                    <a:prstGeom prst="rect">
                      <a:avLst/>
                    </a:prstGeom>
                    <a:noFill/>
                    <a:ln>
                      <a:noFill/>
                    </a:ln>
                  </pic:spPr>
                </pic:pic>
              </a:graphicData>
            </a:graphic>
            <wp14:sizeRelV relativeFrom="margin">
              <wp14:pctHeight>0</wp14:pctHeight>
            </wp14:sizeRelV>
          </wp:anchor>
        </w:drawing>
      </w:r>
      <w:r w:rsidR="00FD656A">
        <w:rPr>
          <w:noProof/>
          <w:lang w:val="en-US"/>
        </w:rPr>
        <w:drawing>
          <wp:inline distT="0" distB="0" distL="0" distR="0" wp14:anchorId="7DD0DB3C" wp14:editId="507798EA">
            <wp:extent cx="6086127" cy="3676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10564" cy="3691413"/>
                    </a:xfrm>
                    <a:prstGeom prst="rect">
                      <a:avLst/>
                    </a:prstGeom>
                    <a:ln>
                      <a:noFill/>
                    </a:ln>
                    <a:effectLst>
                      <a:softEdge rad="112500"/>
                    </a:effectLst>
                  </pic:spPr>
                </pic:pic>
              </a:graphicData>
            </a:graphic>
          </wp:inline>
        </w:drawing>
      </w:r>
    </w:p>
    <w:p w14:paraId="0478B0FB" w14:textId="77777777" w:rsidR="006F0699" w:rsidRPr="00837880" w:rsidRDefault="009B6F17" w:rsidP="00837880">
      <w:pPr>
        <w:pStyle w:val="24"/>
        <w:keepNext/>
        <w:keepLines/>
        <w:shd w:val="clear" w:color="auto" w:fill="auto"/>
        <w:spacing w:after="540" w:line="240" w:lineRule="auto"/>
        <w:rPr>
          <w:i/>
          <w:color w:val="auto"/>
          <w:sz w:val="40"/>
          <w:szCs w:val="40"/>
        </w:rPr>
      </w:pPr>
      <w:r w:rsidRPr="009B6F17">
        <w:rPr>
          <w:i/>
          <w:noProof/>
          <w:color w:val="auto"/>
          <w:sz w:val="40"/>
          <w:szCs w:val="40"/>
          <w:lang w:val="en-US"/>
        </w:rPr>
        <w:drawing>
          <wp:inline distT="0" distB="0" distL="0" distR="0" wp14:anchorId="17321643" wp14:editId="778CC63A">
            <wp:extent cx="3252717" cy="3732028"/>
            <wp:effectExtent l="0" t="0" r="0" b="0"/>
            <wp:docPr id="29" name="Рисунок 29" descr="F:\профиль здоровья 21\IMG-8202fcec1f0bfd544addf264f721f9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филь здоровья 21\IMG-8202fcec1f0bfd544addf264f721f9bb-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2717" cy="3732028"/>
                    </a:xfrm>
                    <a:prstGeom prst="rect">
                      <a:avLst/>
                    </a:prstGeom>
                    <a:noFill/>
                    <a:ln>
                      <a:noFill/>
                    </a:ln>
                  </pic:spPr>
                </pic:pic>
              </a:graphicData>
            </a:graphic>
          </wp:inline>
        </w:drawing>
      </w:r>
    </w:p>
    <w:p w14:paraId="252A3CB1" w14:textId="77777777" w:rsidR="00B74795" w:rsidRDefault="002F3A9D" w:rsidP="009B6F17">
      <w:r>
        <w:lastRenderedPageBreak/>
        <w:t xml:space="preserve">  </w:t>
      </w:r>
      <w:r>
        <w:rPr>
          <w:noProof/>
          <w:lang w:val="en-US"/>
        </w:rPr>
        <w:drawing>
          <wp:inline distT="0" distB="0" distL="0" distR="0" wp14:anchorId="6E9DA09E" wp14:editId="3027CFDA">
            <wp:extent cx="2858400" cy="2462400"/>
            <wp:effectExtent l="0" t="0" r="0" b="0"/>
            <wp:docPr id="2" name="Рисунок 1" descr="F:\ФОТО РАБОТЫ ВАЛЕОЛОГА\фото тропинки,питание акция\ак п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РАБОТЫ ВАЛЕОЛОГА\фото тропинки,питание акция\ак пит.jpg"/>
                    <pic:cNvPicPr>
                      <a:picLocks noChangeAspect="1" noChangeArrowheads="1"/>
                    </pic:cNvPicPr>
                  </pic:nvPicPr>
                  <pic:blipFill>
                    <a:blip r:embed="rId43" cstate="print"/>
                    <a:srcRect/>
                    <a:stretch>
                      <a:fillRect/>
                    </a:stretch>
                  </pic:blipFill>
                  <pic:spPr bwMode="auto">
                    <a:xfrm>
                      <a:off x="0" y="0"/>
                      <a:ext cx="2858400" cy="2462400"/>
                    </a:xfrm>
                    <a:prstGeom prst="rect">
                      <a:avLst/>
                    </a:prstGeom>
                    <a:ln>
                      <a:noFill/>
                    </a:ln>
                    <a:effectLst>
                      <a:softEdge rad="112500"/>
                    </a:effectLst>
                  </pic:spPr>
                </pic:pic>
              </a:graphicData>
            </a:graphic>
          </wp:inline>
        </w:drawing>
      </w:r>
      <w:r>
        <w:rPr>
          <w:noProof/>
          <w:lang w:val="en-US"/>
        </w:rPr>
        <w:drawing>
          <wp:inline distT="0" distB="0" distL="0" distR="0" wp14:anchorId="025D9AD1" wp14:editId="5C08F561">
            <wp:extent cx="3122579" cy="2422188"/>
            <wp:effectExtent l="0" t="0" r="0" b="0"/>
            <wp:docPr id="24" name="Рисунок 24" descr="C:\Users\User\AppData\Local\Microsoft\Windows\INetCache\Content.Word\IMG-7125ace14d2f170a365649e869cfc0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7125ace14d2f170a365649e869cfc049-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4483" cy="2431422"/>
                    </a:xfrm>
                    <a:prstGeom prst="rect">
                      <a:avLst/>
                    </a:prstGeom>
                    <a:ln>
                      <a:noFill/>
                    </a:ln>
                    <a:effectLst>
                      <a:softEdge rad="112500"/>
                    </a:effectLst>
                  </pic:spPr>
                </pic:pic>
              </a:graphicData>
            </a:graphic>
          </wp:inline>
        </w:drawing>
      </w:r>
      <w:r w:rsidR="00237659" w:rsidRPr="00237659">
        <w:rPr>
          <w:noProof/>
          <w:lang w:val="en-US"/>
        </w:rPr>
        <w:t xml:space="preserve"> </w:t>
      </w:r>
      <w:r w:rsidR="00237659">
        <w:rPr>
          <w:noProof/>
          <w:lang w:val="en-US"/>
        </w:rPr>
        <w:drawing>
          <wp:inline distT="0" distB="0" distL="0" distR="0" wp14:anchorId="5EBA5F95" wp14:editId="2EF1C3B4">
            <wp:extent cx="2775098" cy="3146138"/>
            <wp:effectExtent l="0" t="0" r="0" b="0"/>
            <wp:docPr id="5" name="Рисунок 2" descr="F:\ФОТО РАБОТЫ ВАЛЕОЛОГА\фото тропинки,питание акция\IMG_20190831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РАБОТЫ ВАЛЕОЛОГА\фото тропинки,питание акция\IMG_20190831_122024.jpg"/>
                    <pic:cNvPicPr>
                      <a:picLocks noChangeAspect="1" noChangeArrowheads="1"/>
                    </pic:cNvPicPr>
                  </pic:nvPicPr>
                  <pic:blipFill>
                    <a:blip r:embed="rId45" cstate="print"/>
                    <a:srcRect/>
                    <a:stretch>
                      <a:fillRect/>
                    </a:stretch>
                  </pic:blipFill>
                  <pic:spPr bwMode="auto">
                    <a:xfrm>
                      <a:off x="0" y="0"/>
                      <a:ext cx="2803922" cy="3178816"/>
                    </a:xfrm>
                    <a:prstGeom prst="rect">
                      <a:avLst/>
                    </a:prstGeom>
                    <a:ln>
                      <a:noFill/>
                    </a:ln>
                    <a:effectLst>
                      <a:softEdge rad="112500"/>
                    </a:effectLst>
                  </pic:spPr>
                </pic:pic>
              </a:graphicData>
            </a:graphic>
          </wp:inline>
        </w:drawing>
      </w:r>
      <w:r w:rsidR="00237659" w:rsidRPr="009B6F17">
        <w:rPr>
          <w:noProof/>
          <w:lang w:val="en-US"/>
        </w:rPr>
        <w:t xml:space="preserve"> </w:t>
      </w:r>
      <w:r w:rsidR="009B6F17" w:rsidRPr="009B6F17">
        <w:rPr>
          <w:noProof/>
          <w:lang w:val="en-US"/>
        </w:rPr>
        <w:drawing>
          <wp:inline distT="0" distB="0" distL="0" distR="0" wp14:anchorId="0BED8B70" wp14:editId="330B0042">
            <wp:extent cx="3721395" cy="3348832"/>
            <wp:effectExtent l="0" t="0" r="0" b="0"/>
            <wp:docPr id="9" name="Рисунок 9" descr="F:\профиль здоровья 21\IMG-eb98e732cf9f43ed0ed678d37b6e21b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филь здоровья 21\IMG-eb98e732cf9f43ed0ed678d37b6e21b7-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2192" cy="3358548"/>
                    </a:xfrm>
                    <a:prstGeom prst="rect">
                      <a:avLst/>
                    </a:prstGeom>
                    <a:noFill/>
                    <a:ln>
                      <a:noFill/>
                    </a:ln>
                  </pic:spPr>
                </pic:pic>
              </a:graphicData>
            </a:graphic>
          </wp:inline>
        </w:drawing>
      </w:r>
      <w:r w:rsidR="009B6F17" w:rsidRPr="009B6F17">
        <w:rPr>
          <w:noProof/>
          <w:lang w:val="en-US"/>
        </w:rPr>
        <w:drawing>
          <wp:inline distT="0" distB="0" distL="0" distR="0" wp14:anchorId="4815C323" wp14:editId="05EBE36B">
            <wp:extent cx="6645910" cy="2991407"/>
            <wp:effectExtent l="0" t="0" r="0" b="0"/>
            <wp:docPr id="30" name="Рисунок 30" descr="F:\профиль здоровья 21\IMG-715f6d2b99972758d3c46179434834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филь здоровья 21\IMG-715f6d2b99972758d3c46179434834b4-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5910" cy="2991407"/>
                    </a:xfrm>
                    <a:prstGeom prst="rect">
                      <a:avLst/>
                    </a:prstGeom>
                    <a:noFill/>
                    <a:ln>
                      <a:noFill/>
                    </a:ln>
                  </pic:spPr>
                </pic:pic>
              </a:graphicData>
            </a:graphic>
          </wp:inline>
        </w:drawing>
      </w:r>
    </w:p>
    <w:p w14:paraId="60670BEB" w14:textId="77777777" w:rsidR="00C05102" w:rsidRDefault="004A4C86" w:rsidP="00346BB9">
      <w:pPr>
        <w:rPr>
          <w:rFonts w:ascii="Times New Roman" w:hAnsi="Times New Roman" w:cs="Times New Roman"/>
          <w:noProof/>
          <w:sz w:val="28"/>
          <w:szCs w:val="28"/>
          <w:lang w:val="en-US"/>
        </w:rPr>
      </w:pPr>
      <w:r w:rsidRPr="009B6F17">
        <w:rPr>
          <w:rFonts w:ascii="Times New Roman" w:hAnsi="Times New Roman" w:cs="Times New Roman"/>
          <w:noProof/>
          <w:sz w:val="28"/>
          <w:szCs w:val="28"/>
          <w:lang w:val="en-US"/>
        </w:rPr>
        <w:lastRenderedPageBreak/>
        <w:drawing>
          <wp:anchor distT="0" distB="0" distL="114300" distR="114300" simplePos="0" relativeHeight="251653632" behindDoc="1" locked="0" layoutInCell="1" allowOverlap="1" wp14:anchorId="45804135" wp14:editId="64527714">
            <wp:simplePos x="0" y="0"/>
            <wp:positionH relativeFrom="column">
              <wp:posOffset>123825</wp:posOffset>
            </wp:positionH>
            <wp:positionV relativeFrom="paragraph">
              <wp:posOffset>5910580</wp:posOffset>
            </wp:positionV>
            <wp:extent cx="2466975" cy="2360295"/>
            <wp:effectExtent l="0" t="0" r="9525" b="1905"/>
            <wp:wrapTight wrapText="bothSides">
              <wp:wrapPolygon edited="0">
                <wp:start x="0" y="0"/>
                <wp:lineTo x="0" y="21443"/>
                <wp:lineTo x="21517" y="21443"/>
                <wp:lineTo x="21517" y="0"/>
                <wp:lineTo x="0" y="0"/>
              </wp:wrapPolygon>
            </wp:wrapTight>
            <wp:docPr id="35" name="Рисунок 35" descr="F:\профиль здоровья 21\IMG-08c76b6c9742b8bd4fea9741183ee5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филь здоровья 21\IMG-08c76b6c9742b8bd4fea9741183ee53d-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6975" cy="2360295"/>
                    </a:xfrm>
                    <a:prstGeom prst="rect">
                      <a:avLst/>
                    </a:prstGeom>
                    <a:noFill/>
                    <a:ln>
                      <a:noFill/>
                    </a:ln>
                  </pic:spPr>
                </pic:pic>
              </a:graphicData>
            </a:graphic>
            <wp14:sizeRelH relativeFrom="margin">
              <wp14:pctWidth>0</wp14:pctWidth>
            </wp14:sizeRelH>
          </wp:anchor>
        </w:drawing>
      </w:r>
      <w:r w:rsidR="00CC496E">
        <w:rPr>
          <w:noProof/>
          <w:lang w:val="en-US"/>
        </w:rPr>
        <w:drawing>
          <wp:anchor distT="0" distB="0" distL="114300" distR="114300" simplePos="0" relativeHeight="251656704" behindDoc="1" locked="0" layoutInCell="1" allowOverlap="1" wp14:anchorId="4AAF1886" wp14:editId="3A4CB9DA">
            <wp:simplePos x="0" y="0"/>
            <wp:positionH relativeFrom="column">
              <wp:posOffset>0</wp:posOffset>
            </wp:positionH>
            <wp:positionV relativeFrom="paragraph">
              <wp:posOffset>3774573</wp:posOffset>
            </wp:positionV>
            <wp:extent cx="3038475" cy="2136775"/>
            <wp:effectExtent l="0" t="0" r="0" b="0"/>
            <wp:wrapTight wrapText="bothSides">
              <wp:wrapPolygon edited="0">
                <wp:start x="542" y="0"/>
                <wp:lineTo x="0" y="385"/>
                <wp:lineTo x="0" y="21183"/>
                <wp:lineTo x="542" y="21375"/>
                <wp:lineTo x="20991" y="21375"/>
                <wp:lineTo x="21532" y="21183"/>
                <wp:lineTo x="21532" y="385"/>
                <wp:lineTo x="20991" y="0"/>
                <wp:lineTo x="542" y="0"/>
              </wp:wrapPolygon>
            </wp:wrapTight>
            <wp:docPr id="25" name="Рисунок 25" descr="C:\Users\User\AppData\Local\Microsoft\Windows\INetCache\Content.Word\IMG-4b451c12e0c82a1e6a213fd66dc1a69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4b451c12e0c82a1e6a213fd66dc1a690-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8475" cy="2136775"/>
                    </a:xfrm>
                    <a:prstGeom prst="rect">
                      <a:avLst/>
                    </a:prstGeom>
                    <a:ln>
                      <a:noFill/>
                    </a:ln>
                    <a:effectLst>
                      <a:softEdge rad="112500"/>
                    </a:effectLst>
                  </pic:spPr>
                </pic:pic>
              </a:graphicData>
            </a:graphic>
          </wp:anchor>
        </w:drawing>
      </w:r>
      <w:r w:rsidR="00346BB9">
        <w:rPr>
          <w:noProof/>
          <w:lang w:val="en-US"/>
        </w:rPr>
        <w:drawing>
          <wp:inline distT="0" distB="0" distL="0" distR="0" wp14:anchorId="2C82ACA0" wp14:editId="2C253418">
            <wp:extent cx="2879387" cy="35502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892104" cy="3565965"/>
                    </a:xfrm>
                    <a:prstGeom prst="rect">
                      <a:avLst/>
                    </a:prstGeom>
                    <a:ln>
                      <a:noFill/>
                    </a:ln>
                    <a:effectLst>
                      <a:softEdge rad="112500"/>
                    </a:effectLst>
                  </pic:spPr>
                </pic:pic>
              </a:graphicData>
            </a:graphic>
          </wp:inline>
        </w:drawing>
      </w:r>
      <w:r w:rsidR="00346BB9">
        <w:rPr>
          <w:noProof/>
          <w:lang w:val="en-US"/>
        </w:rPr>
        <w:drawing>
          <wp:inline distT="0" distB="0" distL="0" distR="0" wp14:anchorId="2A4C3883" wp14:editId="4920D17B">
            <wp:extent cx="3551275" cy="3210560"/>
            <wp:effectExtent l="0" t="0" r="0" b="0"/>
            <wp:docPr id="23" name="Рисунок 23" descr="C:\Users\User\AppData\Local\Microsoft\Windows\INetCache\Content.Word\IMG-da14cb65b291270ba4c57508e8f13a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da14cb65b291270ba4c57508e8f13ad2-V.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2749" cy="3211893"/>
                    </a:xfrm>
                    <a:prstGeom prst="rect">
                      <a:avLst/>
                    </a:prstGeom>
                    <a:ln>
                      <a:noFill/>
                    </a:ln>
                    <a:effectLst>
                      <a:softEdge rad="112500"/>
                    </a:effectLst>
                  </pic:spPr>
                </pic:pic>
              </a:graphicData>
            </a:graphic>
          </wp:inline>
        </w:drawing>
      </w:r>
      <w:r w:rsidR="00E46F95" w:rsidRPr="00E46F95">
        <w:rPr>
          <w:rFonts w:ascii="Times New Roman" w:hAnsi="Times New Roman" w:cs="Times New Roman"/>
          <w:noProof/>
          <w:sz w:val="28"/>
          <w:szCs w:val="28"/>
          <w:lang w:val="en-US"/>
        </w:rPr>
        <w:t xml:space="preserve"> </w:t>
      </w:r>
      <w:r w:rsidR="00E46F95" w:rsidRPr="00A96AED">
        <w:rPr>
          <w:rFonts w:ascii="Times New Roman" w:hAnsi="Times New Roman" w:cs="Times New Roman"/>
          <w:noProof/>
          <w:sz w:val="28"/>
          <w:szCs w:val="28"/>
          <w:lang w:val="en-US"/>
        </w:rPr>
        <w:drawing>
          <wp:inline distT="0" distB="0" distL="0" distR="0" wp14:anchorId="0B113800" wp14:editId="2E9E0316">
            <wp:extent cx="3327400" cy="2286000"/>
            <wp:effectExtent l="0" t="0" r="0" b="0"/>
            <wp:docPr id="40" name="Рисунок 40" descr="F:\профиль здоровья 21\IMG-07ee4283f413b26585806fe21c100f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филь здоровья 21\IMG-07ee4283f413b26585806fe21c100f6c-V.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7400" cy="2286000"/>
                    </a:xfrm>
                    <a:prstGeom prst="rect">
                      <a:avLst/>
                    </a:prstGeom>
                    <a:noFill/>
                    <a:ln>
                      <a:noFill/>
                    </a:ln>
                  </pic:spPr>
                </pic:pic>
              </a:graphicData>
            </a:graphic>
          </wp:inline>
        </w:drawing>
      </w:r>
      <w:r w:rsidR="00E46F95" w:rsidRPr="009B6F17">
        <w:rPr>
          <w:rFonts w:ascii="Times New Roman" w:hAnsi="Times New Roman" w:cs="Times New Roman"/>
          <w:noProof/>
          <w:sz w:val="28"/>
          <w:szCs w:val="28"/>
          <w:lang w:val="en-US"/>
        </w:rPr>
        <w:t xml:space="preserve"> </w:t>
      </w:r>
      <w:r w:rsidR="00A96AED" w:rsidRPr="00A96AED">
        <w:rPr>
          <w:rFonts w:ascii="Times New Roman" w:hAnsi="Times New Roman" w:cs="Times New Roman"/>
          <w:noProof/>
          <w:sz w:val="28"/>
          <w:szCs w:val="28"/>
          <w:lang w:val="en-US"/>
        </w:rPr>
        <w:drawing>
          <wp:inline distT="0" distB="0" distL="0" distR="0" wp14:anchorId="7EE92779" wp14:editId="519C4DE8">
            <wp:extent cx="3369310" cy="2307266"/>
            <wp:effectExtent l="0" t="0" r="0" b="0"/>
            <wp:docPr id="38" name="Рисунок 38" descr="F:\профиль здоровья 21\IMG-1f0e39b4c1ff0cdd5e85fc513f5c63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филь здоровья 21\IMG-1f0e39b4c1ff0cdd5e85fc513f5c63a4-V.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9310" cy="2307266"/>
                    </a:xfrm>
                    <a:prstGeom prst="rect">
                      <a:avLst/>
                    </a:prstGeom>
                    <a:noFill/>
                    <a:ln>
                      <a:noFill/>
                    </a:ln>
                  </pic:spPr>
                </pic:pic>
              </a:graphicData>
            </a:graphic>
          </wp:inline>
        </w:drawing>
      </w:r>
      <w:r w:rsidR="00E1799B" w:rsidRPr="00E1799B">
        <w:rPr>
          <w:rFonts w:ascii="Times New Roman" w:hAnsi="Times New Roman" w:cs="Times New Roman"/>
          <w:noProof/>
          <w:sz w:val="28"/>
          <w:szCs w:val="28"/>
          <w:lang w:val="en-US"/>
        </w:rPr>
        <w:t xml:space="preserve"> </w:t>
      </w:r>
      <w:r w:rsidR="00E1799B" w:rsidRPr="009B6F17">
        <w:rPr>
          <w:rFonts w:ascii="Times New Roman" w:hAnsi="Times New Roman" w:cs="Times New Roman"/>
          <w:noProof/>
          <w:sz w:val="28"/>
          <w:szCs w:val="28"/>
          <w:lang w:val="en-US"/>
        </w:rPr>
        <w:t xml:space="preserve"> </w:t>
      </w:r>
      <w:r w:rsidR="00CC496E" w:rsidRPr="009B6F17">
        <w:rPr>
          <w:rFonts w:ascii="Times New Roman" w:hAnsi="Times New Roman" w:cs="Times New Roman"/>
          <w:noProof/>
          <w:sz w:val="28"/>
          <w:szCs w:val="28"/>
          <w:lang w:val="en-US"/>
        </w:rPr>
        <w:lastRenderedPageBreak/>
        <w:drawing>
          <wp:anchor distT="0" distB="0" distL="114300" distR="114300" simplePos="0" relativeHeight="251666944" behindDoc="1" locked="0" layoutInCell="1" allowOverlap="1" wp14:anchorId="7465AE58" wp14:editId="7BDE69D7">
            <wp:simplePos x="0" y="0"/>
            <wp:positionH relativeFrom="column">
              <wp:posOffset>0</wp:posOffset>
            </wp:positionH>
            <wp:positionV relativeFrom="paragraph">
              <wp:posOffset>0</wp:posOffset>
            </wp:positionV>
            <wp:extent cx="2966085" cy="2976880"/>
            <wp:effectExtent l="0" t="0" r="0" b="0"/>
            <wp:wrapTight wrapText="bothSides">
              <wp:wrapPolygon edited="0">
                <wp:start x="0" y="0"/>
                <wp:lineTo x="0" y="21425"/>
                <wp:lineTo x="21503" y="21425"/>
                <wp:lineTo x="21503" y="0"/>
                <wp:lineTo x="0" y="0"/>
              </wp:wrapPolygon>
            </wp:wrapTight>
            <wp:docPr id="31" name="Рисунок 31" descr="F:\профиль здоровья 21\IMG-603a1d61c280d222b260c119f98f75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филь здоровья 21\IMG-603a1d61c280d222b260c119f98f75d9-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6085" cy="2976880"/>
                    </a:xfrm>
                    <a:prstGeom prst="rect">
                      <a:avLst/>
                    </a:prstGeom>
                    <a:noFill/>
                    <a:ln>
                      <a:noFill/>
                    </a:ln>
                  </pic:spPr>
                </pic:pic>
              </a:graphicData>
            </a:graphic>
          </wp:anchor>
        </w:drawing>
      </w:r>
      <w:r w:rsidR="00CC496E" w:rsidRPr="009B6F17">
        <w:rPr>
          <w:rFonts w:ascii="Times New Roman" w:hAnsi="Times New Roman" w:cs="Times New Roman"/>
          <w:noProof/>
          <w:sz w:val="28"/>
          <w:szCs w:val="28"/>
          <w:lang w:val="en-US"/>
        </w:rPr>
        <w:drawing>
          <wp:anchor distT="0" distB="0" distL="114300" distR="114300" simplePos="0" relativeHeight="251662848" behindDoc="1" locked="0" layoutInCell="1" allowOverlap="1" wp14:anchorId="1E8F5152" wp14:editId="7B2F8623">
            <wp:simplePos x="0" y="0"/>
            <wp:positionH relativeFrom="column">
              <wp:posOffset>127635</wp:posOffset>
            </wp:positionH>
            <wp:positionV relativeFrom="paragraph">
              <wp:posOffset>3062162</wp:posOffset>
            </wp:positionV>
            <wp:extent cx="2838450" cy="2560955"/>
            <wp:effectExtent l="0" t="0" r="0" b="0"/>
            <wp:wrapTight wrapText="bothSides">
              <wp:wrapPolygon edited="0">
                <wp:start x="0" y="0"/>
                <wp:lineTo x="0" y="21370"/>
                <wp:lineTo x="21455" y="21370"/>
                <wp:lineTo x="21455" y="0"/>
                <wp:lineTo x="0" y="0"/>
              </wp:wrapPolygon>
            </wp:wrapTight>
            <wp:docPr id="33" name="Рисунок 33" descr="F:\профиль здоровья 21\IMG-57eb7a848286b8e4ab89452c6deb1f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филь здоровья 21\IMG-57eb7a848286b8e4ab89452c6deb1fa3-V.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2560955"/>
                    </a:xfrm>
                    <a:prstGeom prst="rect">
                      <a:avLst/>
                    </a:prstGeom>
                    <a:noFill/>
                    <a:ln>
                      <a:noFill/>
                    </a:ln>
                  </pic:spPr>
                </pic:pic>
              </a:graphicData>
            </a:graphic>
          </wp:anchor>
        </w:drawing>
      </w:r>
      <w:r w:rsidR="009B6F17" w:rsidRPr="009B6F17">
        <w:rPr>
          <w:rFonts w:ascii="Times New Roman" w:hAnsi="Times New Roman" w:cs="Times New Roman"/>
          <w:noProof/>
          <w:sz w:val="28"/>
          <w:szCs w:val="28"/>
          <w:lang w:val="en-US"/>
        </w:rPr>
        <w:drawing>
          <wp:inline distT="0" distB="0" distL="0" distR="0" wp14:anchorId="6939D443" wp14:editId="6A910FBD">
            <wp:extent cx="3284663" cy="3018527"/>
            <wp:effectExtent l="0" t="0" r="0" b="0"/>
            <wp:docPr id="32" name="Рисунок 32" descr="F:\профиль здоровья 21\IMG-96f7c0936a985301983c1c077d5622a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филь здоровья 21\IMG-96f7c0936a985301983c1c077d5622ac-V.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6505" cy="3029409"/>
                    </a:xfrm>
                    <a:prstGeom prst="rect">
                      <a:avLst/>
                    </a:prstGeom>
                    <a:noFill/>
                    <a:ln>
                      <a:noFill/>
                    </a:ln>
                  </pic:spPr>
                </pic:pic>
              </a:graphicData>
            </a:graphic>
          </wp:inline>
        </w:drawing>
      </w:r>
      <w:r w:rsidR="00E1799B" w:rsidRPr="00E1799B">
        <w:rPr>
          <w:rFonts w:ascii="Times New Roman" w:hAnsi="Times New Roman" w:cs="Times New Roman"/>
          <w:noProof/>
          <w:sz w:val="28"/>
          <w:szCs w:val="28"/>
          <w:lang w:val="en-US"/>
        </w:rPr>
        <w:t xml:space="preserve"> </w:t>
      </w:r>
      <w:r w:rsidR="00E1799B" w:rsidRPr="009B6F17">
        <w:rPr>
          <w:rFonts w:ascii="Times New Roman" w:hAnsi="Times New Roman" w:cs="Times New Roman"/>
          <w:noProof/>
          <w:sz w:val="28"/>
          <w:szCs w:val="28"/>
          <w:lang w:val="en-US"/>
        </w:rPr>
        <w:t xml:space="preserve"> </w:t>
      </w:r>
      <w:r w:rsidR="00E46F95" w:rsidRPr="00A96AED">
        <w:rPr>
          <w:rFonts w:ascii="Times New Roman" w:hAnsi="Times New Roman" w:cs="Times New Roman"/>
          <w:noProof/>
          <w:sz w:val="28"/>
          <w:szCs w:val="28"/>
          <w:lang w:val="en-US"/>
        </w:rPr>
        <w:drawing>
          <wp:inline distT="0" distB="0" distL="0" distR="0" wp14:anchorId="5A15BA19" wp14:editId="0E913544">
            <wp:extent cx="3307183" cy="2571588"/>
            <wp:effectExtent l="0" t="0" r="0" b="0"/>
            <wp:docPr id="39" name="Рисунок 39" descr="F:\профиль здоровья 21\IMG_20210622_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рофиль здоровья 21\IMG_20210622_1200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7183" cy="2571588"/>
                    </a:xfrm>
                    <a:prstGeom prst="rect">
                      <a:avLst/>
                    </a:prstGeom>
                    <a:noFill/>
                    <a:ln>
                      <a:noFill/>
                    </a:ln>
                  </pic:spPr>
                </pic:pic>
              </a:graphicData>
            </a:graphic>
          </wp:inline>
        </w:drawing>
      </w:r>
      <w:r w:rsidR="00E46F95" w:rsidRPr="009B6F17">
        <w:rPr>
          <w:rFonts w:ascii="Times New Roman" w:hAnsi="Times New Roman" w:cs="Times New Roman"/>
          <w:noProof/>
          <w:sz w:val="28"/>
          <w:szCs w:val="28"/>
          <w:lang w:val="en-US"/>
        </w:rPr>
        <w:t xml:space="preserve"> </w:t>
      </w:r>
      <w:r w:rsidR="00C05102" w:rsidRPr="00F61247">
        <w:rPr>
          <w:noProof/>
          <w:lang w:val="en-US"/>
        </w:rPr>
        <w:drawing>
          <wp:inline distT="0" distB="0" distL="0" distR="0" wp14:anchorId="73B51F8E" wp14:editId="06889116">
            <wp:extent cx="6037489" cy="2998177"/>
            <wp:effectExtent l="0" t="0" r="1905" b="0"/>
            <wp:docPr id="41" name="Рисунок 41" descr="C:\Users\1\Downloads\IMG_20230321_095109_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230321_095109_7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9257" cy="3004021"/>
                    </a:xfrm>
                    <a:prstGeom prst="rect">
                      <a:avLst/>
                    </a:prstGeom>
                    <a:noFill/>
                    <a:ln>
                      <a:noFill/>
                    </a:ln>
                  </pic:spPr>
                </pic:pic>
              </a:graphicData>
            </a:graphic>
          </wp:inline>
        </w:drawing>
      </w:r>
    </w:p>
    <w:p w14:paraId="6C412A5C" w14:textId="77777777" w:rsidR="00346BB9" w:rsidRPr="002436AE" w:rsidRDefault="00C05102" w:rsidP="00346BB9">
      <w:pPr>
        <w:rPr>
          <w:rFonts w:ascii="Times New Roman" w:hAnsi="Times New Roman" w:cs="Times New Roman"/>
          <w:sz w:val="28"/>
          <w:szCs w:val="28"/>
        </w:rPr>
      </w:pPr>
      <w:r w:rsidRPr="00F61247">
        <w:rPr>
          <w:noProof/>
          <w:lang w:val="en-US"/>
        </w:rPr>
        <w:lastRenderedPageBreak/>
        <w:drawing>
          <wp:inline distT="0" distB="0" distL="0" distR="0" wp14:anchorId="4032AE44" wp14:editId="73544629">
            <wp:extent cx="6645910" cy="2791722"/>
            <wp:effectExtent l="0" t="0" r="0" b="0"/>
            <wp:docPr id="36" name="Рисунок 36" descr="C:\Users\1\Downloads\IMG_20230321_095110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_20230321_095110_41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2791722"/>
                    </a:xfrm>
                    <a:prstGeom prst="rect">
                      <a:avLst/>
                    </a:prstGeom>
                    <a:noFill/>
                    <a:ln>
                      <a:noFill/>
                    </a:ln>
                  </pic:spPr>
                </pic:pic>
              </a:graphicData>
            </a:graphic>
          </wp:inline>
        </w:drawing>
      </w:r>
      <w:r w:rsidR="009B6F17" w:rsidRPr="009B6F17">
        <w:rPr>
          <w:rFonts w:ascii="Times New Roman" w:hAnsi="Times New Roman" w:cs="Times New Roman"/>
          <w:noProof/>
          <w:sz w:val="28"/>
          <w:szCs w:val="28"/>
          <w:lang w:val="en-US"/>
        </w:rPr>
        <w:drawing>
          <wp:inline distT="0" distB="0" distL="0" distR="0" wp14:anchorId="03147C79" wp14:editId="43F7DEE3">
            <wp:extent cx="3555807" cy="2774502"/>
            <wp:effectExtent l="0" t="0" r="0" b="0"/>
            <wp:docPr id="34" name="Рисунок 34" descr="F:\профиль здоровья 21\IMG-16e3951ee7880102ead2d31ce72b6b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филь здоровья 21\IMG-16e3951ee7880102ead2d31ce72b6b7a-V.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65868" cy="2782353"/>
                    </a:xfrm>
                    <a:prstGeom prst="rect">
                      <a:avLst/>
                    </a:prstGeom>
                    <a:noFill/>
                    <a:ln>
                      <a:noFill/>
                    </a:ln>
                  </pic:spPr>
                </pic:pic>
              </a:graphicData>
            </a:graphic>
          </wp:inline>
        </w:drawing>
      </w:r>
      <w:r w:rsidR="00CC496E" w:rsidRPr="00A96AED">
        <w:rPr>
          <w:rFonts w:ascii="Times New Roman" w:hAnsi="Times New Roman" w:cs="Times New Roman"/>
          <w:noProof/>
          <w:sz w:val="28"/>
          <w:szCs w:val="28"/>
          <w:lang w:val="en-US"/>
        </w:rPr>
        <w:drawing>
          <wp:inline distT="0" distB="0" distL="0" distR="0" wp14:anchorId="172E7566" wp14:editId="6C5A86BF">
            <wp:extent cx="2849526" cy="2763528"/>
            <wp:effectExtent l="0" t="0" r="0" b="0"/>
            <wp:docPr id="37" name="Рисунок 37" descr="F:\профиль здоровья 21\IMG-4d97520654aadf0b5e9a8f210a08e5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филь здоровья 21\IMG-4d97520654aadf0b5e9a8f210a08e5aa-V.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5195" cy="2769025"/>
                    </a:xfrm>
                    <a:prstGeom prst="rect">
                      <a:avLst/>
                    </a:prstGeom>
                    <a:noFill/>
                    <a:ln>
                      <a:noFill/>
                    </a:ln>
                  </pic:spPr>
                </pic:pic>
              </a:graphicData>
            </a:graphic>
          </wp:inline>
        </w:drawing>
      </w:r>
    </w:p>
    <w:sectPr w:rsidR="00346BB9" w:rsidRPr="002436AE" w:rsidSect="00E1799B">
      <w:headerReference w:type="even" r:id="rId62"/>
      <w:headerReference w:type="default" r:id="rId63"/>
      <w:footerReference w:type="even" r:id="rId64"/>
      <w:footerReference w:type="default" r:id="rId65"/>
      <w:headerReference w:type="first" r:id="rId66"/>
      <w:footerReference w:type="first" r:id="rId67"/>
      <w:pgSz w:w="11906" w:h="16838"/>
      <w:pgMar w:top="720" w:right="720" w:bottom="0" w:left="720" w:header="708" w:footer="708" w:gutter="0"/>
      <w:pgBorders w:offsetFrom="page">
        <w:top w:val="single" w:sz="18" w:space="24" w:color="393939" w:themeColor="accent6" w:themeShade="BF"/>
        <w:left w:val="single" w:sz="18" w:space="24" w:color="393939" w:themeColor="accent6" w:themeShade="BF"/>
        <w:bottom w:val="single" w:sz="18" w:space="24" w:color="393939" w:themeColor="accent6" w:themeShade="BF"/>
        <w:right w:val="single" w:sz="18" w:space="24" w:color="393939"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8F4E6" w14:textId="77777777" w:rsidR="00153B4D" w:rsidRDefault="00153B4D" w:rsidP="008B384D">
      <w:pPr>
        <w:spacing w:after="0" w:line="240" w:lineRule="auto"/>
      </w:pPr>
      <w:r>
        <w:separator/>
      </w:r>
    </w:p>
  </w:endnote>
  <w:endnote w:type="continuationSeparator" w:id="0">
    <w:p w14:paraId="38DDA03E" w14:textId="77777777" w:rsidR="00153B4D" w:rsidRDefault="00153B4D" w:rsidP="008B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doni MT Black">
    <w:altName w:val="Modern No. 20"/>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03F16" w14:textId="77777777" w:rsidR="00330D18" w:rsidRDefault="00330D1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718630"/>
      <w:docPartObj>
        <w:docPartGallery w:val="Page Numbers (Bottom of Page)"/>
        <w:docPartUnique/>
      </w:docPartObj>
    </w:sdtPr>
    <w:sdtEndPr/>
    <w:sdtContent>
      <w:p w14:paraId="3BF8F7EF" w14:textId="77777777" w:rsidR="00330D18" w:rsidRDefault="00330D18">
        <w:pPr>
          <w:pStyle w:val="af4"/>
          <w:jc w:val="center"/>
        </w:pPr>
        <w:r>
          <w:fldChar w:fldCharType="begin"/>
        </w:r>
        <w:r>
          <w:instrText>PAGE   \* MERGEFORMAT</w:instrText>
        </w:r>
        <w:r>
          <w:fldChar w:fldCharType="separate"/>
        </w:r>
        <w:r w:rsidR="00EF6DEC">
          <w:rPr>
            <w:noProof/>
          </w:rPr>
          <w:t>34</w:t>
        </w:r>
        <w:r>
          <w:rPr>
            <w:noProof/>
          </w:rPr>
          <w:fldChar w:fldCharType="end"/>
        </w:r>
      </w:p>
    </w:sdtContent>
  </w:sdt>
  <w:p w14:paraId="594C5913" w14:textId="77777777" w:rsidR="00330D18" w:rsidRDefault="00330D18">
    <w:pPr>
      <w:pStyle w:val="af4"/>
    </w:pPr>
  </w:p>
  <w:p w14:paraId="61021228" w14:textId="77777777" w:rsidR="00330D18" w:rsidRDefault="00330D18">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031B" w14:textId="77777777" w:rsidR="00330D18" w:rsidRDefault="00330D1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B6549" w14:textId="77777777" w:rsidR="00153B4D" w:rsidRDefault="00153B4D" w:rsidP="008B384D">
      <w:pPr>
        <w:spacing w:after="0" w:line="240" w:lineRule="auto"/>
      </w:pPr>
      <w:r>
        <w:separator/>
      </w:r>
    </w:p>
  </w:footnote>
  <w:footnote w:type="continuationSeparator" w:id="0">
    <w:p w14:paraId="51446701" w14:textId="77777777" w:rsidR="00153B4D" w:rsidRDefault="00153B4D" w:rsidP="008B3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892B" w14:textId="77777777" w:rsidR="00330D18" w:rsidRDefault="00330D1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FCAE" w14:textId="77777777" w:rsidR="00330D18" w:rsidRDefault="00330D18">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65DB" w14:textId="77777777" w:rsidR="00330D18" w:rsidRDefault="00330D1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F1AAA"/>
    <w:multiLevelType w:val="hybridMultilevel"/>
    <w:tmpl w:val="29F63D5E"/>
    <w:lvl w:ilvl="0" w:tplc="6B86905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EA03B3"/>
    <w:multiLevelType w:val="hybridMultilevel"/>
    <w:tmpl w:val="25CA32CC"/>
    <w:lvl w:ilvl="0" w:tplc="04190013">
      <w:start w:val="1"/>
      <w:numFmt w:val="upperRoman"/>
      <w:lvlText w:val="%1."/>
      <w:lvlJc w:val="right"/>
      <w:pPr>
        <w:ind w:left="3508" w:hanging="360"/>
      </w:pPr>
    </w:lvl>
    <w:lvl w:ilvl="1" w:tplc="04190019" w:tentative="1">
      <w:start w:val="1"/>
      <w:numFmt w:val="lowerLetter"/>
      <w:lvlText w:val="%2."/>
      <w:lvlJc w:val="left"/>
      <w:pPr>
        <w:ind w:left="4228" w:hanging="360"/>
      </w:pPr>
    </w:lvl>
    <w:lvl w:ilvl="2" w:tplc="0419001B" w:tentative="1">
      <w:start w:val="1"/>
      <w:numFmt w:val="lowerRoman"/>
      <w:lvlText w:val="%3."/>
      <w:lvlJc w:val="right"/>
      <w:pPr>
        <w:ind w:left="4948" w:hanging="180"/>
      </w:pPr>
    </w:lvl>
    <w:lvl w:ilvl="3" w:tplc="0419000F" w:tentative="1">
      <w:start w:val="1"/>
      <w:numFmt w:val="decimal"/>
      <w:lvlText w:val="%4."/>
      <w:lvlJc w:val="left"/>
      <w:pPr>
        <w:ind w:left="5668" w:hanging="360"/>
      </w:pPr>
    </w:lvl>
    <w:lvl w:ilvl="4" w:tplc="04190019" w:tentative="1">
      <w:start w:val="1"/>
      <w:numFmt w:val="lowerLetter"/>
      <w:lvlText w:val="%5."/>
      <w:lvlJc w:val="left"/>
      <w:pPr>
        <w:ind w:left="6388" w:hanging="360"/>
      </w:pPr>
    </w:lvl>
    <w:lvl w:ilvl="5" w:tplc="0419001B" w:tentative="1">
      <w:start w:val="1"/>
      <w:numFmt w:val="lowerRoman"/>
      <w:lvlText w:val="%6."/>
      <w:lvlJc w:val="right"/>
      <w:pPr>
        <w:ind w:left="7108" w:hanging="180"/>
      </w:pPr>
    </w:lvl>
    <w:lvl w:ilvl="6" w:tplc="0419000F" w:tentative="1">
      <w:start w:val="1"/>
      <w:numFmt w:val="decimal"/>
      <w:lvlText w:val="%7."/>
      <w:lvlJc w:val="left"/>
      <w:pPr>
        <w:ind w:left="7828" w:hanging="360"/>
      </w:pPr>
    </w:lvl>
    <w:lvl w:ilvl="7" w:tplc="04190019" w:tentative="1">
      <w:start w:val="1"/>
      <w:numFmt w:val="lowerLetter"/>
      <w:lvlText w:val="%8."/>
      <w:lvlJc w:val="left"/>
      <w:pPr>
        <w:ind w:left="8548" w:hanging="360"/>
      </w:pPr>
    </w:lvl>
    <w:lvl w:ilvl="8" w:tplc="0419001B" w:tentative="1">
      <w:start w:val="1"/>
      <w:numFmt w:val="lowerRoman"/>
      <w:lvlText w:val="%9."/>
      <w:lvlJc w:val="right"/>
      <w:pPr>
        <w:ind w:left="9268" w:hanging="180"/>
      </w:pPr>
    </w:lvl>
  </w:abstractNum>
  <w:abstractNum w:abstractNumId="2" w15:restartNumberingAfterBreak="0">
    <w:nsid w:val="0D7D372D"/>
    <w:multiLevelType w:val="hybridMultilevel"/>
    <w:tmpl w:val="E6747EF4"/>
    <w:lvl w:ilvl="0" w:tplc="04190001">
      <w:start w:val="1"/>
      <w:numFmt w:val="bullet"/>
      <w:lvlText w:val=""/>
      <w:lvlJc w:val="left"/>
      <w:pPr>
        <w:ind w:left="720" w:hanging="360"/>
      </w:pPr>
      <w:rPr>
        <w:rFonts w:ascii="Symbol" w:hAnsi="Symbol" w:hint="default"/>
      </w:rPr>
    </w:lvl>
    <w:lvl w:ilvl="1" w:tplc="04190009">
      <w:start w:val="1"/>
      <w:numFmt w:val="bullet"/>
      <w:lvlText w:val=""/>
      <w:lvlJc w:val="left"/>
      <w:pPr>
        <w:ind w:left="107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127C32"/>
    <w:multiLevelType w:val="hybridMultilevel"/>
    <w:tmpl w:val="A37C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B45D0"/>
    <w:multiLevelType w:val="hybridMultilevel"/>
    <w:tmpl w:val="EFAE68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21B0098"/>
    <w:multiLevelType w:val="hybridMultilevel"/>
    <w:tmpl w:val="EEB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05BBD"/>
    <w:multiLevelType w:val="hybridMultilevel"/>
    <w:tmpl w:val="3F6A48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513B17"/>
    <w:multiLevelType w:val="hybridMultilevel"/>
    <w:tmpl w:val="210A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526B5"/>
    <w:multiLevelType w:val="multilevel"/>
    <w:tmpl w:val="5B5AFD06"/>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43AA0042"/>
    <w:multiLevelType w:val="multilevel"/>
    <w:tmpl w:val="2E664D4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91D1951"/>
    <w:multiLevelType w:val="hybridMultilevel"/>
    <w:tmpl w:val="CA8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B45A2B"/>
    <w:multiLevelType w:val="hybridMultilevel"/>
    <w:tmpl w:val="DEC4BED0"/>
    <w:lvl w:ilvl="0" w:tplc="B978B39C">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2" w15:restartNumberingAfterBreak="0">
    <w:nsid w:val="60171C5F"/>
    <w:multiLevelType w:val="multilevel"/>
    <w:tmpl w:val="4C527ED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6CFD7BA0"/>
    <w:multiLevelType w:val="hybridMultilevel"/>
    <w:tmpl w:val="F4F4FE3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E3658A7"/>
    <w:multiLevelType w:val="multilevel"/>
    <w:tmpl w:val="8EF6170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6FB30235"/>
    <w:multiLevelType w:val="hybridMultilevel"/>
    <w:tmpl w:val="56C2CA50"/>
    <w:lvl w:ilvl="0" w:tplc="F1469512">
      <w:start w:val="11"/>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5716A7"/>
    <w:multiLevelType w:val="hybridMultilevel"/>
    <w:tmpl w:val="4D7C05D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15:restartNumberingAfterBreak="0">
    <w:nsid w:val="70D14DFC"/>
    <w:multiLevelType w:val="hybridMultilevel"/>
    <w:tmpl w:val="2AA6AEA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A1016B"/>
    <w:multiLevelType w:val="hybridMultilevel"/>
    <w:tmpl w:val="1EF27C16"/>
    <w:lvl w:ilvl="0" w:tplc="B978B39C">
      <w:start w:val="1"/>
      <w:numFmt w:val="bullet"/>
      <w:lvlText w:val=""/>
      <w:lvlJc w:val="left"/>
      <w:pPr>
        <w:ind w:left="786"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784A7054"/>
    <w:multiLevelType w:val="multilevel"/>
    <w:tmpl w:val="16CC0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BA5919"/>
    <w:multiLevelType w:val="hybridMultilevel"/>
    <w:tmpl w:val="A5B8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F2AD1"/>
    <w:multiLevelType w:val="hybridMultilevel"/>
    <w:tmpl w:val="90CC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656524">
    <w:abstractNumId w:val="15"/>
  </w:num>
  <w:num w:numId="2" w16cid:durableId="733234164">
    <w:abstractNumId w:val="19"/>
  </w:num>
  <w:num w:numId="3" w16cid:durableId="1467510279">
    <w:abstractNumId w:val="4"/>
  </w:num>
  <w:num w:numId="4" w16cid:durableId="650914764">
    <w:abstractNumId w:val="17"/>
  </w:num>
  <w:num w:numId="5" w16cid:durableId="858128627">
    <w:abstractNumId w:val="6"/>
  </w:num>
  <w:num w:numId="6" w16cid:durableId="1867793142">
    <w:abstractNumId w:val="2"/>
  </w:num>
  <w:num w:numId="7" w16cid:durableId="1938127821">
    <w:abstractNumId w:val="1"/>
  </w:num>
  <w:num w:numId="8" w16cid:durableId="1562011130">
    <w:abstractNumId w:val="9"/>
  </w:num>
  <w:num w:numId="9" w16cid:durableId="1887908738">
    <w:abstractNumId w:val="12"/>
  </w:num>
  <w:num w:numId="10" w16cid:durableId="494341225">
    <w:abstractNumId w:val="14"/>
  </w:num>
  <w:num w:numId="11" w16cid:durableId="1036078452">
    <w:abstractNumId w:val="8"/>
  </w:num>
  <w:num w:numId="12" w16cid:durableId="1865509240">
    <w:abstractNumId w:val="18"/>
  </w:num>
  <w:num w:numId="13" w16cid:durableId="1200704389">
    <w:abstractNumId w:val="0"/>
  </w:num>
  <w:num w:numId="14" w16cid:durableId="873688444">
    <w:abstractNumId w:val="20"/>
  </w:num>
  <w:num w:numId="15" w16cid:durableId="1166944297">
    <w:abstractNumId w:val="3"/>
  </w:num>
  <w:num w:numId="16" w16cid:durableId="926690502">
    <w:abstractNumId w:val="7"/>
  </w:num>
  <w:num w:numId="17" w16cid:durableId="501744942">
    <w:abstractNumId w:val="21"/>
  </w:num>
  <w:num w:numId="18" w16cid:durableId="1306546683">
    <w:abstractNumId w:val="5"/>
  </w:num>
  <w:num w:numId="19" w16cid:durableId="591594959">
    <w:abstractNumId w:val="10"/>
  </w:num>
  <w:num w:numId="20" w16cid:durableId="228658661">
    <w:abstractNumId w:val="16"/>
  </w:num>
  <w:num w:numId="21" w16cid:durableId="158348399">
    <w:abstractNumId w:val="11"/>
  </w:num>
  <w:num w:numId="22" w16cid:durableId="16165179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00"/>
    <w:rsid w:val="0000058B"/>
    <w:rsid w:val="00002A12"/>
    <w:rsid w:val="000072AA"/>
    <w:rsid w:val="0001058E"/>
    <w:rsid w:val="00012857"/>
    <w:rsid w:val="00013DA1"/>
    <w:rsid w:val="0002079F"/>
    <w:rsid w:val="00022029"/>
    <w:rsid w:val="000323EB"/>
    <w:rsid w:val="0003543E"/>
    <w:rsid w:val="00056376"/>
    <w:rsid w:val="00060B19"/>
    <w:rsid w:val="00063D32"/>
    <w:rsid w:val="00066142"/>
    <w:rsid w:val="0007225F"/>
    <w:rsid w:val="00081AEA"/>
    <w:rsid w:val="00093664"/>
    <w:rsid w:val="00095E00"/>
    <w:rsid w:val="000A2BE2"/>
    <w:rsid w:val="000B0C52"/>
    <w:rsid w:val="000C3196"/>
    <w:rsid w:val="000C46FA"/>
    <w:rsid w:val="000C47E6"/>
    <w:rsid w:val="000D3BD1"/>
    <w:rsid w:val="000E493E"/>
    <w:rsid w:val="000E5B08"/>
    <w:rsid w:val="00116D89"/>
    <w:rsid w:val="00123E54"/>
    <w:rsid w:val="00123F7D"/>
    <w:rsid w:val="00126177"/>
    <w:rsid w:val="001339B8"/>
    <w:rsid w:val="001519B4"/>
    <w:rsid w:val="00153B4D"/>
    <w:rsid w:val="00154D7D"/>
    <w:rsid w:val="00163D87"/>
    <w:rsid w:val="00182F04"/>
    <w:rsid w:val="001846AF"/>
    <w:rsid w:val="00185BF6"/>
    <w:rsid w:val="0018677B"/>
    <w:rsid w:val="001A4048"/>
    <w:rsid w:val="001A79D9"/>
    <w:rsid w:val="001A7FE6"/>
    <w:rsid w:val="001B066F"/>
    <w:rsid w:val="001B7F76"/>
    <w:rsid w:val="001D5B27"/>
    <w:rsid w:val="00205B3F"/>
    <w:rsid w:val="002061DC"/>
    <w:rsid w:val="00220051"/>
    <w:rsid w:val="002200C3"/>
    <w:rsid w:val="0022364A"/>
    <w:rsid w:val="00227852"/>
    <w:rsid w:val="00237659"/>
    <w:rsid w:val="00237D26"/>
    <w:rsid w:val="00242264"/>
    <w:rsid w:val="002436AE"/>
    <w:rsid w:val="002443E1"/>
    <w:rsid w:val="00256E79"/>
    <w:rsid w:val="00265127"/>
    <w:rsid w:val="00286C60"/>
    <w:rsid w:val="00290466"/>
    <w:rsid w:val="00290A5F"/>
    <w:rsid w:val="002C5763"/>
    <w:rsid w:val="002C6B31"/>
    <w:rsid w:val="002D224C"/>
    <w:rsid w:val="002F08F9"/>
    <w:rsid w:val="002F3A9D"/>
    <w:rsid w:val="00323538"/>
    <w:rsid w:val="003245DB"/>
    <w:rsid w:val="003272CA"/>
    <w:rsid w:val="00330D18"/>
    <w:rsid w:val="00343AA2"/>
    <w:rsid w:val="003443BC"/>
    <w:rsid w:val="00346BB9"/>
    <w:rsid w:val="00347C61"/>
    <w:rsid w:val="00361158"/>
    <w:rsid w:val="00370B8A"/>
    <w:rsid w:val="003774E4"/>
    <w:rsid w:val="003831D1"/>
    <w:rsid w:val="00385B5F"/>
    <w:rsid w:val="00393716"/>
    <w:rsid w:val="003A1B69"/>
    <w:rsid w:val="003A4DFE"/>
    <w:rsid w:val="003B3E57"/>
    <w:rsid w:val="003B492D"/>
    <w:rsid w:val="003C6985"/>
    <w:rsid w:val="003D4546"/>
    <w:rsid w:val="003F1781"/>
    <w:rsid w:val="003F4E5F"/>
    <w:rsid w:val="003F5BE7"/>
    <w:rsid w:val="003F61CC"/>
    <w:rsid w:val="004038AB"/>
    <w:rsid w:val="004045CA"/>
    <w:rsid w:val="00432473"/>
    <w:rsid w:val="004353DC"/>
    <w:rsid w:val="00442A48"/>
    <w:rsid w:val="00445611"/>
    <w:rsid w:val="00450F2F"/>
    <w:rsid w:val="00454C6F"/>
    <w:rsid w:val="00462B9D"/>
    <w:rsid w:val="00463269"/>
    <w:rsid w:val="00464050"/>
    <w:rsid w:val="00480598"/>
    <w:rsid w:val="00486366"/>
    <w:rsid w:val="00495D64"/>
    <w:rsid w:val="004A3CFF"/>
    <w:rsid w:val="004A4C86"/>
    <w:rsid w:val="004B32EE"/>
    <w:rsid w:val="004B6A7B"/>
    <w:rsid w:val="004C54E0"/>
    <w:rsid w:val="004D2020"/>
    <w:rsid w:val="004D2BD4"/>
    <w:rsid w:val="004E1BA8"/>
    <w:rsid w:val="004E24A8"/>
    <w:rsid w:val="004E5099"/>
    <w:rsid w:val="004E541F"/>
    <w:rsid w:val="004F5F0D"/>
    <w:rsid w:val="0050548F"/>
    <w:rsid w:val="00512E69"/>
    <w:rsid w:val="00515444"/>
    <w:rsid w:val="00522ABA"/>
    <w:rsid w:val="005233ED"/>
    <w:rsid w:val="005253CC"/>
    <w:rsid w:val="005353F8"/>
    <w:rsid w:val="005362C7"/>
    <w:rsid w:val="00552E52"/>
    <w:rsid w:val="00555286"/>
    <w:rsid w:val="00555C49"/>
    <w:rsid w:val="00560B0C"/>
    <w:rsid w:val="0057325C"/>
    <w:rsid w:val="00576B99"/>
    <w:rsid w:val="00590B20"/>
    <w:rsid w:val="0059198A"/>
    <w:rsid w:val="00592C84"/>
    <w:rsid w:val="005A2300"/>
    <w:rsid w:val="005A3696"/>
    <w:rsid w:val="005C37A5"/>
    <w:rsid w:val="005F6FE8"/>
    <w:rsid w:val="005F74B9"/>
    <w:rsid w:val="0060212B"/>
    <w:rsid w:val="006125F2"/>
    <w:rsid w:val="00616D2E"/>
    <w:rsid w:val="00617738"/>
    <w:rsid w:val="00627AE7"/>
    <w:rsid w:val="00636AAA"/>
    <w:rsid w:val="006459A1"/>
    <w:rsid w:val="00647A7F"/>
    <w:rsid w:val="00653F18"/>
    <w:rsid w:val="006553B9"/>
    <w:rsid w:val="00665ADF"/>
    <w:rsid w:val="00666631"/>
    <w:rsid w:val="006718F5"/>
    <w:rsid w:val="006A02F6"/>
    <w:rsid w:val="006B1ADD"/>
    <w:rsid w:val="006B6082"/>
    <w:rsid w:val="006B6EAA"/>
    <w:rsid w:val="006E74A1"/>
    <w:rsid w:val="006F0699"/>
    <w:rsid w:val="00743A56"/>
    <w:rsid w:val="007465FB"/>
    <w:rsid w:val="00746A3E"/>
    <w:rsid w:val="007512FA"/>
    <w:rsid w:val="007561BE"/>
    <w:rsid w:val="00756302"/>
    <w:rsid w:val="0076263C"/>
    <w:rsid w:val="00762894"/>
    <w:rsid w:val="007629CF"/>
    <w:rsid w:val="00784E79"/>
    <w:rsid w:val="00791DB1"/>
    <w:rsid w:val="00794A64"/>
    <w:rsid w:val="007B3197"/>
    <w:rsid w:val="007B4109"/>
    <w:rsid w:val="007C23D6"/>
    <w:rsid w:val="007C3CDE"/>
    <w:rsid w:val="007C65FA"/>
    <w:rsid w:val="007C6F72"/>
    <w:rsid w:val="007E7C90"/>
    <w:rsid w:val="007F1AEC"/>
    <w:rsid w:val="007F5545"/>
    <w:rsid w:val="008005C0"/>
    <w:rsid w:val="00811000"/>
    <w:rsid w:val="00813AB0"/>
    <w:rsid w:val="00820DD3"/>
    <w:rsid w:val="008215BD"/>
    <w:rsid w:val="00835F63"/>
    <w:rsid w:val="00837880"/>
    <w:rsid w:val="0084375C"/>
    <w:rsid w:val="008525A2"/>
    <w:rsid w:val="00853783"/>
    <w:rsid w:val="008605F9"/>
    <w:rsid w:val="00865B28"/>
    <w:rsid w:val="00871494"/>
    <w:rsid w:val="00871AA2"/>
    <w:rsid w:val="00871EF4"/>
    <w:rsid w:val="00877307"/>
    <w:rsid w:val="00894E34"/>
    <w:rsid w:val="008A6E60"/>
    <w:rsid w:val="008A7F61"/>
    <w:rsid w:val="008B09D4"/>
    <w:rsid w:val="008B384D"/>
    <w:rsid w:val="008B53F3"/>
    <w:rsid w:val="008B5B8D"/>
    <w:rsid w:val="008C111D"/>
    <w:rsid w:val="008F25CF"/>
    <w:rsid w:val="008F29B6"/>
    <w:rsid w:val="00916E95"/>
    <w:rsid w:val="00925B99"/>
    <w:rsid w:val="009345A1"/>
    <w:rsid w:val="00935845"/>
    <w:rsid w:val="00940525"/>
    <w:rsid w:val="00941FAD"/>
    <w:rsid w:val="009466CC"/>
    <w:rsid w:val="0094708A"/>
    <w:rsid w:val="00953D0E"/>
    <w:rsid w:val="0096157B"/>
    <w:rsid w:val="009656FE"/>
    <w:rsid w:val="009671E6"/>
    <w:rsid w:val="00970AAC"/>
    <w:rsid w:val="009822ED"/>
    <w:rsid w:val="009867E9"/>
    <w:rsid w:val="00993A02"/>
    <w:rsid w:val="0099463C"/>
    <w:rsid w:val="00994BCE"/>
    <w:rsid w:val="009960C4"/>
    <w:rsid w:val="009A0EBE"/>
    <w:rsid w:val="009A3C87"/>
    <w:rsid w:val="009A65BA"/>
    <w:rsid w:val="009A6E3B"/>
    <w:rsid w:val="009B306A"/>
    <w:rsid w:val="009B6F17"/>
    <w:rsid w:val="009C1921"/>
    <w:rsid w:val="009C5EE2"/>
    <w:rsid w:val="009D2421"/>
    <w:rsid w:val="009D405E"/>
    <w:rsid w:val="009E37CC"/>
    <w:rsid w:val="009F0CBD"/>
    <w:rsid w:val="009F12F0"/>
    <w:rsid w:val="009F16BC"/>
    <w:rsid w:val="009F655D"/>
    <w:rsid w:val="00A010BE"/>
    <w:rsid w:val="00A10A85"/>
    <w:rsid w:val="00A16ED1"/>
    <w:rsid w:val="00A240A8"/>
    <w:rsid w:val="00A311C3"/>
    <w:rsid w:val="00A32AF0"/>
    <w:rsid w:val="00A41537"/>
    <w:rsid w:val="00A549C2"/>
    <w:rsid w:val="00A92725"/>
    <w:rsid w:val="00A9436E"/>
    <w:rsid w:val="00A95F36"/>
    <w:rsid w:val="00A96AED"/>
    <w:rsid w:val="00AA5B08"/>
    <w:rsid w:val="00AB24EB"/>
    <w:rsid w:val="00AC377E"/>
    <w:rsid w:val="00AD1A18"/>
    <w:rsid w:val="00AF1359"/>
    <w:rsid w:val="00AF428F"/>
    <w:rsid w:val="00AF5AFB"/>
    <w:rsid w:val="00B01D83"/>
    <w:rsid w:val="00B05182"/>
    <w:rsid w:val="00B101BA"/>
    <w:rsid w:val="00B14FB0"/>
    <w:rsid w:val="00B21C71"/>
    <w:rsid w:val="00B35A88"/>
    <w:rsid w:val="00B37AB1"/>
    <w:rsid w:val="00B404D2"/>
    <w:rsid w:val="00B40A43"/>
    <w:rsid w:val="00B5478C"/>
    <w:rsid w:val="00B73AB0"/>
    <w:rsid w:val="00B74795"/>
    <w:rsid w:val="00B800B0"/>
    <w:rsid w:val="00B94E42"/>
    <w:rsid w:val="00B95AB6"/>
    <w:rsid w:val="00BC49B0"/>
    <w:rsid w:val="00BF2622"/>
    <w:rsid w:val="00BF7FE5"/>
    <w:rsid w:val="00C05102"/>
    <w:rsid w:val="00C078A5"/>
    <w:rsid w:val="00C16A40"/>
    <w:rsid w:val="00C22EE3"/>
    <w:rsid w:val="00C273B4"/>
    <w:rsid w:val="00C4132E"/>
    <w:rsid w:val="00C447FE"/>
    <w:rsid w:val="00C4747D"/>
    <w:rsid w:val="00C6219E"/>
    <w:rsid w:val="00C62B3A"/>
    <w:rsid w:val="00C6501F"/>
    <w:rsid w:val="00C810F5"/>
    <w:rsid w:val="00C82362"/>
    <w:rsid w:val="00C832ED"/>
    <w:rsid w:val="00C94DC1"/>
    <w:rsid w:val="00CB5D25"/>
    <w:rsid w:val="00CC3692"/>
    <w:rsid w:val="00CC496E"/>
    <w:rsid w:val="00CD4C57"/>
    <w:rsid w:val="00CF4CFD"/>
    <w:rsid w:val="00CF541A"/>
    <w:rsid w:val="00CF55A2"/>
    <w:rsid w:val="00D068FD"/>
    <w:rsid w:val="00D07359"/>
    <w:rsid w:val="00D34F7C"/>
    <w:rsid w:val="00D36011"/>
    <w:rsid w:val="00D51742"/>
    <w:rsid w:val="00D56136"/>
    <w:rsid w:val="00D56B6C"/>
    <w:rsid w:val="00D672E5"/>
    <w:rsid w:val="00D7021A"/>
    <w:rsid w:val="00D760A4"/>
    <w:rsid w:val="00D809C1"/>
    <w:rsid w:val="00D94754"/>
    <w:rsid w:val="00DA4734"/>
    <w:rsid w:val="00DB41C8"/>
    <w:rsid w:val="00DC7F40"/>
    <w:rsid w:val="00DD5ECB"/>
    <w:rsid w:val="00DF62BF"/>
    <w:rsid w:val="00E1799B"/>
    <w:rsid w:val="00E23162"/>
    <w:rsid w:val="00E3442F"/>
    <w:rsid w:val="00E46F95"/>
    <w:rsid w:val="00E518A5"/>
    <w:rsid w:val="00E51ACD"/>
    <w:rsid w:val="00E557F5"/>
    <w:rsid w:val="00E71699"/>
    <w:rsid w:val="00E71760"/>
    <w:rsid w:val="00E747A4"/>
    <w:rsid w:val="00E84034"/>
    <w:rsid w:val="00E866D0"/>
    <w:rsid w:val="00E91E3A"/>
    <w:rsid w:val="00E95676"/>
    <w:rsid w:val="00EA19D2"/>
    <w:rsid w:val="00EA4B89"/>
    <w:rsid w:val="00EA5D50"/>
    <w:rsid w:val="00EB52DF"/>
    <w:rsid w:val="00EB5D47"/>
    <w:rsid w:val="00ED2ED5"/>
    <w:rsid w:val="00ED4BEA"/>
    <w:rsid w:val="00EE2829"/>
    <w:rsid w:val="00EF2FD1"/>
    <w:rsid w:val="00EF4AFD"/>
    <w:rsid w:val="00EF6DEC"/>
    <w:rsid w:val="00F00C6B"/>
    <w:rsid w:val="00F0411A"/>
    <w:rsid w:val="00F06B33"/>
    <w:rsid w:val="00F06D22"/>
    <w:rsid w:val="00F07301"/>
    <w:rsid w:val="00F126FF"/>
    <w:rsid w:val="00F17539"/>
    <w:rsid w:val="00F22A22"/>
    <w:rsid w:val="00F279E3"/>
    <w:rsid w:val="00F27C30"/>
    <w:rsid w:val="00F3248D"/>
    <w:rsid w:val="00F33BBC"/>
    <w:rsid w:val="00F473BF"/>
    <w:rsid w:val="00F546BB"/>
    <w:rsid w:val="00F606C1"/>
    <w:rsid w:val="00F610D4"/>
    <w:rsid w:val="00F646DF"/>
    <w:rsid w:val="00F933F2"/>
    <w:rsid w:val="00F9716F"/>
    <w:rsid w:val="00FA0CD6"/>
    <w:rsid w:val="00FA385D"/>
    <w:rsid w:val="00FA5B51"/>
    <w:rsid w:val="00FA7BF7"/>
    <w:rsid w:val="00FA7EDD"/>
    <w:rsid w:val="00FA7F5B"/>
    <w:rsid w:val="00FD49D1"/>
    <w:rsid w:val="00FD54FA"/>
    <w:rsid w:val="00FD656A"/>
    <w:rsid w:val="00FD7BEA"/>
    <w:rsid w:val="00FF7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1458B8D1"/>
  <w15:docId w15:val="{80CA95DE-504E-43AB-B826-2DC3EFDF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444"/>
  </w:style>
  <w:style w:type="paragraph" w:styleId="1">
    <w:name w:val="heading 1"/>
    <w:basedOn w:val="a"/>
    <w:next w:val="a"/>
    <w:link w:val="10"/>
    <w:uiPriority w:val="9"/>
    <w:qFormat/>
    <w:rsid w:val="00515444"/>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515444"/>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3">
    <w:name w:val="heading 3"/>
    <w:basedOn w:val="a"/>
    <w:next w:val="a"/>
    <w:link w:val="30"/>
    <w:uiPriority w:val="9"/>
    <w:semiHidden/>
    <w:unhideWhenUsed/>
    <w:qFormat/>
    <w:rsid w:val="00515444"/>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4">
    <w:name w:val="heading 4"/>
    <w:basedOn w:val="a"/>
    <w:next w:val="a"/>
    <w:link w:val="40"/>
    <w:uiPriority w:val="9"/>
    <w:semiHidden/>
    <w:unhideWhenUsed/>
    <w:qFormat/>
    <w:rsid w:val="00515444"/>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5">
    <w:name w:val="heading 5"/>
    <w:basedOn w:val="a"/>
    <w:next w:val="a"/>
    <w:link w:val="50"/>
    <w:uiPriority w:val="9"/>
    <w:semiHidden/>
    <w:unhideWhenUsed/>
    <w:qFormat/>
    <w:rsid w:val="00515444"/>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6">
    <w:name w:val="heading 6"/>
    <w:basedOn w:val="a"/>
    <w:next w:val="a"/>
    <w:link w:val="60"/>
    <w:uiPriority w:val="9"/>
    <w:semiHidden/>
    <w:unhideWhenUsed/>
    <w:qFormat/>
    <w:rsid w:val="00515444"/>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7">
    <w:name w:val="heading 7"/>
    <w:basedOn w:val="a"/>
    <w:next w:val="a"/>
    <w:link w:val="70"/>
    <w:uiPriority w:val="9"/>
    <w:semiHidden/>
    <w:unhideWhenUsed/>
    <w:qFormat/>
    <w:rsid w:val="00515444"/>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8">
    <w:name w:val="heading 8"/>
    <w:basedOn w:val="a"/>
    <w:next w:val="a"/>
    <w:link w:val="80"/>
    <w:uiPriority w:val="9"/>
    <w:semiHidden/>
    <w:unhideWhenUsed/>
    <w:qFormat/>
    <w:rsid w:val="00515444"/>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9">
    <w:name w:val="heading 9"/>
    <w:basedOn w:val="a"/>
    <w:next w:val="a"/>
    <w:link w:val="90"/>
    <w:uiPriority w:val="9"/>
    <w:semiHidden/>
    <w:unhideWhenUsed/>
    <w:qFormat/>
    <w:rsid w:val="00515444"/>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93584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3"/>
    <w:rsid w:val="00935845"/>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4">
    <w:name w:val="Без интервала Знак"/>
    <w:basedOn w:val="a0"/>
    <w:link w:val="a5"/>
    <w:uiPriority w:val="1"/>
    <w:qFormat/>
    <w:locked/>
    <w:rsid w:val="00E557F5"/>
  </w:style>
  <w:style w:type="paragraph" w:styleId="a5">
    <w:name w:val="No Spacing"/>
    <w:link w:val="a4"/>
    <w:uiPriority w:val="1"/>
    <w:qFormat/>
    <w:rsid w:val="00515444"/>
    <w:pPr>
      <w:spacing w:after="0" w:line="240" w:lineRule="auto"/>
    </w:pPr>
  </w:style>
  <w:style w:type="paragraph" w:customStyle="1" w:styleId="12">
    <w:name w:val="1"/>
    <w:basedOn w:val="a"/>
    <w:next w:val="a6"/>
    <w:rsid w:val="00E557F5"/>
    <w:pPr>
      <w:spacing w:after="0" w:line="240" w:lineRule="auto"/>
      <w:jc w:val="center"/>
    </w:pPr>
    <w:rPr>
      <w:rFonts w:ascii="Calibri" w:eastAsia="Calibri" w:hAnsi="Calibri" w:cs="Times New Roman"/>
      <w:b/>
      <w:sz w:val="28"/>
      <w:szCs w:val="20"/>
    </w:rPr>
  </w:style>
  <w:style w:type="paragraph" w:styleId="a6">
    <w:name w:val="Title"/>
    <w:basedOn w:val="a"/>
    <w:next w:val="a"/>
    <w:link w:val="a7"/>
    <w:uiPriority w:val="10"/>
    <w:qFormat/>
    <w:rsid w:val="0051544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7">
    <w:name w:val="Заголовок Знак"/>
    <w:basedOn w:val="a0"/>
    <w:link w:val="a6"/>
    <w:uiPriority w:val="10"/>
    <w:rsid w:val="00515444"/>
    <w:rPr>
      <w:rFonts w:asciiTheme="majorHAnsi" w:eastAsiaTheme="majorEastAsia" w:hAnsiTheme="majorHAnsi" w:cstheme="majorBidi"/>
      <w:color w:val="262626" w:themeColor="text1" w:themeTint="D9"/>
      <w:sz w:val="96"/>
      <w:szCs w:val="96"/>
    </w:rPr>
  </w:style>
  <w:style w:type="paragraph" w:styleId="a8">
    <w:name w:val="Normal (Web)"/>
    <w:basedOn w:val="a"/>
    <w:uiPriority w:val="99"/>
    <w:unhideWhenUsed/>
    <w:qFormat/>
    <w:rsid w:val="00E557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semiHidden/>
    <w:rsid w:val="00E557F5"/>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semiHidden/>
    <w:rsid w:val="00E557F5"/>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E557F5"/>
  </w:style>
  <w:style w:type="character" w:customStyle="1" w:styleId="23">
    <w:name w:val="Заголовок №2_"/>
    <w:basedOn w:val="a0"/>
    <w:link w:val="24"/>
    <w:rsid w:val="00290A5F"/>
    <w:rPr>
      <w:rFonts w:ascii="Times New Roman" w:eastAsia="Times New Roman" w:hAnsi="Times New Roman" w:cs="Times New Roman"/>
      <w:b/>
      <w:bCs/>
      <w:color w:val="1F497D"/>
      <w:sz w:val="30"/>
      <w:szCs w:val="30"/>
      <w:shd w:val="clear" w:color="auto" w:fill="FFFFFF"/>
    </w:rPr>
  </w:style>
  <w:style w:type="paragraph" w:customStyle="1" w:styleId="24">
    <w:name w:val="Заголовок №2"/>
    <w:basedOn w:val="a"/>
    <w:link w:val="23"/>
    <w:rsid w:val="00290A5F"/>
    <w:pPr>
      <w:widowControl w:val="0"/>
      <w:shd w:val="clear" w:color="auto" w:fill="FFFFFF"/>
      <w:spacing w:after="240" w:line="233" w:lineRule="auto"/>
      <w:outlineLvl w:val="1"/>
    </w:pPr>
    <w:rPr>
      <w:rFonts w:ascii="Times New Roman" w:eastAsia="Times New Roman" w:hAnsi="Times New Roman" w:cs="Times New Roman"/>
      <w:b/>
      <w:bCs/>
      <w:color w:val="1F497D"/>
      <w:sz w:val="30"/>
      <w:szCs w:val="30"/>
    </w:rPr>
  </w:style>
  <w:style w:type="paragraph" w:styleId="a9">
    <w:name w:val="Body Text"/>
    <w:basedOn w:val="a"/>
    <w:link w:val="aa"/>
    <w:uiPriority w:val="99"/>
    <w:unhideWhenUsed/>
    <w:rsid w:val="00820DD3"/>
    <w:pPr>
      <w:spacing w:after="120"/>
    </w:pPr>
  </w:style>
  <w:style w:type="character" w:customStyle="1" w:styleId="aa">
    <w:name w:val="Основной текст Знак"/>
    <w:basedOn w:val="a0"/>
    <w:link w:val="a9"/>
    <w:uiPriority w:val="99"/>
    <w:rsid w:val="00820DD3"/>
  </w:style>
  <w:style w:type="character" w:customStyle="1" w:styleId="10">
    <w:name w:val="Заголовок 1 Знак"/>
    <w:basedOn w:val="a0"/>
    <w:link w:val="1"/>
    <w:uiPriority w:val="9"/>
    <w:rsid w:val="00515444"/>
    <w:rPr>
      <w:rFonts w:asciiTheme="majorHAnsi" w:eastAsiaTheme="majorEastAsia" w:hAnsiTheme="majorHAnsi" w:cstheme="majorBidi"/>
      <w:color w:val="262626" w:themeColor="text1" w:themeTint="D9"/>
      <w:sz w:val="40"/>
      <w:szCs w:val="40"/>
    </w:rPr>
  </w:style>
  <w:style w:type="paragraph" w:styleId="ab">
    <w:name w:val="Balloon Text"/>
    <w:basedOn w:val="a"/>
    <w:link w:val="ac"/>
    <w:uiPriority w:val="99"/>
    <w:rsid w:val="00820DD3"/>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820DD3"/>
    <w:rPr>
      <w:rFonts w:ascii="Tahoma" w:eastAsia="Times New Roman" w:hAnsi="Tahoma" w:cs="Tahoma"/>
      <w:sz w:val="16"/>
      <w:szCs w:val="16"/>
      <w:lang w:eastAsia="ru-RU"/>
    </w:rPr>
  </w:style>
  <w:style w:type="table" w:styleId="ad">
    <w:name w:val="Table Grid"/>
    <w:basedOn w:val="a1"/>
    <w:uiPriority w:val="39"/>
    <w:rsid w:val="00820DD3"/>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Подпись к картинке_"/>
    <w:basedOn w:val="a0"/>
    <w:link w:val="af"/>
    <w:rsid w:val="00DD5ECB"/>
    <w:rPr>
      <w:rFonts w:ascii="Times New Roman" w:eastAsia="Times New Roman" w:hAnsi="Times New Roman" w:cs="Times New Roman"/>
      <w:sz w:val="28"/>
      <w:szCs w:val="28"/>
      <w:shd w:val="clear" w:color="auto" w:fill="FFFFFF"/>
    </w:rPr>
  </w:style>
  <w:style w:type="paragraph" w:customStyle="1" w:styleId="af">
    <w:name w:val="Подпись к картинке"/>
    <w:basedOn w:val="a"/>
    <w:link w:val="ae"/>
    <w:rsid w:val="00DD5ECB"/>
    <w:pPr>
      <w:widowControl w:val="0"/>
      <w:shd w:val="clear" w:color="auto" w:fill="FFFFFF"/>
      <w:spacing w:after="0" w:line="240" w:lineRule="auto"/>
    </w:pPr>
    <w:rPr>
      <w:rFonts w:ascii="Times New Roman" w:eastAsia="Times New Roman" w:hAnsi="Times New Roman" w:cs="Times New Roman"/>
      <w:sz w:val="28"/>
      <w:szCs w:val="28"/>
    </w:rPr>
  </w:style>
  <w:style w:type="character" w:customStyle="1" w:styleId="13">
    <w:name w:val="Заголовок №1_"/>
    <w:basedOn w:val="a0"/>
    <w:link w:val="14"/>
    <w:rsid w:val="00012857"/>
    <w:rPr>
      <w:rFonts w:ascii="Arial" w:eastAsia="Arial" w:hAnsi="Arial" w:cs="Arial"/>
      <w:b/>
      <w:bCs/>
      <w:color w:val="002060"/>
      <w:sz w:val="72"/>
      <w:szCs w:val="72"/>
      <w:shd w:val="clear" w:color="auto" w:fill="FFFFFF"/>
    </w:rPr>
  </w:style>
  <w:style w:type="character" w:customStyle="1" w:styleId="af0">
    <w:name w:val="Оглавление_"/>
    <w:basedOn w:val="a0"/>
    <w:link w:val="af1"/>
    <w:rsid w:val="00012857"/>
    <w:rPr>
      <w:rFonts w:ascii="Calibri" w:eastAsia="Calibri" w:hAnsi="Calibri" w:cs="Calibri"/>
      <w:shd w:val="clear" w:color="auto" w:fill="FFFFFF"/>
    </w:rPr>
  </w:style>
  <w:style w:type="paragraph" w:customStyle="1" w:styleId="14">
    <w:name w:val="Заголовок №1"/>
    <w:basedOn w:val="a"/>
    <w:link w:val="13"/>
    <w:rsid w:val="00012857"/>
    <w:pPr>
      <w:widowControl w:val="0"/>
      <w:shd w:val="clear" w:color="auto" w:fill="FFFFFF"/>
      <w:spacing w:after="470" w:line="240" w:lineRule="auto"/>
      <w:jc w:val="center"/>
      <w:outlineLvl w:val="0"/>
    </w:pPr>
    <w:rPr>
      <w:rFonts w:ascii="Arial" w:eastAsia="Arial" w:hAnsi="Arial" w:cs="Arial"/>
      <w:b/>
      <w:bCs/>
      <w:color w:val="002060"/>
      <w:sz w:val="72"/>
      <w:szCs w:val="72"/>
    </w:rPr>
  </w:style>
  <w:style w:type="paragraph" w:customStyle="1" w:styleId="af1">
    <w:name w:val="Оглавление"/>
    <w:basedOn w:val="a"/>
    <w:link w:val="af0"/>
    <w:rsid w:val="00012857"/>
    <w:pPr>
      <w:widowControl w:val="0"/>
      <w:shd w:val="clear" w:color="auto" w:fill="FFFFFF"/>
      <w:spacing w:after="100" w:line="266" w:lineRule="auto"/>
      <w:ind w:firstLine="20"/>
    </w:pPr>
    <w:rPr>
      <w:rFonts w:ascii="Calibri" w:eastAsia="Calibri" w:hAnsi="Calibri" w:cs="Calibri"/>
    </w:rPr>
  </w:style>
  <w:style w:type="paragraph" w:styleId="af2">
    <w:name w:val="header"/>
    <w:basedOn w:val="a"/>
    <w:link w:val="af3"/>
    <w:uiPriority w:val="99"/>
    <w:unhideWhenUsed/>
    <w:rsid w:val="008B384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B384D"/>
  </w:style>
  <w:style w:type="paragraph" w:styleId="af4">
    <w:name w:val="footer"/>
    <w:basedOn w:val="a"/>
    <w:link w:val="af5"/>
    <w:uiPriority w:val="99"/>
    <w:unhideWhenUsed/>
    <w:rsid w:val="008B384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B384D"/>
  </w:style>
  <w:style w:type="paragraph" w:customStyle="1" w:styleId="ConsPlusNormal">
    <w:name w:val="ConsPlusNormal"/>
    <w:rsid w:val="00432473"/>
    <w:pPr>
      <w:widowControl w:val="0"/>
      <w:autoSpaceDE w:val="0"/>
      <w:autoSpaceDN w:val="0"/>
      <w:spacing w:after="0" w:line="240" w:lineRule="auto"/>
    </w:pPr>
    <w:rPr>
      <w:rFonts w:ascii="Calibri" w:eastAsia="Times New Roman" w:hAnsi="Calibri" w:cs="Calibri"/>
      <w:szCs w:val="20"/>
      <w:lang w:eastAsia="ru-RU"/>
    </w:rPr>
  </w:style>
  <w:style w:type="paragraph" w:customStyle="1" w:styleId="c2">
    <w:name w:val="c2"/>
    <w:basedOn w:val="a"/>
    <w:rsid w:val="009A0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837880"/>
    <w:pPr>
      <w:ind w:left="720"/>
      <w:contextualSpacing/>
    </w:pPr>
  </w:style>
  <w:style w:type="character" w:customStyle="1" w:styleId="20">
    <w:name w:val="Заголовок 2 Знак"/>
    <w:basedOn w:val="a0"/>
    <w:link w:val="2"/>
    <w:uiPriority w:val="9"/>
    <w:semiHidden/>
    <w:rsid w:val="00515444"/>
    <w:rPr>
      <w:rFonts w:asciiTheme="majorHAnsi" w:eastAsiaTheme="majorEastAsia" w:hAnsiTheme="majorHAnsi" w:cstheme="majorBidi"/>
      <w:color w:val="B2B2B2" w:themeColor="accent2"/>
      <w:sz w:val="36"/>
      <w:szCs w:val="36"/>
    </w:rPr>
  </w:style>
  <w:style w:type="character" w:customStyle="1" w:styleId="30">
    <w:name w:val="Заголовок 3 Знак"/>
    <w:basedOn w:val="a0"/>
    <w:link w:val="3"/>
    <w:uiPriority w:val="9"/>
    <w:semiHidden/>
    <w:rsid w:val="00515444"/>
    <w:rPr>
      <w:rFonts w:asciiTheme="majorHAnsi" w:eastAsiaTheme="majorEastAsia" w:hAnsiTheme="majorHAnsi" w:cstheme="majorBidi"/>
      <w:color w:val="858585" w:themeColor="accent2" w:themeShade="BF"/>
      <w:sz w:val="32"/>
      <w:szCs w:val="32"/>
    </w:rPr>
  </w:style>
  <w:style w:type="character" w:customStyle="1" w:styleId="40">
    <w:name w:val="Заголовок 4 Знак"/>
    <w:basedOn w:val="a0"/>
    <w:link w:val="4"/>
    <w:uiPriority w:val="9"/>
    <w:semiHidden/>
    <w:rsid w:val="00515444"/>
    <w:rPr>
      <w:rFonts w:asciiTheme="majorHAnsi" w:eastAsiaTheme="majorEastAsia" w:hAnsiTheme="majorHAnsi" w:cstheme="majorBidi"/>
      <w:i/>
      <w:iCs/>
      <w:color w:val="595959" w:themeColor="accent2" w:themeShade="80"/>
      <w:sz w:val="28"/>
      <w:szCs w:val="28"/>
    </w:rPr>
  </w:style>
  <w:style w:type="character" w:customStyle="1" w:styleId="50">
    <w:name w:val="Заголовок 5 Знак"/>
    <w:basedOn w:val="a0"/>
    <w:link w:val="5"/>
    <w:uiPriority w:val="9"/>
    <w:semiHidden/>
    <w:rsid w:val="00515444"/>
    <w:rPr>
      <w:rFonts w:asciiTheme="majorHAnsi" w:eastAsiaTheme="majorEastAsia" w:hAnsiTheme="majorHAnsi" w:cstheme="majorBidi"/>
      <w:color w:val="858585" w:themeColor="accent2" w:themeShade="BF"/>
      <w:sz w:val="24"/>
      <w:szCs w:val="24"/>
    </w:rPr>
  </w:style>
  <w:style w:type="character" w:customStyle="1" w:styleId="60">
    <w:name w:val="Заголовок 6 Знак"/>
    <w:basedOn w:val="a0"/>
    <w:link w:val="6"/>
    <w:uiPriority w:val="9"/>
    <w:semiHidden/>
    <w:rsid w:val="00515444"/>
    <w:rPr>
      <w:rFonts w:asciiTheme="majorHAnsi" w:eastAsiaTheme="majorEastAsia" w:hAnsiTheme="majorHAnsi" w:cstheme="majorBidi"/>
      <w:i/>
      <w:iCs/>
      <w:color w:val="595959" w:themeColor="accent2" w:themeShade="80"/>
      <w:sz w:val="24"/>
      <w:szCs w:val="24"/>
    </w:rPr>
  </w:style>
  <w:style w:type="character" w:customStyle="1" w:styleId="70">
    <w:name w:val="Заголовок 7 Знак"/>
    <w:basedOn w:val="a0"/>
    <w:link w:val="7"/>
    <w:uiPriority w:val="9"/>
    <w:semiHidden/>
    <w:rsid w:val="00515444"/>
    <w:rPr>
      <w:rFonts w:asciiTheme="majorHAnsi" w:eastAsiaTheme="majorEastAsia" w:hAnsiTheme="majorHAnsi" w:cstheme="majorBidi"/>
      <w:b/>
      <w:bCs/>
      <w:color w:val="595959" w:themeColor="accent2" w:themeShade="80"/>
      <w:sz w:val="22"/>
      <w:szCs w:val="22"/>
    </w:rPr>
  </w:style>
  <w:style w:type="character" w:customStyle="1" w:styleId="80">
    <w:name w:val="Заголовок 8 Знак"/>
    <w:basedOn w:val="a0"/>
    <w:link w:val="8"/>
    <w:uiPriority w:val="9"/>
    <w:semiHidden/>
    <w:rsid w:val="00515444"/>
    <w:rPr>
      <w:rFonts w:asciiTheme="majorHAnsi" w:eastAsiaTheme="majorEastAsia" w:hAnsiTheme="majorHAnsi" w:cstheme="majorBidi"/>
      <w:color w:val="595959" w:themeColor="accent2" w:themeShade="80"/>
      <w:sz w:val="22"/>
      <w:szCs w:val="22"/>
    </w:rPr>
  </w:style>
  <w:style w:type="character" w:customStyle="1" w:styleId="90">
    <w:name w:val="Заголовок 9 Знак"/>
    <w:basedOn w:val="a0"/>
    <w:link w:val="9"/>
    <w:uiPriority w:val="9"/>
    <w:semiHidden/>
    <w:rsid w:val="00515444"/>
    <w:rPr>
      <w:rFonts w:asciiTheme="majorHAnsi" w:eastAsiaTheme="majorEastAsia" w:hAnsiTheme="majorHAnsi" w:cstheme="majorBidi"/>
      <w:i/>
      <w:iCs/>
      <w:color w:val="595959" w:themeColor="accent2" w:themeShade="80"/>
      <w:sz w:val="22"/>
      <w:szCs w:val="22"/>
    </w:rPr>
  </w:style>
  <w:style w:type="paragraph" w:styleId="af7">
    <w:name w:val="caption"/>
    <w:basedOn w:val="a"/>
    <w:next w:val="a"/>
    <w:uiPriority w:val="35"/>
    <w:semiHidden/>
    <w:unhideWhenUsed/>
    <w:qFormat/>
    <w:rsid w:val="00515444"/>
    <w:pPr>
      <w:spacing w:line="240" w:lineRule="auto"/>
    </w:pPr>
    <w:rPr>
      <w:b/>
      <w:bCs/>
      <w:color w:val="404040" w:themeColor="text1" w:themeTint="BF"/>
      <w:sz w:val="16"/>
      <w:szCs w:val="16"/>
    </w:rPr>
  </w:style>
  <w:style w:type="paragraph" w:styleId="af8">
    <w:name w:val="Subtitle"/>
    <w:basedOn w:val="a"/>
    <w:next w:val="a"/>
    <w:link w:val="af9"/>
    <w:uiPriority w:val="11"/>
    <w:qFormat/>
    <w:rsid w:val="00515444"/>
    <w:pPr>
      <w:numPr>
        <w:ilvl w:val="1"/>
      </w:numPr>
      <w:spacing w:after="240"/>
    </w:pPr>
    <w:rPr>
      <w:caps/>
      <w:color w:val="404040" w:themeColor="text1" w:themeTint="BF"/>
      <w:spacing w:val="20"/>
      <w:sz w:val="28"/>
      <w:szCs w:val="28"/>
    </w:rPr>
  </w:style>
  <w:style w:type="character" w:customStyle="1" w:styleId="af9">
    <w:name w:val="Подзаголовок Знак"/>
    <w:basedOn w:val="a0"/>
    <w:link w:val="af8"/>
    <w:uiPriority w:val="11"/>
    <w:rsid w:val="00515444"/>
    <w:rPr>
      <w:caps/>
      <w:color w:val="404040" w:themeColor="text1" w:themeTint="BF"/>
      <w:spacing w:val="20"/>
      <w:sz w:val="28"/>
      <w:szCs w:val="28"/>
    </w:rPr>
  </w:style>
  <w:style w:type="character" w:styleId="afa">
    <w:name w:val="Strong"/>
    <w:basedOn w:val="a0"/>
    <w:uiPriority w:val="22"/>
    <w:qFormat/>
    <w:rsid w:val="00515444"/>
    <w:rPr>
      <w:b/>
      <w:bCs/>
    </w:rPr>
  </w:style>
  <w:style w:type="character" w:styleId="afb">
    <w:name w:val="Emphasis"/>
    <w:basedOn w:val="a0"/>
    <w:uiPriority w:val="20"/>
    <w:qFormat/>
    <w:rsid w:val="00515444"/>
    <w:rPr>
      <w:i/>
      <w:iCs/>
      <w:color w:val="000000" w:themeColor="text1"/>
    </w:rPr>
  </w:style>
  <w:style w:type="paragraph" w:styleId="25">
    <w:name w:val="Quote"/>
    <w:basedOn w:val="a"/>
    <w:next w:val="a"/>
    <w:link w:val="26"/>
    <w:uiPriority w:val="29"/>
    <w:qFormat/>
    <w:rsid w:val="0051544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6">
    <w:name w:val="Цитата 2 Знак"/>
    <w:basedOn w:val="a0"/>
    <w:link w:val="25"/>
    <w:uiPriority w:val="29"/>
    <w:rsid w:val="00515444"/>
    <w:rPr>
      <w:rFonts w:asciiTheme="majorHAnsi" w:eastAsiaTheme="majorEastAsia" w:hAnsiTheme="majorHAnsi" w:cstheme="majorBidi"/>
      <w:color w:val="000000" w:themeColor="text1"/>
      <w:sz w:val="24"/>
      <w:szCs w:val="24"/>
    </w:rPr>
  </w:style>
  <w:style w:type="paragraph" w:styleId="afc">
    <w:name w:val="Intense Quote"/>
    <w:basedOn w:val="a"/>
    <w:next w:val="a"/>
    <w:link w:val="afd"/>
    <w:uiPriority w:val="30"/>
    <w:qFormat/>
    <w:rsid w:val="00515444"/>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d">
    <w:name w:val="Выделенная цитата Знак"/>
    <w:basedOn w:val="a0"/>
    <w:link w:val="afc"/>
    <w:uiPriority w:val="30"/>
    <w:rsid w:val="00515444"/>
    <w:rPr>
      <w:rFonts w:asciiTheme="majorHAnsi" w:eastAsiaTheme="majorEastAsia" w:hAnsiTheme="majorHAnsi" w:cstheme="majorBidi"/>
      <w:sz w:val="24"/>
      <w:szCs w:val="24"/>
    </w:rPr>
  </w:style>
  <w:style w:type="character" w:styleId="afe">
    <w:name w:val="Subtle Emphasis"/>
    <w:basedOn w:val="a0"/>
    <w:uiPriority w:val="19"/>
    <w:qFormat/>
    <w:rsid w:val="00515444"/>
    <w:rPr>
      <w:i/>
      <w:iCs/>
      <w:color w:val="595959" w:themeColor="text1" w:themeTint="A6"/>
    </w:rPr>
  </w:style>
  <w:style w:type="character" w:styleId="aff">
    <w:name w:val="Intense Emphasis"/>
    <w:basedOn w:val="a0"/>
    <w:uiPriority w:val="21"/>
    <w:qFormat/>
    <w:rsid w:val="00515444"/>
    <w:rPr>
      <w:b/>
      <w:bCs/>
      <w:i/>
      <w:iCs/>
      <w:caps w:val="0"/>
      <w:smallCaps w:val="0"/>
      <w:strike w:val="0"/>
      <w:dstrike w:val="0"/>
      <w:color w:val="B2B2B2" w:themeColor="accent2"/>
    </w:rPr>
  </w:style>
  <w:style w:type="character" w:styleId="aff0">
    <w:name w:val="Subtle Reference"/>
    <w:basedOn w:val="a0"/>
    <w:uiPriority w:val="31"/>
    <w:qFormat/>
    <w:rsid w:val="00515444"/>
    <w:rPr>
      <w:caps w:val="0"/>
      <w:smallCaps/>
      <w:color w:val="404040" w:themeColor="text1" w:themeTint="BF"/>
      <w:spacing w:val="0"/>
      <w:u w:val="single" w:color="7F7F7F" w:themeColor="text1" w:themeTint="80"/>
    </w:rPr>
  </w:style>
  <w:style w:type="character" w:styleId="aff1">
    <w:name w:val="Intense Reference"/>
    <w:basedOn w:val="a0"/>
    <w:uiPriority w:val="32"/>
    <w:qFormat/>
    <w:rsid w:val="00515444"/>
    <w:rPr>
      <w:b/>
      <w:bCs/>
      <w:caps w:val="0"/>
      <w:smallCaps/>
      <w:color w:val="auto"/>
      <w:spacing w:val="0"/>
      <w:u w:val="single"/>
    </w:rPr>
  </w:style>
  <w:style w:type="character" w:styleId="aff2">
    <w:name w:val="Book Title"/>
    <w:basedOn w:val="a0"/>
    <w:uiPriority w:val="33"/>
    <w:qFormat/>
    <w:rsid w:val="00515444"/>
    <w:rPr>
      <w:b/>
      <w:bCs/>
      <w:caps w:val="0"/>
      <w:smallCaps/>
      <w:spacing w:val="0"/>
    </w:rPr>
  </w:style>
  <w:style w:type="paragraph" w:styleId="aff3">
    <w:name w:val="TOC Heading"/>
    <w:basedOn w:val="1"/>
    <w:next w:val="a"/>
    <w:uiPriority w:val="39"/>
    <w:semiHidden/>
    <w:unhideWhenUsed/>
    <w:qFormat/>
    <w:rsid w:val="00515444"/>
    <w:pPr>
      <w:outlineLvl w:val="9"/>
    </w:pPr>
  </w:style>
  <w:style w:type="character" w:customStyle="1" w:styleId="FontStyle22">
    <w:name w:val="Font Style22"/>
    <w:basedOn w:val="a0"/>
    <w:rsid w:val="00C447FE"/>
    <w:rPr>
      <w:rFonts w:ascii="Times New Roman" w:hAnsi="Times New Roman" w:cs="Times New Roman" w:hint="default"/>
      <w:sz w:val="20"/>
      <w:szCs w:val="20"/>
    </w:rPr>
  </w:style>
  <w:style w:type="character" w:styleId="aff4">
    <w:name w:val="Hyperlink"/>
    <w:basedOn w:val="a0"/>
    <w:uiPriority w:val="99"/>
    <w:semiHidden/>
    <w:unhideWhenUsed/>
    <w:rsid w:val="0060212B"/>
    <w:rPr>
      <w:color w:val="0000FF"/>
      <w:u w:val="single"/>
    </w:rPr>
  </w:style>
  <w:style w:type="character" w:customStyle="1" w:styleId="2Text">
    <w:name w:val="Основной текст (2) Text"/>
    <w:basedOn w:val="a0"/>
    <w:link w:val="27"/>
    <w:uiPriority w:val="99"/>
    <w:locked/>
    <w:rsid w:val="00F473BF"/>
    <w:rPr>
      <w:rFonts w:ascii="Calibri" w:hAnsi="Calibri" w:cs="Times New Roman"/>
      <w:sz w:val="30"/>
      <w:szCs w:val="30"/>
      <w:shd w:val="clear" w:color="auto" w:fill="FFFFFF"/>
      <w:lang w:eastAsia="ru-RU"/>
    </w:rPr>
  </w:style>
  <w:style w:type="paragraph" w:customStyle="1" w:styleId="27">
    <w:name w:val="Основной текст (2)"/>
    <w:basedOn w:val="a"/>
    <w:link w:val="2Text"/>
    <w:uiPriority w:val="99"/>
    <w:rsid w:val="00F473BF"/>
    <w:pPr>
      <w:shd w:val="clear" w:color="auto" w:fill="FFFFFF"/>
      <w:autoSpaceDE w:val="0"/>
      <w:autoSpaceDN w:val="0"/>
      <w:adjustRightInd w:val="0"/>
      <w:spacing w:after="60" w:line="331" w:lineRule="exact"/>
      <w:jc w:val="center"/>
    </w:pPr>
    <w:rPr>
      <w:rFonts w:ascii="Calibri" w:hAnsi="Calibri" w:cs="Times New Roman"/>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9515">
      <w:bodyDiv w:val="1"/>
      <w:marLeft w:val="0"/>
      <w:marRight w:val="0"/>
      <w:marTop w:val="0"/>
      <w:marBottom w:val="0"/>
      <w:divBdr>
        <w:top w:val="none" w:sz="0" w:space="0" w:color="auto"/>
        <w:left w:val="none" w:sz="0" w:space="0" w:color="auto"/>
        <w:bottom w:val="none" w:sz="0" w:space="0" w:color="auto"/>
        <w:right w:val="none" w:sz="0" w:space="0" w:color="auto"/>
      </w:divBdr>
    </w:div>
    <w:div w:id="72090752">
      <w:bodyDiv w:val="1"/>
      <w:marLeft w:val="0"/>
      <w:marRight w:val="0"/>
      <w:marTop w:val="0"/>
      <w:marBottom w:val="0"/>
      <w:divBdr>
        <w:top w:val="none" w:sz="0" w:space="0" w:color="auto"/>
        <w:left w:val="none" w:sz="0" w:space="0" w:color="auto"/>
        <w:bottom w:val="none" w:sz="0" w:space="0" w:color="auto"/>
        <w:right w:val="none" w:sz="0" w:space="0" w:color="auto"/>
      </w:divBdr>
    </w:div>
    <w:div w:id="224224203">
      <w:bodyDiv w:val="1"/>
      <w:marLeft w:val="0"/>
      <w:marRight w:val="0"/>
      <w:marTop w:val="0"/>
      <w:marBottom w:val="0"/>
      <w:divBdr>
        <w:top w:val="none" w:sz="0" w:space="0" w:color="auto"/>
        <w:left w:val="none" w:sz="0" w:space="0" w:color="auto"/>
        <w:bottom w:val="none" w:sz="0" w:space="0" w:color="auto"/>
        <w:right w:val="none" w:sz="0" w:space="0" w:color="auto"/>
      </w:divBdr>
    </w:div>
    <w:div w:id="261259182">
      <w:bodyDiv w:val="1"/>
      <w:marLeft w:val="0"/>
      <w:marRight w:val="0"/>
      <w:marTop w:val="0"/>
      <w:marBottom w:val="0"/>
      <w:divBdr>
        <w:top w:val="none" w:sz="0" w:space="0" w:color="auto"/>
        <w:left w:val="none" w:sz="0" w:space="0" w:color="auto"/>
        <w:bottom w:val="none" w:sz="0" w:space="0" w:color="auto"/>
        <w:right w:val="none" w:sz="0" w:space="0" w:color="auto"/>
      </w:divBdr>
    </w:div>
    <w:div w:id="390423919">
      <w:bodyDiv w:val="1"/>
      <w:marLeft w:val="0"/>
      <w:marRight w:val="0"/>
      <w:marTop w:val="0"/>
      <w:marBottom w:val="0"/>
      <w:divBdr>
        <w:top w:val="none" w:sz="0" w:space="0" w:color="auto"/>
        <w:left w:val="none" w:sz="0" w:space="0" w:color="auto"/>
        <w:bottom w:val="none" w:sz="0" w:space="0" w:color="auto"/>
        <w:right w:val="none" w:sz="0" w:space="0" w:color="auto"/>
      </w:divBdr>
    </w:div>
    <w:div w:id="561018295">
      <w:bodyDiv w:val="1"/>
      <w:marLeft w:val="0"/>
      <w:marRight w:val="0"/>
      <w:marTop w:val="0"/>
      <w:marBottom w:val="0"/>
      <w:divBdr>
        <w:top w:val="none" w:sz="0" w:space="0" w:color="auto"/>
        <w:left w:val="none" w:sz="0" w:space="0" w:color="auto"/>
        <w:bottom w:val="none" w:sz="0" w:space="0" w:color="auto"/>
        <w:right w:val="none" w:sz="0" w:space="0" w:color="auto"/>
      </w:divBdr>
    </w:div>
    <w:div w:id="616256276">
      <w:bodyDiv w:val="1"/>
      <w:marLeft w:val="0"/>
      <w:marRight w:val="0"/>
      <w:marTop w:val="0"/>
      <w:marBottom w:val="0"/>
      <w:divBdr>
        <w:top w:val="none" w:sz="0" w:space="0" w:color="auto"/>
        <w:left w:val="none" w:sz="0" w:space="0" w:color="auto"/>
        <w:bottom w:val="none" w:sz="0" w:space="0" w:color="auto"/>
        <w:right w:val="none" w:sz="0" w:space="0" w:color="auto"/>
      </w:divBdr>
    </w:div>
    <w:div w:id="703480336">
      <w:bodyDiv w:val="1"/>
      <w:marLeft w:val="0"/>
      <w:marRight w:val="0"/>
      <w:marTop w:val="0"/>
      <w:marBottom w:val="0"/>
      <w:divBdr>
        <w:top w:val="none" w:sz="0" w:space="0" w:color="auto"/>
        <w:left w:val="none" w:sz="0" w:space="0" w:color="auto"/>
        <w:bottom w:val="none" w:sz="0" w:space="0" w:color="auto"/>
        <w:right w:val="none" w:sz="0" w:space="0" w:color="auto"/>
      </w:divBdr>
    </w:div>
    <w:div w:id="855122965">
      <w:bodyDiv w:val="1"/>
      <w:marLeft w:val="0"/>
      <w:marRight w:val="0"/>
      <w:marTop w:val="0"/>
      <w:marBottom w:val="0"/>
      <w:divBdr>
        <w:top w:val="none" w:sz="0" w:space="0" w:color="auto"/>
        <w:left w:val="none" w:sz="0" w:space="0" w:color="auto"/>
        <w:bottom w:val="none" w:sz="0" w:space="0" w:color="auto"/>
        <w:right w:val="none" w:sz="0" w:space="0" w:color="auto"/>
      </w:divBdr>
    </w:div>
    <w:div w:id="960384120">
      <w:bodyDiv w:val="1"/>
      <w:marLeft w:val="0"/>
      <w:marRight w:val="0"/>
      <w:marTop w:val="0"/>
      <w:marBottom w:val="0"/>
      <w:divBdr>
        <w:top w:val="none" w:sz="0" w:space="0" w:color="auto"/>
        <w:left w:val="none" w:sz="0" w:space="0" w:color="auto"/>
        <w:bottom w:val="none" w:sz="0" w:space="0" w:color="auto"/>
        <w:right w:val="none" w:sz="0" w:space="0" w:color="auto"/>
      </w:divBdr>
    </w:div>
    <w:div w:id="973102971">
      <w:bodyDiv w:val="1"/>
      <w:marLeft w:val="0"/>
      <w:marRight w:val="0"/>
      <w:marTop w:val="0"/>
      <w:marBottom w:val="0"/>
      <w:divBdr>
        <w:top w:val="none" w:sz="0" w:space="0" w:color="auto"/>
        <w:left w:val="none" w:sz="0" w:space="0" w:color="auto"/>
        <w:bottom w:val="none" w:sz="0" w:space="0" w:color="auto"/>
        <w:right w:val="none" w:sz="0" w:space="0" w:color="auto"/>
      </w:divBdr>
    </w:div>
    <w:div w:id="1287196392">
      <w:bodyDiv w:val="1"/>
      <w:marLeft w:val="0"/>
      <w:marRight w:val="0"/>
      <w:marTop w:val="0"/>
      <w:marBottom w:val="0"/>
      <w:divBdr>
        <w:top w:val="none" w:sz="0" w:space="0" w:color="auto"/>
        <w:left w:val="none" w:sz="0" w:space="0" w:color="auto"/>
        <w:bottom w:val="none" w:sz="0" w:space="0" w:color="auto"/>
        <w:right w:val="none" w:sz="0" w:space="0" w:color="auto"/>
      </w:divBdr>
    </w:div>
    <w:div w:id="1424104446">
      <w:bodyDiv w:val="1"/>
      <w:marLeft w:val="0"/>
      <w:marRight w:val="0"/>
      <w:marTop w:val="0"/>
      <w:marBottom w:val="0"/>
      <w:divBdr>
        <w:top w:val="none" w:sz="0" w:space="0" w:color="auto"/>
        <w:left w:val="none" w:sz="0" w:space="0" w:color="auto"/>
        <w:bottom w:val="none" w:sz="0" w:space="0" w:color="auto"/>
        <w:right w:val="none" w:sz="0" w:space="0" w:color="auto"/>
      </w:divBdr>
    </w:div>
    <w:div w:id="1440836841">
      <w:bodyDiv w:val="1"/>
      <w:marLeft w:val="0"/>
      <w:marRight w:val="0"/>
      <w:marTop w:val="0"/>
      <w:marBottom w:val="0"/>
      <w:divBdr>
        <w:top w:val="none" w:sz="0" w:space="0" w:color="auto"/>
        <w:left w:val="none" w:sz="0" w:space="0" w:color="auto"/>
        <w:bottom w:val="none" w:sz="0" w:space="0" w:color="auto"/>
        <w:right w:val="none" w:sz="0" w:space="0" w:color="auto"/>
      </w:divBdr>
    </w:div>
    <w:div w:id="1622035901">
      <w:bodyDiv w:val="1"/>
      <w:marLeft w:val="0"/>
      <w:marRight w:val="0"/>
      <w:marTop w:val="0"/>
      <w:marBottom w:val="0"/>
      <w:divBdr>
        <w:top w:val="none" w:sz="0" w:space="0" w:color="auto"/>
        <w:left w:val="none" w:sz="0" w:space="0" w:color="auto"/>
        <w:bottom w:val="none" w:sz="0" w:space="0" w:color="auto"/>
        <w:right w:val="none" w:sz="0" w:space="0" w:color="auto"/>
      </w:divBdr>
    </w:div>
    <w:div w:id="1668552571">
      <w:bodyDiv w:val="1"/>
      <w:marLeft w:val="0"/>
      <w:marRight w:val="0"/>
      <w:marTop w:val="0"/>
      <w:marBottom w:val="0"/>
      <w:divBdr>
        <w:top w:val="none" w:sz="0" w:space="0" w:color="auto"/>
        <w:left w:val="none" w:sz="0" w:space="0" w:color="auto"/>
        <w:bottom w:val="none" w:sz="0" w:space="0" w:color="auto"/>
        <w:right w:val="none" w:sz="0" w:space="0" w:color="auto"/>
      </w:divBdr>
    </w:div>
    <w:div w:id="1694334512">
      <w:bodyDiv w:val="1"/>
      <w:marLeft w:val="0"/>
      <w:marRight w:val="0"/>
      <w:marTop w:val="0"/>
      <w:marBottom w:val="0"/>
      <w:divBdr>
        <w:top w:val="none" w:sz="0" w:space="0" w:color="auto"/>
        <w:left w:val="none" w:sz="0" w:space="0" w:color="auto"/>
        <w:bottom w:val="none" w:sz="0" w:space="0" w:color="auto"/>
        <w:right w:val="none" w:sz="0" w:space="0" w:color="auto"/>
      </w:divBdr>
    </w:div>
    <w:div w:id="1707169667">
      <w:bodyDiv w:val="1"/>
      <w:marLeft w:val="0"/>
      <w:marRight w:val="0"/>
      <w:marTop w:val="0"/>
      <w:marBottom w:val="0"/>
      <w:divBdr>
        <w:top w:val="none" w:sz="0" w:space="0" w:color="auto"/>
        <w:left w:val="none" w:sz="0" w:space="0" w:color="auto"/>
        <w:bottom w:val="none" w:sz="0" w:space="0" w:color="auto"/>
        <w:right w:val="none" w:sz="0" w:space="0" w:color="auto"/>
      </w:divBdr>
    </w:div>
    <w:div w:id="1713578763">
      <w:bodyDiv w:val="1"/>
      <w:marLeft w:val="0"/>
      <w:marRight w:val="0"/>
      <w:marTop w:val="0"/>
      <w:marBottom w:val="0"/>
      <w:divBdr>
        <w:top w:val="none" w:sz="0" w:space="0" w:color="auto"/>
        <w:left w:val="none" w:sz="0" w:space="0" w:color="auto"/>
        <w:bottom w:val="none" w:sz="0" w:space="0" w:color="auto"/>
        <w:right w:val="none" w:sz="0" w:space="0" w:color="auto"/>
      </w:divBdr>
    </w:div>
    <w:div w:id="1736007744">
      <w:bodyDiv w:val="1"/>
      <w:marLeft w:val="0"/>
      <w:marRight w:val="0"/>
      <w:marTop w:val="0"/>
      <w:marBottom w:val="0"/>
      <w:divBdr>
        <w:top w:val="none" w:sz="0" w:space="0" w:color="auto"/>
        <w:left w:val="none" w:sz="0" w:space="0" w:color="auto"/>
        <w:bottom w:val="none" w:sz="0" w:space="0" w:color="auto"/>
        <w:right w:val="none" w:sz="0" w:space="0" w:color="auto"/>
      </w:divBdr>
    </w:div>
    <w:div w:id="1844973830">
      <w:bodyDiv w:val="1"/>
      <w:marLeft w:val="0"/>
      <w:marRight w:val="0"/>
      <w:marTop w:val="0"/>
      <w:marBottom w:val="0"/>
      <w:divBdr>
        <w:top w:val="none" w:sz="0" w:space="0" w:color="auto"/>
        <w:left w:val="none" w:sz="0" w:space="0" w:color="auto"/>
        <w:bottom w:val="none" w:sz="0" w:space="0" w:color="auto"/>
        <w:right w:val="none" w:sz="0" w:space="0" w:color="auto"/>
      </w:divBdr>
    </w:div>
    <w:div w:id="1857425412">
      <w:bodyDiv w:val="1"/>
      <w:marLeft w:val="0"/>
      <w:marRight w:val="0"/>
      <w:marTop w:val="0"/>
      <w:marBottom w:val="0"/>
      <w:divBdr>
        <w:top w:val="none" w:sz="0" w:space="0" w:color="auto"/>
        <w:left w:val="none" w:sz="0" w:space="0" w:color="auto"/>
        <w:bottom w:val="none" w:sz="0" w:space="0" w:color="auto"/>
        <w:right w:val="none" w:sz="0" w:space="0" w:color="auto"/>
      </w:divBdr>
    </w:div>
    <w:div w:id="1896432603">
      <w:bodyDiv w:val="1"/>
      <w:marLeft w:val="0"/>
      <w:marRight w:val="0"/>
      <w:marTop w:val="0"/>
      <w:marBottom w:val="0"/>
      <w:divBdr>
        <w:top w:val="none" w:sz="0" w:space="0" w:color="auto"/>
        <w:left w:val="none" w:sz="0" w:space="0" w:color="auto"/>
        <w:bottom w:val="none" w:sz="0" w:space="0" w:color="auto"/>
        <w:right w:val="none" w:sz="0" w:space="0" w:color="auto"/>
      </w:divBdr>
    </w:div>
    <w:div w:id="2037926610">
      <w:bodyDiv w:val="1"/>
      <w:marLeft w:val="0"/>
      <w:marRight w:val="0"/>
      <w:marTop w:val="0"/>
      <w:marBottom w:val="0"/>
      <w:divBdr>
        <w:top w:val="none" w:sz="0" w:space="0" w:color="auto"/>
        <w:left w:val="none" w:sz="0" w:space="0" w:color="auto"/>
        <w:bottom w:val="none" w:sz="0" w:space="0" w:color="auto"/>
        <w:right w:val="none" w:sz="0" w:space="0" w:color="auto"/>
      </w:divBdr>
    </w:div>
    <w:div w:id="2045445373">
      <w:bodyDiv w:val="1"/>
      <w:marLeft w:val="0"/>
      <w:marRight w:val="0"/>
      <w:marTop w:val="0"/>
      <w:marBottom w:val="0"/>
      <w:divBdr>
        <w:top w:val="none" w:sz="0" w:space="0" w:color="auto"/>
        <w:left w:val="none" w:sz="0" w:space="0" w:color="auto"/>
        <w:bottom w:val="none" w:sz="0" w:space="0" w:color="auto"/>
        <w:right w:val="none" w:sz="0" w:space="0" w:color="auto"/>
      </w:divBdr>
    </w:div>
    <w:div w:id="212515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3.xml"/><Relationship Id="rId20" Type="http://schemas.openxmlformats.org/officeDocument/2006/relationships/image" Target="media/image12.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microsoft.com/office/2007/relationships/hdphoto" Target="media/hdphoto1.wdp"/><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tx1"/>
                </a:solidFill>
                <a:latin typeface="+mn-lt"/>
                <a:ea typeface="+mn-ea"/>
                <a:cs typeface="+mn-cs"/>
              </a:defRPr>
            </a:pPr>
            <a:r>
              <a:rPr lang="ru-RU" b="1">
                <a:solidFill>
                  <a:schemeClr val="tx1"/>
                </a:solidFill>
              </a:rPr>
              <a:t>Факторы риска, связанные с особенностями образа жизни человека</a:t>
            </a:r>
          </a:p>
        </c:rich>
      </c:tx>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Часто испытывают стрессы</c:v>
                </c:pt>
              </c:strCache>
            </c:strRef>
          </c:tx>
          <c:spPr>
            <a:solidFill>
              <a:srgbClr val="FFC000"/>
            </a:solidFill>
            <a:ln>
              <a:solidFill>
                <a:srgbClr val="FFC000"/>
              </a:solidFill>
            </a:ln>
            <a:effectLst/>
            <a:sp3d>
              <a:contourClr>
                <a:srgbClr val="FFC000"/>
              </a:contourClr>
            </a:sp3d>
          </c:spPr>
          <c:invertIfNegative val="0"/>
          <c:dLbls>
            <c:dLbl>
              <c:idx val="0"/>
              <c:layout>
                <c:manualLayout>
                  <c:x val="-9.2592592592592587E-3"/>
                  <c:y val="0"/>
                </c:manualLayout>
              </c:layout>
              <c:tx>
                <c:rich>
                  <a:bodyPr/>
                  <a:lstStyle/>
                  <a:p>
                    <a:fld id="{605ADE04-C79B-47E4-9369-50B3019E42DF}" type="CATEGORYNAME">
                      <a:rPr lang="en-US"/>
                      <a:pPr/>
                      <a:t>[ИМЯ КАТЕГОРИИ]</a:t>
                    </a:fld>
                    <a:r>
                      <a:rPr lang="en-US" baseline="0"/>
                      <a:t> </a:t>
                    </a:r>
                    <a:fld id="{26D4BEEF-1BD1-4000-A425-B601F4A1010D}"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Лист1!$B$2</c:f>
              <c:numCache>
                <c:formatCode>0.0</c:formatCode>
                <c:ptCount val="1"/>
                <c:pt idx="0">
                  <c:v>76</c:v>
                </c:pt>
              </c:numCache>
            </c:numRef>
          </c:val>
          <c:extLst>
            <c:ext xmlns:c16="http://schemas.microsoft.com/office/drawing/2014/chart" uri="{C3380CC4-5D6E-409C-BE32-E72D297353CC}">
              <c16:uniqueId val="{00000000-1546-4186-A142-B7369AC52EEA}"/>
            </c:ext>
          </c:extLst>
        </c:ser>
        <c:ser>
          <c:idx val="1"/>
          <c:order val="1"/>
          <c:tx>
            <c:strRef>
              <c:f>Лист1!$C$1</c:f>
              <c:strCache>
                <c:ptCount val="1"/>
                <c:pt idx="0">
                  <c:v>Избыточная масса тела</c:v>
                </c:pt>
              </c:strCache>
            </c:strRef>
          </c:tx>
          <c:spPr>
            <a:solidFill>
              <a:srgbClr val="C00000"/>
            </a:solidFill>
            <a:ln>
              <a:noFill/>
            </a:ln>
            <a:effectLst/>
            <a:sp3d/>
          </c:spPr>
          <c:invertIfNegative val="0"/>
          <c:dLbls>
            <c:dLbl>
              <c:idx val="0"/>
              <c:tx>
                <c:rich>
                  <a:bodyPr/>
                  <a:lstStyle/>
                  <a:p>
                    <a:fld id="{29CFAD50-91D6-4367-9E34-C53B88E6E8DD}" type="CATEGORYNAME">
                      <a:rPr lang="en-US"/>
                      <a:pPr/>
                      <a:t>[ИМЯ КАТЕГОРИИ]</a:t>
                    </a:fld>
                    <a:r>
                      <a:rPr lang="en-US" baseline="0"/>
                      <a:t> </a:t>
                    </a:r>
                    <a:fld id="{A7A88377-54B6-4BA1-BC72-63F68AF2A40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Лист1!$C$2</c:f>
              <c:numCache>
                <c:formatCode>General</c:formatCode>
                <c:ptCount val="1"/>
                <c:pt idx="0">
                  <c:v>36.299999999999997</c:v>
                </c:pt>
              </c:numCache>
            </c:numRef>
          </c:val>
          <c:extLst>
            <c:ext xmlns:c16="http://schemas.microsoft.com/office/drawing/2014/chart" uri="{C3380CC4-5D6E-409C-BE32-E72D297353CC}">
              <c16:uniqueId val="{00000001-1546-4186-A142-B7369AC52EEA}"/>
            </c:ext>
          </c:extLst>
        </c:ser>
        <c:ser>
          <c:idx val="2"/>
          <c:order val="2"/>
          <c:tx>
            <c:strRef>
              <c:f>Лист1!$D$1</c:f>
              <c:strCache>
                <c:ptCount val="1"/>
                <c:pt idx="0">
                  <c:v>Физические нагрузки более 30 минут в день</c:v>
                </c:pt>
              </c:strCache>
            </c:strRef>
          </c:tx>
          <c:spPr>
            <a:solidFill>
              <a:srgbClr val="00B050"/>
            </a:solidFill>
            <a:ln>
              <a:noFill/>
            </a:ln>
            <a:effectLst/>
            <a:sp3d/>
          </c:spPr>
          <c:invertIfNegative val="0"/>
          <c:dLbls>
            <c:dLbl>
              <c:idx val="0"/>
              <c:layout>
                <c:manualLayout>
                  <c:x val="-1.8518518518518517E-2"/>
                  <c:y val="-2.7777777777777776E-2"/>
                </c:manualLayout>
              </c:layout>
              <c:tx>
                <c:rich>
                  <a:bodyPr/>
                  <a:lstStyle/>
                  <a:p>
                    <a:fld id="{4FC8732A-20D7-45CE-9CA9-C3CF6A074265}" type="CATEGORYNAME">
                      <a:rPr lang="en-US"/>
                      <a:pPr/>
                      <a:t>[ИМЯ КАТЕГОРИИ]</a:t>
                    </a:fld>
                    <a:fld id="{91E1EC67-9DB0-48EB-9DD6-44B3671C342E}"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Лист1!$D$2</c:f>
              <c:numCache>
                <c:formatCode>General</c:formatCode>
                <c:ptCount val="1"/>
                <c:pt idx="0">
                  <c:v>52.4</c:v>
                </c:pt>
              </c:numCache>
            </c:numRef>
          </c:val>
          <c:extLst>
            <c:ext xmlns:c16="http://schemas.microsoft.com/office/drawing/2014/chart" uri="{C3380CC4-5D6E-409C-BE32-E72D297353CC}">
              <c16:uniqueId val="{00000002-1546-4186-A142-B7369AC52EEA}"/>
            </c:ext>
          </c:extLst>
        </c:ser>
        <c:ser>
          <c:idx val="3"/>
          <c:order val="3"/>
          <c:tx>
            <c:strRef>
              <c:f>Лист1!$E$1</c:f>
              <c:strCache>
                <c:ptCount val="1"/>
                <c:pt idx="0">
                  <c:v>Соблюдают режим питания</c:v>
                </c:pt>
              </c:strCache>
            </c:strRef>
          </c:tx>
          <c:spPr>
            <a:solidFill>
              <a:srgbClr val="00B0F0"/>
            </a:solidFill>
            <a:ln>
              <a:noFill/>
            </a:ln>
            <a:effectLst/>
            <a:sp3d/>
          </c:spPr>
          <c:invertIfNegative val="0"/>
          <c:dLbls>
            <c:dLbl>
              <c:idx val="0"/>
              <c:tx>
                <c:rich>
                  <a:bodyPr/>
                  <a:lstStyle/>
                  <a:p>
                    <a:fld id="{A2B15E2B-208A-468A-94DE-9832F4A13D46}" type="CATEGORYNAME">
                      <a:rPr lang="en-US"/>
                      <a:pPr/>
                      <a:t>[ИМЯ КАТЕГОРИИ]</a:t>
                    </a:fld>
                    <a:fld id="{B4A3F871-5005-4E5E-8E86-B0AAEC7D9525}"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Лист1!$E$2</c:f>
              <c:numCache>
                <c:formatCode>General</c:formatCode>
                <c:ptCount val="1"/>
                <c:pt idx="0">
                  <c:v>51.2</c:v>
                </c:pt>
              </c:numCache>
            </c:numRef>
          </c:val>
          <c:extLst>
            <c:ext xmlns:c16="http://schemas.microsoft.com/office/drawing/2014/chart" uri="{C3380CC4-5D6E-409C-BE32-E72D297353CC}">
              <c16:uniqueId val="{00000003-1546-4186-A142-B7369AC52EEA}"/>
            </c:ext>
          </c:extLst>
        </c:ser>
        <c:ser>
          <c:idx val="4"/>
          <c:order val="4"/>
          <c:tx>
            <c:strRef>
              <c:f>Лист1!$F$1</c:f>
              <c:strCache>
                <c:ptCount val="1"/>
                <c:pt idx="0">
                  <c:v>Употребляют сахара более 5 ч.л. в день</c:v>
                </c:pt>
              </c:strCache>
            </c:strRef>
          </c:tx>
          <c:spPr>
            <a:solidFill>
              <a:srgbClr val="7030A0"/>
            </a:solidFill>
            <a:ln>
              <a:noFill/>
            </a:ln>
            <a:effectLst/>
            <a:sp3d/>
          </c:spPr>
          <c:invertIfNegative val="0"/>
          <c:dLbls>
            <c:dLbl>
              <c:idx val="0"/>
              <c:tx>
                <c:rich>
                  <a:bodyPr/>
                  <a:lstStyle/>
                  <a:p>
                    <a:fld id="{9FF025CB-FEBA-4898-A848-5CE3F29041DD}" type="CATEGORYNAME">
                      <a:rPr lang="en-US"/>
                      <a:pPr/>
                      <a:t>[ИМЯ КАТЕГОРИИ]</a:t>
                    </a:fld>
                    <a:r>
                      <a:rPr lang="en-US" baseline="0"/>
                      <a:t> </a:t>
                    </a:r>
                    <a:fld id="{AA7A7C97-DB5F-453C-831B-1C55E8F1355E}"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Лист1!$F$2</c:f>
              <c:numCache>
                <c:formatCode>General</c:formatCode>
                <c:ptCount val="1"/>
                <c:pt idx="0">
                  <c:v>65.900000000000006</c:v>
                </c:pt>
              </c:numCache>
            </c:numRef>
          </c:val>
          <c:extLst>
            <c:ext xmlns:c16="http://schemas.microsoft.com/office/drawing/2014/chart" uri="{C3380CC4-5D6E-409C-BE32-E72D297353CC}">
              <c16:uniqueId val="{00000004-1546-4186-A142-B7369AC52EEA}"/>
            </c:ext>
          </c:extLst>
        </c:ser>
        <c:ser>
          <c:idx val="5"/>
          <c:order val="5"/>
          <c:tx>
            <c:strRef>
              <c:f>Лист1!$G$1</c:f>
              <c:strCache>
                <c:ptCount val="1"/>
                <c:pt idx="0">
                  <c:v>Используют соль более 5 гр. в день</c:v>
                </c:pt>
              </c:strCache>
            </c:strRef>
          </c:tx>
          <c:spPr>
            <a:solidFill>
              <a:srgbClr val="002060"/>
            </a:solidFill>
            <a:ln>
              <a:noFill/>
            </a:ln>
            <a:effectLst/>
            <a:sp3d/>
          </c:spPr>
          <c:invertIfNegative val="0"/>
          <c:dLbls>
            <c:dLbl>
              <c:idx val="0"/>
              <c:tx>
                <c:rich>
                  <a:bodyPr/>
                  <a:lstStyle/>
                  <a:p>
                    <a:fld id="{B6A6B84F-630E-434F-9B69-A7B35C633EFB}" type="CATEGORYNAME">
                      <a:rPr lang="en-US"/>
                      <a:pPr/>
                      <a:t>[ИМЯ КАТЕГОРИИ]</a:t>
                    </a:fld>
                    <a:fld id="{15F2DF41-F139-421E-98EE-A1A0926193B8}"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Лист1!$G$2</c:f>
              <c:numCache>
                <c:formatCode>General</c:formatCode>
                <c:ptCount val="1"/>
                <c:pt idx="0">
                  <c:v>18.100000000000001</c:v>
                </c:pt>
              </c:numCache>
            </c:numRef>
          </c:val>
          <c:extLst>
            <c:ext xmlns:c16="http://schemas.microsoft.com/office/drawing/2014/chart" uri="{C3380CC4-5D6E-409C-BE32-E72D297353CC}">
              <c16:uniqueId val="{00000005-1546-4186-A142-B7369AC52EEA}"/>
            </c:ext>
          </c:extLst>
        </c:ser>
        <c:ser>
          <c:idx val="6"/>
          <c:order val="6"/>
          <c:tx>
            <c:strRef>
              <c:f>Лист1!$H$1</c:f>
              <c:strCache>
                <c:ptCount val="1"/>
                <c:pt idx="0">
                  <c:v>Употребляют пиво</c:v>
                </c:pt>
              </c:strCache>
            </c:strRef>
          </c:tx>
          <c:spPr>
            <a:solidFill>
              <a:srgbClr val="68963A"/>
            </a:solidFill>
            <a:ln>
              <a:noFill/>
            </a:ln>
            <a:effectLst/>
            <a:sp3d/>
          </c:spPr>
          <c:invertIfNegative val="0"/>
          <c:dLbls>
            <c:dLbl>
              <c:idx val="0"/>
              <c:tx>
                <c:rich>
                  <a:bodyPr/>
                  <a:lstStyle/>
                  <a:p>
                    <a:fld id="{E7DBFD82-2C52-4A3E-8AE5-2270EDA4AC81}"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Лист1!$H$2</c:f>
              <c:numCache>
                <c:formatCode>0.0</c:formatCode>
                <c:ptCount val="1"/>
                <c:pt idx="0">
                  <c:v>73</c:v>
                </c:pt>
              </c:numCache>
            </c:numRef>
          </c:val>
          <c:extLst>
            <c:ext xmlns:c16="http://schemas.microsoft.com/office/drawing/2014/chart" uri="{C3380CC4-5D6E-409C-BE32-E72D297353CC}">
              <c16:uniqueId val="{00000006-1546-4186-A142-B7369AC52EEA}"/>
            </c:ext>
          </c:extLst>
        </c:ser>
        <c:ser>
          <c:idx val="7"/>
          <c:order val="7"/>
          <c:tx>
            <c:strRef>
              <c:f>Лист1!$I$1</c:f>
              <c:strCache>
                <c:ptCount val="1"/>
                <c:pt idx="0">
                  <c:v>Употребляют вино</c:v>
                </c:pt>
              </c:strCache>
            </c:strRef>
          </c:tx>
          <c:spPr>
            <a:solidFill>
              <a:srgbClr val="CC0A90"/>
            </a:solidFill>
            <a:ln>
              <a:noFill/>
            </a:ln>
            <a:effectLst/>
            <a:sp3d/>
          </c:spPr>
          <c:invertIfNegative val="0"/>
          <c:dLbls>
            <c:dLbl>
              <c:idx val="0"/>
              <c:tx>
                <c:rich>
                  <a:bodyPr/>
                  <a:lstStyle/>
                  <a:p>
                    <a:fld id="{1DB29535-FC6A-473C-879F-EBAD32CE9E9C}"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Лист1!$I$2</c:f>
              <c:numCache>
                <c:formatCode>General</c:formatCode>
                <c:ptCount val="1"/>
                <c:pt idx="0">
                  <c:v>56.1</c:v>
                </c:pt>
              </c:numCache>
            </c:numRef>
          </c:val>
          <c:extLst>
            <c:ext xmlns:c16="http://schemas.microsoft.com/office/drawing/2014/chart" uri="{C3380CC4-5D6E-409C-BE32-E72D297353CC}">
              <c16:uniqueId val="{00000007-1546-4186-A142-B7369AC52EEA}"/>
            </c:ext>
          </c:extLst>
        </c:ser>
        <c:ser>
          <c:idx val="8"/>
          <c:order val="8"/>
          <c:tx>
            <c:strRef>
              <c:f>Лист1!$J$1</c:f>
              <c:strCache>
                <c:ptCount val="1"/>
                <c:pt idx="0">
                  <c:v>Общее число курящих</c:v>
                </c:pt>
              </c:strCache>
            </c:strRef>
          </c:tx>
          <c:spPr>
            <a:solidFill>
              <a:srgbClr val="955A1F"/>
            </a:solidFill>
            <a:ln>
              <a:noFill/>
            </a:ln>
            <a:effectLst/>
            <a:sp3d/>
          </c:spPr>
          <c:invertIfNegative val="0"/>
          <c:dLbls>
            <c:dLbl>
              <c:idx val="0"/>
              <c:tx>
                <c:rich>
                  <a:bodyPr/>
                  <a:lstStyle/>
                  <a:p>
                    <a:r>
                      <a:rPr lang="en-US" baseline="0"/>
                      <a:t> </a:t>
                    </a:r>
                    <a:fld id="{FA8BD3E8-B539-4EEF-9E36-E2CE48107A6A}"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546-4186-A142-B7369AC52E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c:f>
              <c:numCache>
                <c:formatCode>General</c:formatCode>
                <c:ptCount val="1"/>
              </c:numCache>
            </c:numRef>
          </c:cat>
          <c:val>
            <c:numRef>
              <c:f>Лист1!$J$2</c:f>
              <c:numCache>
                <c:formatCode>0.0</c:formatCode>
                <c:ptCount val="1"/>
                <c:pt idx="0">
                  <c:v>47</c:v>
                </c:pt>
              </c:numCache>
            </c:numRef>
          </c:val>
          <c:extLst>
            <c:ext xmlns:c16="http://schemas.microsoft.com/office/drawing/2014/chart" uri="{C3380CC4-5D6E-409C-BE32-E72D297353CC}">
              <c16:uniqueId val="{00000008-1546-4186-A142-B7369AC52EEA}"/>
            </c:ext>
          </c:extLst>
        </c:ser>
        <c:dLbls>
          <c:showLegendKey val="0"/>
          <c:showVal val="0"/>
          <c:showCatName val="0"/>
          <c:showSerName val="0"/>
          <c:showPercent val="0"/>
          <c:showBubbleSize val="0"/>
        </c:dLbls>
        <c:gapWidth val="150"/>
        <c:shape val="box"/>
        <c:axId val="1591333920"/>
        <c:axId val="1591336800"/>
        <c:axId val="0"/>
      </c:bar3DChart>
      <c:catAx>
        <c:axId val="1591333920"/>
        <c:scaling>
          <c:orientation val="minMax"/>
        </c:scaling>
        <c:delete val="1"/>
        <c:axPos val="b"/>
        <c:numFmt formatCode="General" sourceLinked="1"/>
        <c:majorTickMark val="none"/>
        <c:minorTickMark val="none"/>
        <c:tickLblPos val="nextTo"/>
        <c:crossAx val="1591336800"/>
        <c:crosses val="autoZero"/>
        <c:auto val="1"/>
        <c:lblAlgn val="ctr"/>
        <c:lblOffset val="100"/>
        <c:noMultiLvlLbl val="0"/>
      </c:catAx>
      <c:valAx>
        <c:axId val="1591336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1591333920"/>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6"/>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7"/>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egendEntry>
        <c:idx val="8"/>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Entry>
      <c:layout>
        <c:manualLayout>
          <c:xMode val="edge"/>
          <c:yMode val="edge"/>
          <c:x val="1.3888888888888888E-2"/>
          <c:y val="0.16342050993625798"/>
          <c:w val="0.33444444444444443"/>
          <c:h val="0.836579531045061"/>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noFill/>
          </a:l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Аспект">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Аспект">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78083-57D8-4E96-9575-D8D8408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35</Pages>
  <Words>8355</Words>
  <Characters>47628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 Васильев</dc:creator>
  <cp:keywords/>
  <dc:description/>
  <cp:lastModifiedBy>User</cp:lastModifiedBy>
  <cp:revision>21</cp:revision>
  <cp:lastPrinted>2024-03-04T17:24:00Z</cp:lastPrinted>
  <dcterms:created xsi:type="dcterms:W3CDTF">2023-04-27T09:19:00Z</dcterms:created>
  <dcterms:modified xsi:type="dcterms:W3CDTF">2025-01-10T07:36:00Z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1876750</vt:lpwstr>
  </property>
  <property fmtid="{D5CDD505-2E9C-101B-9397-08002B2CF9AE}" pid="3" name="NXPowerLiteSettings">
    <vt:lpwstr>C700052003A000</vt:lpwstr>
  </property>
  <property fmtid="{D5CDD505-2E9C-101B-9397-08002B2CF9AE}" pid="4" name="NXPowerLiteVersion">
    <vt:lpwstr>D9.1.7</vt:lpwstr>
  </property>
</Properties>
</file>