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38F" w:rsidRPr="00C7338F" w:rsidRDefault="00C7338F" w:rsidP="00C733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C7338F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24 марта – всемирный день борьбы с туберкулёзом</w:t>
      </w:r>
    </w:p>
    <w:p w:rsidR="00A96635" w:rsidRDefault="00A96635"/>
    <w:p w:rsidR="00A53D36" w:rsidRDefault="00A53D36" w:rsidP="00C733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 марта — всемирный день борьбы с туберкулезом. Отмечается по решению Всемирной организации здравоохранения (ВОЗ) в день, в который в 1882 г. немецкий микробиолог Роберт Кох объявил о сделанном им открытии возбудителя туберкулеза, что сделало возможным дальнейший поиск средств диагностики и лечения этого заболевания. </w:t>
      </w:r>
    </w:p>
    <w:p w:rsidR="00C7338F" w:rsidRDefault="00C7338F" w:rsidP="00C733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Туберкулез</w:t>
      </w:r>
      <w:r w:rsidRPr="00C73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инфекционное заболевание, которое чаще всего поражает легкие и вызывается определенным видом бактерий. Он распространяется по воздуху при кашле, чихании или от</w:t>
      </w:r>
      <w:r w:rsidRPr="00C73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харкивании инфицированных людей. </w:t>
      </w:r>
    </w:p>
    <w:p w:rsidR="00C7338F" w:rsidRDefault="00C7338F" w:rsidP="00C733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Туберкулез предотвратим и излечим.</w:t>
      </w:r>
      <w:r w:rsidRPr="00C73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оценкам, около четверти населения мира инфицировано бактериями </w:t>
      </w:r>
      <w:r w:rsidRPr="00C73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туберкулеза</w:t>
      </w:r>
      <w:r w:rsidRPr="002C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Вероятность того, что у инфицированных людей в конечном итоге появятся симптомы </w:t>
      </w:r>
      <w:r w:rsidRPr="00C73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туберкулеза</w:t>
      </w:r>
      <w:r w:rsidRPr="002C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разовьется заболевание, составляет примерно 5–10%.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3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Туберкулез</w:t>
      </w:r>
      <w:r w:rsidRPr="002C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обычно лечится антибиотиками и в отсутствие лечения может привести к летальному исходу.</w:t>
      </w:r>
    </w:p>
    <w:p w:rsidR="00CC7A80" w:rsidRDefault="00C7338F" w:rsidP="00CC7A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идемиологическая ситуация в 2023г</w:t>
      </w:r>
      <w:r w:rsidR="00BD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225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заболеваемости активным туберкулезом в </w:t>
      </w:r>
      <w:r w:rsidRPr="00BD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Толочинском районе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оценивается</w:t>
      </w:r>
      <w:r w:rsidRPr="00BD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благополучная. </w:t>
      </w:r>
      <w:r>
        <w:rPr>
          <w:rFonts w:ascii="Times New Roman" w:hAnsi="Times New Roman" w:cs="Times New Roman"/>
          <w:sz w:val="28"/>
          <w:szCs w:val="28"/>
        </w:rPr>
        <w:t xml:space="preserve">За 2023 год зарегистрировано 4 случая впервые выявленного активного туберкулеза (за аналогичный период 2022 года – 6 случаев). Среди всех случаев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туберкулёза составляет туберкулёз органов дыхания.  </w:t>
      </w:r>
    </w:p>
    <w:p w:rsidR="00CC7A80" w:rsidRDefault="00CC7A80" w:rsidP="00CC7A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методом массового обследования на туберкулез являются плановые</w:t>
      </w:r>
      <w:r>
        <w:rPr>
          <w:rFonts w:ascii="Verdana" w:hAnsi="Verdana"/>
          <w:color w:val="22203B"/>
          <w:sz w:val="19"/>
          <w:szCs w:val="19"/>
          <w:shd w:val="clear" w:color="auto" w:fill="FFFFFF"/>
        </w:rPr>
        <w:t xml:space="preserve"> </w:t>
      </w:r>
      <w:r w:rsidRPr="00CC7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флюорографические обследования, которые проводятся для подростков и взрослых.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7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метод раннего выявления туберкулеза среди детей и подростков – </w:t>
      </w:r>
      <w:proofErr w:type="spellStart"/>
      <w:r w:rsidRPr="00CC7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туберкулинодиагностика</w:t>
      </w:r>
      <w:proofErr w:type="spellEnd"/>
      <w:r w:rsidRPr="00CC7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(реакция Манту). Она применяется всем вакцинированным детям с 12-месячного возраста и подросткам до достижения возраста 18 лет систематически один раз в год, независимо от предыдущего результата.</w:t>
      </w:r>
    </w:p>
    <w:p w:rsidR="00524C9F" w:rsidRPr="00C7338F" w:rsidRDefault="00524C9F" w:rsidP="00CC7A8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338F">
        <w:rPr>
          <w:rFonts w:ascii="Times New Roman" w:hAnsi="Times New Roman" w:cs="Times New Roman"/>
          <w:color w:val="000000"/>
          <w:sz w:val="28"/>
          <w:szCs w:val="28"/>
        </w:rPr>
        <w:t>Специфи</w:t>
      </w:r>
      <w:r w:rsidRPr="00CC7A80">
        <w:rPr>
          <w:rFonts w:ascii="Times New Roman" w:hAnsi="Times New Roman" w:cs="Times New Roman"/>
          <w:color w:val="000000"/>
          <w:sz w:val="28"/>
          <w:szCs w:val="28"/>
        </w:rPr>
        <w:t xml:space="preserve">ческая профилактика туберкулеза </w:t>
      </w:r>
      <w:r w:rsidRPr="002C437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7A80">
        <w:rPr>
          <w:rFonts w:ascii="Times New Roman" w:hAnsi="Times New Roman" w:cs="Times New Roman"/>
          <w:color w:val="000000"/>
          <w:sz w:val="28"/>
          <w:szCs w:val="28"/>
        </w:rPr>
        <w:t xml:space="preserve"> БЦЖ-вакцинация. Введение вакцины БЦЖ</w:t>
      </w:r>
      <w:r w:rsidRPr="00C7338F">
        <w:rPr>
          <w:rFonts w:ascii="Times New Roman" w:hAnsi="Times New Roman" w:cs="Times New Roman"/>
          <w:color w:val="000000"/>
          <w:sz w:val="28"/>
          <w:szCs w:val="28"/>
        </w:rPr>
        <w:t xml:space="preserve"> вызывает выработку в организме специфических защитных механизмов – иммунитета. Поствакцинальный иммунитет при этом сохраняется в течение 5 лет (этот срок зависит от качества вакцины, техники вакцинации, индивидуальных особенностей организма).</w:t>
      </w:r>
    </w:p>
    <w:p w:rsidR="00524C9F" w:rsidRPr="002C437C" w:rsidRDefault="00524C9F" w:rsidP="00524C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профилактики туберкулеза </w:t>
      </w:r>
      <w:r w:rsidRPr="0052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составляют меры, направленные на повышение защитных сил организма: рациональное и своевременн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питание, отказ от курения и злоупотребления</w:t>
      </w:r>
      <w:r w:rsidRPr="0052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спиртными напитками, соблюдение правильного режима труда, закаливание, 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людение здорового образа жизни.</w:t>
      </w:r>
    </w:p>
    <w:p w:rsidR="00CC7A80" w:rsidRDefault="00A53D36" w:rsidP="00A53D3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запомнить, что уклонение от обследования приводит к заражению окружающих, выявлению уже тяжелых форм заболевания, которые лечатся годами и заканчиваются инвалидностью и даже смертью, тогда как своевременно выявленный туберкулез может быть излечен.</w:t>
      </w:r>
    </w:p>
    <w:p w:rsidR="002A10B2" w:rsidRPr="00C7338F" w:rsidRDefault="002A10B2" w:rsidP="00A53D3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Помощник врача-эпидемиолога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Рябикова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А.Г.</w:t>
      </w:r>
    </w:p>
    <w:sectPr w:rsidR="002A10B2" w:rsidRPr="00C73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38F"/>
    <w:rsid w:val="002A10B2"/>
    <w:rsid w:val="00524C9F"/>
    <w:rsid w:val="00A53D36"/>
    <w:rsid w:val="00A96635"/>
    <w:rsid w:val="00BD5402"/>
    <w:rsid w:val="00C7338F"/>
    <w:rsid w:val="00CC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77621-2679-464E-ADE1-1C9642731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3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2024-03-11T12:52:00Z</dcterms:created>
  <dcterms:modified xsi:type="dcterms:W3CDTF">2024-03-15T05:37:00Z</dcterms:modified>
</cp:coreProperties>
</file>