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5F" w:rsidRDefault="00313DF9" w:rsidP="0031475F">
      <w:pPr>
        <w:spacing w:line="30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313DF9" w:rsidRDefault="00313DF9" w:rsidP="0031475F">
      <w:pPr>
        <w:spacing w:line="30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Решение</w:t>
      </w:r>
      <w:r w:rsidR="0031475F">
        <w:rPr>
          <w:sz w:val="30"/>
          <w:szCs w:val="30"/>
        </w:rPr>
        <w:t xml:space="preserve"> </w:t>
      </w:r>
    </w:p>
    <w:p w:rsidR="009A1B7F" w:rsidRDefault="004776B8" w:rsidP="0031475F">
      <w:pPr>
        <w:spacing w:line="30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Толочинского</w:t>
      </w:r>
      <w:r w:rsidR="0031475F">
        <w:rPr>
          <w:sz w:val="30"/>
          <w:szCs w:val="30"/>
        </w:rPr>
        <w:t xml:space="preserve"> районного исполнительного комитета </w:t>
      </w:r>
    </w:p>
    <w:p w:rsidR="00815E13" w:rsidRDefault="0052628A" w:rsidP="0031475F">
      <w:pPr>
        <w:spacing w:line="30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22</w:t>
      </w:r>
      <w:r w:rsidR="00815E13">
        <w:rPr>
          <w:sz w:val="30"/>
          <w:szCs w:val="30"/>
        </w:rPr>
        <w:t>.07.2022 №</w:t>
      </w:r>
      <w:r>
        <w:rPr>
          <w:sz w:val="30"/>
          <w:szCs w:val="30"/>
        </w:rPr>
        <w:t xml:space="preserve"> 419</w:t>
      </w:r>
    </w:p>
    <w:p w:rsidR="0031475F" w:rsidRDefault="0031475F" w:rsidP="0031475F">
      <w:pPr>
        <w:spacing w:line="300" w:lineRule="exact"/>
        <w:ind w:left="5529"/>
        <w:rPr>
          <w:sz w:val="30"/>
          <w:szCs w:val="30"/>
        </w:rPr>
      </w:pPr>
    </w:p>
    <w:p w:rsidR="00313DF9" w:rsidRDefault="00313DF9" w:rsidP="0031475F">
      <w:pPr>
        <w:spacing w:line="300" w:lineRule="exact"/>
        <w:ind w:left="5529"/>
        <w:rPr>
          <w:sz w:val="30"/>
          <w:szCs w:val="30"/>
        </w:rPr>
      </w:pPr>
    </w:p>
    <w:p w:rsidR="00405234" w:rsidRDefault="0031475F" w:rsidP="0031475F">
      <w:pPr>
        <w:spacing w:line="300" w:lineRule="exact"/>
        <w:rPr>
          <w:sz w:val="30"/>
          <w:szCs w:val="30"/>
        </w:rPr>
      </w:pPr>
      <w:r w:rsidRPr="00E74E9E">
        <w:rPr>
          <w:sz w:val="30"/>
          <w:szCs w:val="30"/>
        </w:rPr>
        <w:t xml:space="preserve">ПОЛОЖЕНИЕ </w:t>
      </w:r>
      <w:r>
        <w:rPr>
          <w:sz w:val="30"/>
          <w:szCs w:val="30"/>
        </w:rPr>
        <w:t xml:space="preserve"> </w:t>
      </w:r>
    </w:p>
    <w:p w:rsidR="00405234" w:rsidRDefault="0031475F" w:rsidP="0031475F">
      <w:pPr>
        <w:spacing w:line="300" w:lineRule="exact"/>
        <w:rPr>
          <w:sz w:val="30"/>
          <w:szCs w:val="30"/>
        </w:rPr>
      </w:pPr>
      <w:r w:rsidRPr="00E74E9E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 </w:t>
      </w:r>
      <w:r w:rsidRPr="00E74E9E">
        <w:rPr>
          <w:sz w:val="30"/>
          <w:szCs w:val="30"/>
        </w:rPr>
        <w:t>постоянно</w:t>
      </w:r>
      <w:r w:rsidR="00405234">
        <w:rPr>
          <w:sz w:val="30"/>
          <w:szCs w:val="30"/>
        </w:rPr>
        <w:t xml:space="preserve"> </w:t>
      </w:r>
      <w:r w:rsidRPr="00E74E9E">
        <w:rPr>
          <w:sz w:val="30"/>
          <w:szCs w:val="30"/>
        </w:rPr>
        <w:t xml:space="preserve">действующей </w:t>
      </w:r>
      <w:r>
        <w:rPr>
          <w:sz w:val="30"/>
          <w:szCs w:val="30"/>
        </w:rPr>
        <w:t xml:space="preserve"> </w:t>
      </w:r>
      <w:r w:rsidRPr="00E74E9E">
        <w:rPr>
          <w:sz w:val="30"/>
          <w:szCs w:val="30"/>
        </w:rPr>
        <w:t xml:space="preserve">комиссии </w:t>
      </w:r>
      <w:r>
        <w:rPr>
          <w:sz w:val="30"/>
          <w:szCs w:val="30"/>
        </w:rPr>
        <w:t xml:space="preserve">  </w:t>
      </w:r>
      <w:r w:rsidRPr="00E74E9E">
        <w:rPr>
          <w:sz w:val="30"/>
          <w:szCs w:val="30"/>
        </w:rPr>
        <w:t>по</w:t>
      </w:r>
      <w:r w:rsidR="00405234">
        <w:rPr>
          <w:sz w:val="30"/>
          <w:szCs w:val="30"/>
        </w:rPr>
        <w:t xml:space="preserve"> </w:t>
      </w:r>
      <w:r w:rsidRPr="00E74E9E">
        <w:rPr>
          <w:sz w:val="30"/>
          <w:szCs w:val="30"/>
        </w:rPr>
        <w:t>координации</w:t>
      </w:r>
    </w:p>
    <w:p w:rsidR="0031475F" w:rsidRDefault="0031475F" w:rsidP="0031475F">
      <w:pPr>
        <w:spacing w:line="300" w:lineRule="exact"/>
        <w:rPr>
          <w:sz w:val="30"/>
          <w:szCs w:val="30"/>
        </w:rPr>
      </w:pPr>
      <w:r w:rsidRPr="00E74E9E">
        <w:rPr>
          <w:sz w:val="30"/>
          <w:szCs w:val="30"/>
        </w:rPr>
        <w:t>работы</w:t>
      </w:r>
      <w:r w:rsidR="00405234">
        <w:rPr>
          <w:sz w:val="30"/>
          <w:szCs w:val="30"/>
        </w:rPr>
        <w:t xml:space="preserve"> </w:t>
      </w:r>
      <w:r w:rsidRPr="00E74E9E">
        <w:rPr>
          <w:sz w:val="30"/>
          <w:szCs w:val="30"/>
        </w:rPr>
        <w:t>по</w:t>
      </w:r>
      <w:r w:rsidR="00405234">
        <w:rPr>
          <w:sz w:val="30"/>
          <w:szCs w:val="30"/>
        </w:rPr>
        <w:t xml:space="preserve"> </w:t>
      </w:r>
      <w:r w:rsidRPr="00E74E9E">
        <w:rPr>
          <w:sz w:val="30"/>
          <w:szCs w:val="30"/>
        </w:rPr>
        <w:t>содействию занятости населения</w:t>
      </w:r>
    </w:p>
    <w:p w:rsidR="0031475F" w:rsidRDefault="0031475F" w:rsidP="0031475F">
      <w:pPr>
        <w:rPr>
          <w:sz w:val="30"/>
          <w:szCs w:val="30"/>
        </w:rPr>
      </w:pP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1. 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</w:t>
      </w:r>
      <w:r>
        <w:rPr>
          <w:sz w:val="30"/>
          <w:szCs w:val="30"/>
        </w:rPr>
        <w:t xml:space="preserve">созданной </w:t>
      </w:r>
      <w:r w:rsidR="004776B8">
        <w:rPr>
          <w:sz w:val="30"/>
          <w:szCs w:val="30"/>
        </w:rPr>
        <w:t>Торлочинским</w:t>
      </w:r>
      <w:r>
        <w:rPr>
          <w:sz w:val="30"/>
          <w:szCs w:val="30"/>
        </w:rPr>
        <w:t xml:space="preserve"> районным</w:t>
      </w:r>
      <w:r w:rsidRPr="00E74E9E">
        <w:rPr>
          <w:sz w:val="30"/>
          <w:szCs w:val="30"/>
        </w:rPr>
        <w:t xml:space="preserve"> исполнительным комитетом (далее – комиссия).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2. Комиссия является постоянно действующим коллегиальным органом, который осуществляет свою деятельность в соответствии с утвержденным Положением о комиссии, ре</w:t>
      </w:r>
      <w:r>
        <w:rPr>
          <w:sz w:val="30"/>
          <w:szCs w:val="30"/>
        </w:rPr>
        <w:t xml:space="preserve">шениями </w:t>
      </w:r>
      <w:r w:rsidR="004776B8">
        <w:rPr>
          <w:sz w:val="30"/>
          <w:szCs w:val="30"/>
        </w:rPr>
        <w:t>Толочинского</w:t>
      </w:r>
      <w:r>
        <w:rPr>
          <w:sz w:val="30"/>
          <w:szCs w:val="30"/>
        </w:rPr>
        <w:t xml:space="preserve"> районного</w:t>
      </w:r>
      <w:r w:rsidRPr="00E74E9E">
        <w:rPr>
          <w:sz w:val="30"/>
          <w:szCs w:val="30"/>
        </w:rPr>
        <w:t xml:space="preserve"> испол</w:t>
      </w:r>
      <w:r>
        <w:rPr>
          <w:sz w:val="30"/>
          <w:szCs w:val="30"/>
        </w:rPr>
        <w:t>нительного комитета (далее - рай</w:t>
      </w:r>
      <w:r w:rsidRPr="00E74E9E">
        <w:rPr>
          <w:sz w:val="30"/>
          <w:szCs w:val="30"/>
        </w:rPr>
        <w:t xml:space="preserve">исполком) и другими актами законодательства Республики Беларусь.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3. Обеспечение деятельности</w:t>
      </w:r>
      <w:r>
        <w:rPr>
          <w:sz w:val="30"/>
          <w:szCs w:val="30"/>
        </w:rPr>
        <w:t xml:space="preserve"> комиссии осуществляется рай</w:t>
      </w:r>
      <w:r w:rsidRPr="00E74E9E">
        <w:rPr>
          <w:sz w:val="30"/>
          <w:szCs w:val="30"/>
        </w:rPr>
        <w:t xml:space="preserve">исполкомом.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4. Основной задачей комиссии является координация работы по реализации норм Декрета Президента Республики Беларусь от 2 апреля 2015 г. № 3 «О содействии занятости населения» (далее – Декрет № 3), в том числе посредством: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организации работы по оказанию трудоспособным гражданам, не занятым в экономике, содействия в трудоустройстве;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оказания консультативной, методической и правовой помощи по вопросам трудоустройства и (или) самозанятости;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– база данных); </w:t>
      </w:r>
    </w:p>
    <w:p w:rsidR="006116C1" w:rsidRPr="00E81B18" w:rsidRDefault="0031475F" w:rsidP="0031475F">
      <w:pPr>
        <w:ind w:firstLine="709"/>
        <w:jc w:val="both"/>
        <w:rPr>
          <w:sz w:val="30"/>
          <w:szCs w:val="30"/>
        </w:rPr>
      </w:pPr>
      <w:r w:rsidRPr="00E81B18">
        <w:rPr>
          <w:sz w:val="30"/>
          <w:szCs w:val="30"/>
        </w:rPr>
        <w:t>формирования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– услуги с возмещением затрат)</w:t>
      </w:r>
      <w:r w:rsidR="004F0E3A" w:rsidRPr="00E81B18">
        <w:rPr>
          <w:sz w:val="30"/>
          <w:szCs w:val="30"/>
        </w:rPr>
        <w:t>, и списка трудоспособных граждан, не занятых в экономике, выехавших за пределы Республики Беларусь, оплачивающих услуги с возмещением затрат</w:t>
      </w:r>
      <w:r w:rsidRPr="00E81B18">
        <w:rPr>
          <w:sz w:val="30"/>
          <w:szCs w:val="30"/>
        </w:rPr>
        <w:t xml:space="preserve">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рассмотрения заявлений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</w:t>
      </w:r>
      <w:r w:rsidRPr="00E74E9E">
        <w:rPr>
          <w:sz w:val="30"/>
          <w:szCs w:val="30"/>
        </w:rPr>
        <w:lastRenderedPageBreak/>
        <w:t>связи с нахождением в трудной жизненной ситуации в соответствии с законодательством об административных процедурах;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расс</w:t>
      </w:r>
      <w:r>
        <w:rPr>
          <w:sz w:val="30"/>
          <w:szCs w:val="30"/>
        </w:rPr>
        <w:t>мотрения запросов районных</w:t>
      </w:r>
      <w:r w:rsidRPr="00E74E9E">
        <w:rPr>
          <w:sz w:val="30"/>
          <w:szCs w:val="30"/>
        </w:rPr>
        <w:t xml:space="preserve"> исполнительных и распорядительных органов, иных государственных органов (организаций) для целей предоставления льготных кредитов на строительство (реконструкцию) или приобретение жилых помещений (далее – льготные кредиты), одноразовых субсидий на строительство (реконструкцию) или приобретение жилых помещений (далее 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– субсидия на уплату части процентов (субсидии);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проведения иных мероприятий в рамках реализации Декрета № 3.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5. Для реализации возложен</w:t>
      </w:r>
      <w:r w:rsidR="006116C1">
        <w:rPr>
          <w:sz w:val="30"/>
          <w:szCs w:val="30"/>
        </w:rPr>
        <w:t>ных задач комиссия имеет право: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семей: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трудоспособными гражданами, не занятыми в экономике, находящимися в трудной жизненной ситуации;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</w:t>
      </w:r>
      <w:r w:rsidRPr="00E74E9E">
        <w:rPr>
          <w:sz w:val="30"/>
          <w:szCs w:val="30"/>
        </w:rPr>
        <w:lastRenderedPageBreak/>
        <w:t xml:space="preserve">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</w:t>
      </w:r>
      <w:r>
        <w:rPr>
          <w:sz w:val="30"/>
          <w:szCs w:val="30"/>
        </w:rPr>
        <w:t>с частью второй подпункта 1.14</w:t>
      </w:r>
      <w:r w:rsidRPr="00E74E9E">
        <w:rPr>
          <w:sz w:val="30"/>
          <w:szCs w:val="30"/>
        </w:rPr>
        <w:t xml:space="preserve"> пункта 1 Указа Президента Республики Беларусь от 4 июля 2017 г. № 240);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направлять трудоспособных граждан, не занятых в экономике, в орган по труду, занятости и социальной защите для оказания им содействия в трудоустройстве;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принимать решения о необходимости направлении трудоспособных неработающих граждан, ведущих асоциальный образ жизни, в лечебно</w:t>
      </w:r>
      <w:r>
        <w:rPr>
          <w:sz w:val="30"/>
          <w:szCs w:val="30"/>
        </w:rPr>
        <w:t>-</w:t>
      </w:r>
      <w:r w:rsidRPr="00E74E9E">
        <w:rPr>
          <w:sz w:val="30"/>
          <w:szCs w:val="30"/>
        </w:rPr>
        <w:t xml:space="preserve">трудовые профилактории с предоставлением в орган внутренних дел выписок из протоколов заседаний комиссий, содержащих соответствующие решения;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</w:t>
      </w:r>
      <w:r w:rsidR="006116C1">
        <w:rPr>
          <w:sz w:val="30"/>
          <w:szCs w:val="30"/>
        </w:rPr>
        <w:t>русь от 31 марта 2018 г. № 239;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</w:t>
      </w:r>
      <w:r w:rsidR="006116C1">
        <w:rPr>
          <w:sz w:val="30"/>
          <w:szCs w:val="30"/>
        </w:rPr>
        <w:t>ящимся к деятельности комиссии;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</w:t>
      </w:r>
      <w:r w:rsidR="006116C1">
        <w:rPr>
          <w:sz w:val="30"/>
          <w:szCs w:val="30"/>
        </w:rPr>
        <w:t>;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 </w:t>
      </w:r>
    </w:p>
    <w:p w:rsidR="006116C1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взаимодействовать с государственными органами, иными организациями независимо от формы собственности;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реализовывать иные права в соответствии с законодательством.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6. В состав комиссии входят председатель комиссии, его заместитель и иные члены комиссии.</w:t>
      </w:r>
      <w:r>
        <w:rPr>
          <w:sz w:val="30"/>
          <w:szCs w:val="30"/>
        </w:rPr>
        <w:t xml:space="preserve"> </w:t>
      </w:r>
      <w:r w:rsidRPr="00E74E9E">
        <w:rPr>
          <w:sz w:val="30"/>
          <w:szCs w:val="30"/>
        </w:rPr>
        <w:t>В состав комиссии также может входить секретарь. Должность секретаря комиссии, входящего в ее состав, может вводиться в пределах установл</w:t>
      </w:r>
      <w:r w:rsidR="00B23257">
        <w:rPr>
          <w:sz w:val="30"/>
          <w:szCs w:val="30"/>
        </w:rPr>
        <w:t>енной численности работников рай</w:t>
      </w:r>
      <w:r w:rsidRPr="00E74E9E">
        <w:rPr>
          <w:sz w:val="30"/>
          <w:szCs w:val="30"/>
        </w:rPr>
        <w:t>исполкома. Секретарь комиссии, не входящий в ее состав, может являться работни</w:t>
      </w:r>
      <w:r w:rsidR="00B23257">
        <w:rPr>
          <w:sz w:val="30"/>
          <w:szCs w:val="30"/>
        </w:rPr>
        <w:t>ком организации, подчиненной рай</w:t>
      </w:r>
      <w:r w:rsidRPr="00E74E9E">
        <w:rPr>
          <w:sz w:val="30"/>
          <w:szCs w:val="30"/>
        </w:rPr>
        <w:t xml:space="preserve">исполкому. Оплата труда по должности секретаря осуществляется в порядке, установленном законодательством. </w:t>
      </w:r>
    </w:p>
    <w:p w:rsidR="00B23257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lastRenderedPageBreak/>
        <w:t>7. Председателем коми</w:t>
      </w:r>
      <w:r w:rsidR="00B23257">
        <w:rPr>
          <w:sz w:val="30"/>
          <w:szCs w:val="30"/>
        </w:rPr>
        <w:t xml:space="preserve">ссии является председатель </w:t>
      </w:r>
      <w:r w:rsidR="00815E13">
        <w:rPr>
          <w:sz w:val="30"/>
          <w:szCs w:val="30"/>
        </w:rPr>
        <w:t>Толочинского</w:t>
      </w:r>
      <w:r w:rsidR="00B23257">
        <w:rPr>
          <w:sz w:val="30"/>
          <w:szCs w:val="30"/>
        </w:rPr>
        <w:t xml:space="preserve"> районного</w:t>
      </w:r>
      <w:r w:rsidRPr="00E74E9E">
        <w:rPr>
          <w:sz w:val="30"/>
          <w:szCs w:val="30"/>
        </w:rPr>
        <w:t xml:space="preserve"> Совета депутатов (с его согласия).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Председатель комиссии: руководит работой комиссии и несет персональную ответствен</w:t>
      </w:r>
      <w:r w:rsidR="00B23257">
        <w:rPr>
          <w:sz w:val="30"/>
          <w:szCs w:val="30"/>
        </w:rPr>
        <w:t>ность</w:t>
      </w:r>
      <w:r w:rsidRPr="00E74E9E">
        <w:rPr>
          <w:sz w:val="30"/>
          <w:szCs w:val="30"/>
        </w:rPr>
        <w:t xml:space="preserve"> </w:t>
      </w:r>
      <w:r w:rsidR="00B23257">
        <w:rPr>
          <w:sz w:val="30"/>
          <w:szCs w:val="30"/>
        </w:rPr>
        <w:t>за выполнение возложенных на него</w:t>
      </w:r>
      <w:r w:rsidRPr="00E74E9E">
        <w:rPr>
          <w:sz w:val="30"/>
          <w:szCs w:val="30"/>
        </w:rPr>
        <w:t xml:space="preserve"> задач; проводит заседания комиссии и подписывает протоколы заседаний комиссии; планирует работу ко</w:t>
      </w:r>
      <w:r w:rsidR="00B23257">
        <w:rPr>
          <w:sz w:val="30"/>
          <w:szCs w:val="30"/>
        </w:rPr>
        <w:t>миссии; вносит предложения в рай</w:t>
      </w:r>
      <w:r w:rsidRPr="00E74E9E">
        <w:rPr>
          <w:sz w:val="30"/>
          <w:szCs w:val="30"/>
        </w:rPr>
        <w:t xml:space="preserve">исполком о персональном составе комиссии, прекращении деятельности ее членов, кандидатуре секретаря; осуществляет иные функции в соответствии с законодательством. В период отсутствия председателя комиссии его обязанности выполняет заместитель председателя комиссии.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8. Секретарь комиссии: осуществляет подготовку материалов для рассмотрения на заседании комиссии; осуществляет подготовку заседаний комиссии; оформляет протоколы заседаний и решения комиссии; ведет делопроизводство в комиссии; осуществляет иные функции, возложенные на него председателем комиссии.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9. В состав комиссии включаются депутаты всех уровней, специалис</w:t>
      </w:r>
      <w:r w:rsidR="00B23257">
        <w:rPr>
          <w:sz w:val="30"/>
          <w:szCs w:val="30"/>
        </w:rPr>
        <w:t>ты структурных подразделений рай</w:t>
      </w:r>
      <w:r w:rsidRPr="00E74E9E">
        <w:rPr>
          <w:sz w:val="30"/>
          <w:szCs w:val="30"/>
        </w:rPr>
        <w:t>исполкома (по труду, занятости и социальной защите, здравоохранения, жилищно</w:t>
      </w:r>
      <w:r w:rsidR="00B23257">
        <w:rPr>
          <w:sz w:val="30"/>
          <w:szCs w:val="30"/>
        </w:rPr>
        <w:t>-</w:t>
      </w:r>
      <w:r w:rsidRPr="00E74E9E">
        <w:rPr>
          <w:sz w:val="30"/>
          <w:szCs w:val="30"/>
        </w:rPr>
        <w:t xml:space="preserve">коммунального хозяйства,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10. Персональный состав ко</w:t>
      </w:r>
      <w:r w:rsidR="00B23257">
        <w:rPr>
          <w:sz w:val="30"/>
          <w:szCs w:val="30"/>
        </w:rPr>
        <w:t>миссии утверждается решением рай</w:t>
      </w:r>
      <w:r w:rsidRPr="00E74E9E">
        <w:rPr>
          <w:sz w:val="30"/>
          <w:szCs w:val="30"/>
        </w:rPr>
        <w:t xml:space="preserve">исполкома.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11. Заседания комиссии созываются секретарем комиссии по согласованию с председателем комиссии по мере необходимости, но не реже двух раз в месяц. Заседания комиссии считаются правомочными при наличии не менее двух третей ее членов.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 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13. В протоколе заседания комиссии указываются: дата и место проведения заседания; фамилии, собственные имена, отчества (если таковые имеются) членов комиссии и других лиц, присутствующих на з</w:t>
      </w:r>
      <w:r w:rsidR="00B23257">
        <w:rPr>
          <w:sz w:val="30"/>
          <w:szCs w:val="30"/>
        </w:rPr>
        <w:t>аседании;</w:t>
      </w:r>
      <w:r w:rsidRPr="00E74E9E">
        <w:rPr>
          <w:sz w:val="30"/>
          <w:szCs w:val="30"/>
        </w:rPr>
        <w:t xml:space="preserve"> председательствующий на заседании; содержание рассматриваемых вопросов с изложением принятых по ним решений и </w:t>
      </w:r>
      <w:r w:rsidRPr="00E74E9E">
        <w:rPr>
          <w:sz w:val="30"/>
          <w:szCs w:val="30"/>
        </w:rPr>
        <w:lastRenderedPageBreak/>
        <w:t xml:space="preserve">обоснованием мотивов их принятия; результаты голосования и принятые решения.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</w:t>
      </w:r>
      <w:r w:rsidR="00B23257">
        <w:rPr>
          <w:sz w:val="30"/>
          <w:szCs w:val="30"/>
        </w:rPr>
        <w:t>, хранятся в рай</w:t>
      </w:r>
      <w:r w:rsidRPr="00E74E9E">
        <w:rPr>
          <w:sz w:val="30"/>
          <w:szCs w:val="30"/>
        </w:rPr>
        <w:t xml:space="preserve">исполкоме три года.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17. После получения доступа </w:t>
      </w:r>
      <w:r w:rsidR="00B23257">
        <w:rPr>
          <w:sz w:val="30"/>
          <w:szCs w:val="30"/>
        </w:rPr>
        <w:t>к базе данных комиссия организуе</w:t>
      </w:r>
      <w:r w:rsidRPr="00E74E9E">
        <w:rPr>
          <w:sz w:val="30"/>
          <w:szCs w:val="30"/>
        </w:rPr>
        <w:t xml:space="preserve">т работу с гражданами, сведения о которых содержатся в ней,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 </w:t>
      </w:r>
    </w:p>
    <w:p w:rsidR="0031475F" w:rsidRDefault="0031475F" w:rsidP="0031475F">
      <w:pPr>
        <w:ind w:firstLine="709"/>
        <w:jc w:val="both"/>
        <w:rPr>
          <w:sz w:val="30"/>
          <w:szCs w:val="30"/>
        </w:rPr>
      </w:pPr>
      <w:r w:rsidRPr="00E74E9E">
        <w:rPr>
          <w:sz w:val="30"/>
          <w:szCs w:val="30"/>
        </w:rPr>
        <w:t xml:space="preserve">18. Сформированный список трудоспособных граждан, не занятых в экономике, оплачивающих услуги с возмещением затрат, до 5-го числа второго месяца каждого квартала направляется для утверждения в райисполком. Утвержденный список не позднее 9-го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 </w:t>
      </w:r>
    </w:p>
    <w:p w:rsidR="004F0E3A" w:rsidRPr="00E81B18" w:rsidRDefault="004F0E3A" w:rsidP="0031475F">
      <w:pPr>
        <w:ind w:firstLine="709"/>
        <w:jc w:val="both"/>
        <w:rPr>
          <w:sz w:val="30"/>
          <w:szCs w:val="30"/>
        </w:rPr>
      </w:pPr>
      <w:r w:rsidRPr="00E81B18">
        <w:rPr>
          <w:sz w:val="30"/>
          <w:szCs w:val="30"/>
        </w:rPr>
        <w:t>19 . Сформированный список трудоспособных граждан, не занятых в экономике, выехавших за пределы Республики Беларусь, оплачивающих услуги с возмещением затрат, до 7-го числа месяца, следующего за отчетным, направляется для утверждения в районный (городской) исполнительный комитет (местную администрацию). Утвержденный список не позднее 9-го числа месяца, следующего за отчетным, направляется в организации, осуществляющие учет, расчет и начисление платы за жилищно-коммунальные услуги и платы за пользование жилым помещением;</w:t>
      </w:r>
    </w:p>
    <w:p w:rsidR="0031475F" w:rsidRDefault="004F0E3A" w:rsidP="0031475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31475F" w:rsidRPr="00E74E9E">
        <w:rPr>
          <w:sz w:val="30"/>
          <w:szCs w:val="30"/>
        </w:rPr>
        <w:t>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</w:t>
      </w:r>
      <w:r w:rsidR="006116C1">
        <w:rPr>
          <w:sz w:val="30"/>
          <w:szCs w:val="30"/>
        </w:rPr>
        <w:t>лищно-коммунальные услуги и плат</w:t>
      </w:r>
      <w:r w:rsidR="0031475F" w:rsidRPr="00E74E9E">
        <w:rPr>
          <w:sz w:val="30"/>
          <w:szCs w:val="30"/>
        </w:rPr>
        <w:t xml:space="preserve">ы за пользование жилым помещением. </w:t>
      </w:r>
    </w:p>
    <w:p w:rsidR="0031475F" w:rsidRDefault="004F0E3A" w:rsidP="0031475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31475F" w:rsidRPr="00E74E9E">
        <w:rPr>
          <w:sz w:val="30"/>
          <w:szCs w:val="30"/>
        </w:rPr>
        <w:t>. По результатам работы комиссия представляет оператору базы данных информацию для коррек</w:t>
      </w:r>
      <w:r w:rsidR="0031475F">
        <w:rPr>
          <w:sz w:val="30"/>
          <w:szCs w:val="30"/>
        </w:rPr>
        <w:t>тировки базы данных.</w:t>
      </w:r>
    </w:p>
    <w:sectPr w:rsidR="0031475F" w:rsidSect="00477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61B" w:rsidRDefault="0066061B" w:rsidP="004776B8">
      <w:r>
        <w:separator/>
      </w:r>
    </w:p>
  </w:endnote>
  <w:endnote w:type="continuationSeparator" w:id="1">
    <w:p w:rsidR="0066061B" w:rsidRDefault="0066061B" w:rsidP="0047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B8" w:rsidRDefault="004776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B8" w:rsidRDefault="004776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B8" w:rsidRDefault="004776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61B" w:rsidRDefault="0066061B" w:rsidP="004776B8">
      <w:r>
        <w:separator/>
      </w:r>
    </w:p>
  </w:footnote>
  <w:footnote w:type="continuationSeparator" w:id="1">
    <w:p w:rsidR="0066061B" w:rsidRDefault="0066061B" w:rsidP="00477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B8" w:rsidRDefault="004776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4669"/>
      <w:docPartObj>
        <w:docPartGallery w:val="Page Numbers (Top of Page)"/>
        <w:docPartUnique/>
      </w:docPartObj>
    </w:sdtPr>
    <w:sdtContent>
      <w:p w:rsidR="004776B8" w:rsidRDefault="00643138">
        <w:pPr>
          <w:pStyle w:val="a3"/>
          <w:jc w:val="center"/>
        </w:pPr>
        <w:fldSimple w:instr=" PAGE   \* MERGEFORMAT ">
          <w:r w:rsidR="0052628A">
            <w:rPr>
              <w:noProof/>
            </w:rPr>
            <w:t>5</w:t>
          </w:r>
        </w:fldSimple>
      </w:p>
    </w:sdtContent>
  </w:sdt>
  <w:p w:rsidR="004776B8" w:rsidRDefault="004776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B8" w:rsidRDefault="004776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75F"/>
    <w:rsid w:val="00102570"/>
    <w:rsid w:val="00136E25"/>
    <w:rsid w:val="00286A03"/>
    <w:rsid w:val="00313DF9"/>
    <w:rsid w:val="0031475F"/>
    <w:rsid w:val="00366538"/>
    <w:rsid w:val="003F0624"/>
    <w:rsid w:val="00405234"/>
    <w:rsid w:val="004776B8"/>
    <w:rsid w:val="004F0E3A"/>
    <w:rsid w:val="00501765"/>
    <w:rsid w:val="0052628A"/>
    <w:rsid w:val="005E6475"/>
    <w:rsid w:val="006116C1"/>
    <w:rsid w:val="00643138"/>
    <w:rsid w:val="0066061B"/>
    <w:rsid w:val="0067624F"/>
    <w:rsid w:val="006772BA"/>
    <w:rsid w:val="007F3B7C"/>
    <w:rsid w:val="00810252"/>
    <w:rsid w:val="00815E13"/>
    <w:rsid w:val="00834832"/>
    <w:rsid w:val="00850819"/>
    <w:rsid w:val="008A4DD0"/>
    <w:rsid w:val="008D1A20"/>
    <w:rsid w:val="008D4465"/>
    <w:rsid w:val="009A1B7F"/>
    <w:rsid w:val="009F11BF"/>
    <w:rsid w:val="00A80FCE"/>
    <w:rsid w:val="00B23257"/>
    <w:rsid w:val="00B67B51"/>
    <w:rsid w:val="00BA0EC3"/>
    <w:rsid w:val="00CE794F"/>
    <w:rsid w:val="00CF0098"/>
    <w:rsid w:val="00E81B18"/>
    <w:rsid w:val="00F36A98"/>
    <w:rsid w:val="00FB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2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6B8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776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6B8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E794F"/>
    <w:pPr>
      <w:ind w:firstLine="708"/>
    </w:pPr>
    <w:rPr>
      <w:rFonts w:eastAsia="Times New Roman"/>
      <w:sz w:val="30"/>
    </w:rPr>
  </w:style>
  <w:style w:type="character" w:customStyle="1" w:styleId="a8">
    <w:name w:val="Основной текст с отступом Знак"/>
    <w:basedOn w:val="a0"/>
    <w:link w:val="a7"/>
    <w:rsid w:val="00CE794F"/>
    <w:rPr>
      <w:rFonts w:ascii="Times New Roman" w:eastAsia="Times New Roman" w:hAnsi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otdelzn22</dc:creator>
  <cp:lastModifiedBy>UprTrud</cp:lastModifiedBy>
  <cp:revision>17</cp:revision>
  <cp:lastPrinted>2022-07-22T06:28:00Z</cp:lastPrinted>
  <dcterms:created xsi:type="dcterms:W3CDTF">2022-04-07T08:21:00Z</dcterms:created>
  <dcterms:modified xsi:type="dcterms:W3CDTF">2022-07-26T07:33:00Z</dcterms:modified>
</cp:coreProperties>
</file>