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1E" w:rsidRDefault="004D3C1E">
      <w:pPr>
        <w:pStyle w:val="newncpi"/>
      </w:pPr>
      <w:bookmarkStart w:id="0" w:name="_GoBack"/>
      <w:bookmarkEnd w:id="0"/>
      <w:r>
        <w:t> </w:t>
      </w:r>
    </w:p>
    <w:tbl>
      <w:tblPr>
        <w:tblW w:w="5000" w:type="pct"/>
        <w:tblCellMar>
          <w:left w:w="0" w:type="dxa"/>
          <w:right w:w="0" w:type="dxa"/>
        </w:tblCellMar>
        <w:tblLook w:val="04A0"/>
      </w:tblPr>
      <w:tblGrid>
        <w:gridCol w:w="12166"/>
        <w:gridCol w:w="4055"/>
      </w:tblGrid>
      <w:tr w:rsidR="004D3C1E">
        <w:tc>
          <w:tcPr>
            <w:tcW w:w="3750" w:type="pct"/>
            <w:tcMar>
              <w:top w:w="0" w:type="dxa"/>
              <w:left w:w="6" w:type="dxa"/>
              <w:bottom w:w="0" w:type="dxa"/>
              <w:right w:w="6" w:type="dxa"/>
            </w:tcMar>
            <w:hideMark/>
          </w:tcPr>
          <w:p w:rsidR="004D3C1E" w:rsidRDefault="004D3C1E">
            <w:pPr>
              <w:pStyle w:val="newncpi"/>
            </w:pPr>
            <w:r>
              <w:t> </w:t>
            </w:r>
          </w:p>
        </w:tc>
        <w:tc>
          <w:tcPr>
            <w:tcW w:w="1250" w:type="pct"/>
            <w:tcMar>
              <w:top w:w="0" w:type="dxa"/>
              <w:left w:w="6" w:type="dxa"/>
              <w:bottom w:w="0" w:type="dxa"/>
              <w:right w:w="6" w:type="dxa"/>
            </w:tcMar>
            <w:hideMark/>
          </w:tcPr>
          <w:p w:rsidR="004D3C1E" w:rsidRDefault="004D3C1E">
            <w:pPr>
              <w:pStyle w:val="cap1"/>
            </w:pPr>
          </w:p>
        </w:tc>
      </w:tr>
    </w:tbl>
    <w:p w:rsidR="007C6F48" w:rsidRDefault="004D3C1E" w:rsidP="005B7FEA">
      <w:pPr>
        <w:pStyle w:val="titleu"/>
        <w:spacing w:before="0" w:after="0"/>
        <w:jc w:val="center"/>
        <w:rPr>
          <w:sz w:val="30"/>
          <w:szCs w:val="30"/>
        </w:rPr>
      </w:pPr>
      <w:r w:rsidRPr="005B7FEA">
        <w:rPr>
          <w:sz w:val="30"/>
          <w:szCs w:val="30"/>
        </w:rPr>
        <w:t>ПЕРЕЧЕНЬ</w:t>
      </w:r>
    </w:p>
    <w:p w:rsidR="005B080B" w:rsidRDefault="004D3C1E" w:rsidP="005B7FEA">
      <w:pPr>
        <w:pStyle w:val="titleu"/>
        <w:spacing w:before="0" w:after="0"/>
        <w:jc w:val="center"/>
        <w:rPr>
          <w:sz w:val="30"/>
          <w:szCs w:val="30"/>
        </w:rPr>
      </w:pPr>
      <w:r w:rsidRPr="005B7FEA">
        <w:rPr>
          <w:sz w:val="30"/>
          <w:szCs w:val="30"/>
        </w:rPr>
        <w:t xml:space="preserve">административных процедур, </w:t>
      </w:r>
    </w:p>
    <w:p w:rsidR="004D3C1E" w:rsidRDefault="004D3C1E" w:rsidP="005B7FEA">
      <w:pPr>
        <w:pStyle w:val="titleu"/>
        <w:spacing w:before="0" w:after="0"/>
        <w:jc w:val="center"/>
        <w:rPr>
          <w:sz w:val="30"/>
          <w:szCs w:val="30"/>
        </w:rPr>
      </w:pPr>
      <w:r w:rsidRPr="005B7FEA">
        <w:rPr>
          <w:sz w:val="30"/>
          <w:szCs w:val="30"/>
        </w:rPr>
        <w:t xml:space="preserve">осуществляемых </w:t>
      </w:r>
      <w:proofErr w:type="spellStart"/>
      <w:r w:rsidR="00822550">
        <w:rPr>
          <w:sz w:val="30"/>
          <w:szCs w:val="30"/>
        </w:rPr>
        <w:t>Волковичским</w:t>
      </w:r>
      <w:proofErr w:type="spellEnd"/>
      <w:r w:rsidRPr="005B7FEA">
        <w:rPr>
          <w:sz w:val="30"/>
          <w:szCs w:val="30"/>
        </w:rPr>
        <w:t xml:space="preserve"> сельским исполнительным комитетом по заявлениям граждан</w:t>
      </w:r>
    </w:p>
    <w:p w:rsidR="00BA08D5" w:rsidRPr="00BA08D5" w:rsidRDefault="00BA08D5" w:rsidP="00BA08D5">
      <w:pPr>
        <w:pStyle w:val="title"/>
        <w:spacing w:before="0" w:after="0"/>
        <w:ind w:right="-91"/>
        <w:jc w:val="center"/>
      </w:pPr>
      <w:r>
        <w:t>в соответствии с Указом Президента Республики Беларусь от 26 апреля 2010 г. №200</w:t>
      </w:r>
    </w:p>
    <w:tbl>
      <w:tblPr>
        <w:tblStyle w:val="aa"/>
        <w:tblW w:w="4911" w:type="pct"/>
        <w:tblInd w:w="137" w:type="dxa"/>
        <w:tblLayout w:type="fixed"/>
        <w:tblLook w:val="04A0"/>
      </w:tblPr>
      <w:tblGrid>
        <w:gridCol w:w="3575"/>
        <w:gridCol w:w="2607"/>
        <w:gridCol w:w="3995"/>
        <w:gridCol w:w="1900"/>
        <w:gridCol w:w="2068"/>
        <w:gridCol w:w="1800"/>
        <w:gridCol w:w="23"/>
        <w:gridCol w:w="165"/>
      </w:tblGrid>
      <w:tr w:rsidR="00E40704" w:rsidTr="00366D15">
        <w:trPr>
          <w:gridAfter w:val="2"/>
          <w:wAfter w:w="58" w:type="pct"/>
          <w:trHeight w:val="240"/>
        </w:trPr>
        <w:tc>
          <w:tcPr>
            <w:tcW w:w="1108" w:type="pct"/>
            <w:hideMark/>
          </w:tcPr>
          <w:p w:rsidR="004D3C1E" w:rsidRPr="007C6F48" w:rsidRDefault="004D3C1E">
            <w:pPr>
              <w:pStyle w:val="table10"/>
              <w:jc w:val="center"/>
              <w:rPr>
                <w:b/>
                <w:sz w:val="24"/>
                <w:szCs w:val="24"/>
              </w:rPr>
            </w:pPr>
            <w:r w:rsidRPr="007C6F48">
              <w:rPr>
                <w:b/>
                <w:sz w:val="24"/>
                <w:szCs w:val="24"/>
              </w:rPr>
              <w:t>Наименование административной процедуры</w:t>
            </w:r>
          </w:p>
        </w:tc>
        <w:tc>
          <w:tcPr>
            <w:tcW w:w="808" w:type="pct"/>
            <w:hideMark/>
          </w:tcPr>
          <w:p w:rsidR="004D3C1E" w:rsidRPr="007C6F48" w:rsidRDefault="004D3C1E" w:rsidP="004D3C1E">
            <w:pPr>
              <w:pStyle w:val="table10"/>
              <w:jc w:val="center"/>
              <w:rPr>
                <w:b/>
                <w:sz w:val="24"/>
                <w:szCs w:val="24"/>
              </w:rPr>
            </w:pPr>
            <w:r w:rsidRPr="007C6F48">
              <w:rPr>
                <w:b/>
                <w:sz w:val="24"/>
                <w:szCs w:val="24"/>
              </w:rPr>
              <w:t>Лицо, ответственное за                    осуществление  административной процедуры</w:t>
            </w:r>
          </w:p>
        </w:tc>
        <w:tc>
          <w:tcPr>
            <w:tcW w:w="1238" w:type="pct"/>
            <w:hideMark/>
          </w:tcPr>
          <w:p w:rsidR="004D3C1E" w:rsidRPr="007C6F48" w:rsidRDefault="004D3C1E">
            <w:pPr>
              <w:pStyle w:val="table10"/>
              <w:jc w:val="center"/>
              <w:rPr>
                <w:b/>
                <w:sz w:val="24"/>
                <w:szCs w:val="24"/>
              </w:rPr>
            </w:pPr>
            <w:r w:rsidRPr="007C6F48">
              <w:rPr>
                <w:b/>
                <w:sz w:val="24"/>
                <w:szCs w:val="24"/>
              </w:rPr>
              <w:t>Документы и (или) сведения, представляемые гражданином для осуществления административной процедуры*</w:t>
            </w:r>
          </w:p>
        </w:tc>
        <w:tc>
          <w:tcPr>
            <w:tcW w:w="589" w:type="pct"/>
            <w:hideMark/>
          </w:tcPr>
          <w:p w:rsidR="004D3C1E" w:rsidRPr="007C6F48" w:rsidRDefault="004D3C1E">
            <w:pPr>
              <w:pStyle w:val="table10"/>
              <w:jc w:val="center"/>
              <w:rPr>
                <w:b/>
                <w:sz w:val="24"/>
                <w:szCs w:val="24"/>
              </w:rPr>
            </w:pPr>
            <w:r w:rsidRPr="007C6F48">
              <w:rPr>
                <w:b/>
                <w:sz w:val="24"/>
                <w:szCs w:val="24"/>
              </w:rPr>
              <w:t xml:space="preserve">Размер платы, взимаемой при осуществлении </w:t>
            </w:r>
            <w:proofErr w:type="spellStart"/>
            <w:proofErr w:type="gramStart"/>
            <w:r w:rsidRPr="007C6F48">
              <w:rPr>
                <w:b/>
                <w:sz w:val="24"/>
                <w:szCs w:val="24"/>
              </w:rPr>
              <w:t>администра</w:t>
            </w:r>
            <w:r w:rsidR="00AA0359">
              <w:rPr>
                <w:b/>
                <w:sz w:val="24"/>
                <w:szCs w:val="24"/>
              </w:rPr>
              <w:t>-</w:t>
            </w:r>
            <w:r w:rsidRPr="007C6F48">
              <w:rPr>
                <w:b/>
                <w:sz w:val="24"/>
                <w:szCs w:val="24"/>
              </w:rPr>
              <w:t>тивной</w:t>
            </w:r>
            <w:proofErr w:type="spellEnd"/>
            <w:proofErr w:type="gramEnd"/>
            <w:r w:rsidRPr="007C6F48">
              <w:rPr>
                <w:b/>
                <w:sz w:val="24"/>
                <w:szCs w:val="24"/>
              </w:rPr>
              <w:t xml:space="preserve"> процедуры**</w:t>
            </w:r>
          </w:p>
        </w:tc>
        <w:tc>
          <w:tcPr>
            <w:tcW w:w="641" w:type="pct"/>
            <w:hideMark/>
          </w:tcPr>
          <w:p w:rsidR="004D3C1E" w:rsidRPr="007C6F48" w:rsidRDefault="004D3C1E">
            <w:pPr>
              <w:pStyle w:val="table10"/>
              <w:jc w:val="center"/>
              <w:rPr>
                <w:b/>
                <w:sz w:val="24"/>
                <w:szCs w:val="24"/>
              </w:rPr>
            </w:pPr>
            <w:r w:rsidRPr="007C6F48">
              <w:rPr>
                <w:b/>
                <w:sz w:val="24"/>
                <w:szCs w:val="24"/>
              </w:rPr>
              <w:t xml:space="preserve">Максимальный срок осуществления </w:t>
            </w:r>
            <w:proofErr w:type="spellStart"/>
            <w:proofErr w:type="gramStart"/>
            <w:r w:rsidRPr="007C6F48">
              <w:rPr>
                <w:b/>
                <w:sz w:val="24"/>
                <w:szCs w:val="24"/>
              </w:rPr>
              <w:t>административ</w:t>
            </w:r>
            <w:r w:rsidR="00AA0359">
              <w:rPr>
                <w:b/>
                <w:sz w:val="24"/>
                <w:szCs w:val="24"/>
              </w:rPr>
              <w:t>-</w:t>
            </w:r>
            <w:r w:rsidRPr="007C6F48">
              <w:rPr>
                <w:b/>
                <w:sz w:val="24"/>
                <w:szCs w:val="24"/>
              </w:rPr>
              <w:t>ной</w:t>
            </w:r>
            <w:proofErr w:type="spellEnd"/>
            <w:proofErr w:type="gramEnd"/>
            <w:r w:rsidRPr="007C6F48">
              <w:rPr>
                <w:b/>
                <w:sz w:val="24"/>
                <w:szCs w:val="24"/>
              </w:rPr>
              <w:t xml:space="preserve"> процедуры</w:t>
            </w:r>
          </w:p>
        </w:tc>
        <w:tc>
          <w:tcPr>
            <w:tcW w:w="558" w:type="pct"/>
            <w:hideMark/>
          </w:tcPr>
          <w:p w:rsidR="004D3C1E" w:rsidRPr="007C6F48" w:rsidRDefault="004D3C1E">
            <w:pPr>
              <w:pStyle w:val="table10"/>
              <w:jc w:val="center"/>
              <w:rPr>
                <w:b/>
                <w:sz w:val="24"/>
                <w:szCs w:val="24"/>
              </w:rPr>
            </w:pPr>
            <w:r w:rsidRPr="007C6F48">
              <w:rPr>
                <w:b/>
                <w:sz w:val="24"/>
                <w:szCs w:val="24"/>
              </w:rPr>
              <w:t xml:space="preserve">Срок действия справки, другого документа (решения), </w:t>
            </w:r>
            <w:proofErr w:type="gramStart"/>
            <w:r w:rsidRPr="007C6F48">
              <w:rPr>
                <w:b/>
                <w:sz w:val="24"/>
                <w:szCs w:val="24"/>
              </w:rPr>
              <w:t>выдаваемых</w:t>
            </w:r>
            <w:proofErr w:type="gramEnd"/>
            <w:r w:rsidRPr="007C6F48">
              <w:rPr>
                <w:b/>
                <w:sz w:val="24"/>
                <w:szCs w:val="24"/>
              </w:rPr>
              <w:t xml:space="preserve"> (</w:t>
            </w:r>
            <w:proofErr w:type="spellStart"/>
            <w:r w:rsidRPr="007C6F48">
              <w:rPr>
                <w:b/>
                <w:sz w:val="24"/>
                <w:szCs w:val="24"/>
              </w:rPr>
              <w:t>принимае</w:t>
            </w:r>
            <w:r w:rsidR="00AA0359">
              <w:rPr>
                <w:b/>
                <w:sz w:val="24"/>
                <w:szCs w:val="24"/>
              </w:rPr>
              <w:t>-</w:t>
            </w:r>
            <w:r w:rsidRPr="007C6F48">
              <w:rPr>
                <w:b/>
                <w:sz w:val="24"/>
                <w:szCs w:val="24"/>
              </w:rPr>
              <w:t>мого</w:t>
            </w:r>
            <w:proofErr w:type="spellEnd"/>
            <w:r w:rsidRPr="007C6F48">
              <w:rPr>
                <w:b/>
                <w:sz w:val="24"/>
                <w:szCs w:val="24"/>
              </w:rPr>
              <w:t xml:space="preserve">) при </w:t>
            </w:r>
            <w:proofErr w:type="spellStart"/>
            <w:r w:rsidRPr="007C6F48">
              <w:rPr>
                <w:b/>
                <w:sz w:val="24"/>
                <w:szCs w:val="24"/>
              </w:rPr>
              <w:t>осуществле</w:t>
            </w:r>
            <w:r w:rsidR="00AA0359">
              <w:rPr>
                <w:b/>
                <w:sz w:val="24"/>
                <w:szCs w:val="24"/>
              </w:rPr>
              <w:t>-</w:t>
            </w:r>
            <w:r w:rsidRPr="007C6F48">
              <w:rPr>
                <w:b/>
                <w:sz w:val="24"/>
                <w:szCs w:val="24"/>
              </w:rPr>
              <w:t>нии</w:t>
            </w:r>
            <w:proofErr w:type="spellEnd"/>
            <w:r w:rsidRPr="007C6F48">
              <w:rPr>
                <w:b/>
                <w:sz w:val="24"/>
                <w:szCs w:val="24"/>
              </w:rPr>
              <w:t xml:space="preserve"> </w:t>
            </w:r>
            <w:proofErr w:type="spellStart"/>
            <w:r w:rsidRPr="007C6F48">
              <w:rPr>
                <w:b/>
                <w:sz w:val="24"/>
                <w:szCs w:val="24"/>
              </w:rPr>
              <w:t>администра</w:t>
            </w:r>
            <w:r w:rsidR="00AA0359">
              <w:rPr>
                <w:b/>
                <w:sz w:val="24"/>
                <w:szCs w:val="24"/>
              </w:rPr>
              <w:t>-</w:t>
            </w:r>
            <w:r w:rsidRPr="007C6F48">
              <w:rPr>
                <w:b/>
                <w:sz w:val="24"/>
                <w:szCs w:val="24"/>
              </w:rPr>
              <w:t>тивной</w:t>
            </w:r>
            <w:proofErr w:type="spellEnd"/>
            <w:r w:rsidRPr="007C6F48">
              <w:rPr>
                <w:b/>
                <w:sz w:val="24"/>
                <w:szCs w:val="24"/>
              </w:rPr>
              <w:t xml:space="preserve"> процедуры</w:t>
            </w:r>
          </w:p>
        </w:tc>
      </w:tr>
      <w:tr w:rsidR="00E40704" w:rsidTr="00366D15">
        <w:trPr>
          <w:gridAfter w:val="2"/>
          <w:wAfter w:w="58" w:type="pct"/>
          <w:trHeight w:val="240"/>
        </w:trPr>
        <w:tc>
          <w:tcPr>
            <w:tcW w:w="1108" w:type="pct"/>
            <w:hideMark/>
          </w:tcPr>
          <w:p w:rsidR="004D3C1E" w:rsidRDefault="004D3C1E">
            <w:pPr>
              <w:pStyle w:val="table10"/>
              <w:jc w:val="center"/>
            </w:pPr>
            <w:r>
              <w:t>1</w:t>
            </w:r>
          </w:p>
        </w:tc>
        <w:tc>
          <w:tcPr>
            <w:tcW w:w="808" w:type="pct"/>
            <w:hideMark/>
          </w:tcPr>
          <w:p w:rsidR="004D3C1E" w:rsidRDefault="004D3C1E">
            <w:pPr>
              <w:pStyle w:val="table10"/>
              <w:jc w:val="center"/>
            </w:pPr>
            <w:r>
              <w:t>2</w:t>
            </w:r>
          </w:p>
        </w:tc>
        <w:tc>
          <w:tcPr>
            <w:tcW w:w="1238" w:type="pct"/>
            <w:hideMark/>
          </w:tcPr>
          <w:p w:rsidR="004D3C1E" w:rsidRDefault="004D3C1E">
            <w:pPr>
              <w:pStyle w:val="table10"/>
              <w:jc w:val="center"/>
            </w:pPr>
            <w:r>
              <w:t>3</w:t>
            </w:r>
          </w:p>
        </w:tc>
        <w:tc>
          <w:tcPr>
            <w:tcW w:w="589" w:type="pct"/>
            <w:hideMark/>
          </w:tcPr>
          <w:p w:rsidR="004D3C1E" w:rsidRDefault="004D3C1E">
            <w:pPr>
              <w:pStyle w:val="table10"/>
              <w:jc w:val="center"/>
            </w:pPr>
            <w:r>
              <w:t>4</w:t>
            </w:r>
          </w:p>
        </w:tc>
        <w:tc>
          <w:tcPr>
            <w:tcW w:w="641" w:type="pct"/>
            <w:hideMark/>
          </w:tcPr>
          <w:p w:rsidR="004D3C1E" w:rsidRDefault="004D3C1E">
            <w:pPr>
              <w:pStyle w:val="table10"/>
              <w:jc w:val="center"/>
            </w:pPr>
            <w:r>
              <w:t>5</w:t>
            </w:r>
          </w:p>
        </w:tc>
        <w:tc>
          <w:tcPr>
            <w:tcW w:w="558" w:type="pct"/>
            <w:hideMark/>
          </w:tcPr>
          <w:p w:rsidR="004D3C1E" w:rsidRDefault="004D3C1E">
            <w:pPr>
              <w:pStyle w:val="table10"/>
              <w:jc w:val="center"/>
            </w:pPr>
            <w:r>
              <w:t>6</w:t>
            </w:r>
          </w:p>
        </w:tc>
      </w:tr>
      <w:tr w:rsidR="004D3C1E" w:rsidTr="00366D15">
        <w:trPr>
          <w:gridAfter w:val="1"/>
          <w:wAfter w:w="51" w:type="pct"/>
          <w:trHeight w:val="240"/>
        </w:trPr>
        <w:tc>
          <w:tcPr>
            <w:tcW w:w="4949" w:type="pct"/>
            <w:gridSpan w:val="7"/>
            <w:hideMark/>
          </w:tcPr>
          <w:p w:rsidR="004D3C1E" w:rsidRDefault="004D3C1E">
            <w:pPr>
              <w:pStyle w:val="chapter"/>
              <w:spacing w:before="120" w:after="0"/>
            </w:pPr>
            <w:r>
              <w:t>ГЛАВА 1</w:t>
            </w:r>
            <w:r>
              <w:br/>
              <w:t>ЖИЛИЩНЫЕ ПРАВООТНОШЕНИЯ</w:t>
            </w:r>
          </w:p>
        </w:tc>
      </w:tr>
      <w:tr w:rsidR="00E40704" w:rsidRPr="005B7FEA" w:rsidTr="00366D15">
        <w:trPr>
          <w:gridAfter w:val="2"/>
          <w:wAfter w:w="58" w:type="pct"/>
          <w:trHeight w:val="240"/>
        </w:trPr>
        <w:tc>
          <w:tcPr>
            <w:tcW w:w="1108" w:type="pct"/>
            <w:hideMark/>
          </w:tcPr>
          <w:p w:rsidR="004D3C1E" w:rsidRPr="00E40704" w:rsidRDefault="004D3C1E">
            <w:pPr>
              <w:pStyle w:val="article"/>
              <w:spacing w:before="0" w:after="100"/>
              <w:ind w:left="0" w:firstLine="0"/>
            </w:pPr>
            <w:r w:rsidRPr="00E40704">
              <w:t>1.1. Принятие решения:***</w:t>
            </w:r>
          </w:p>
        </w:tc>
        <w:tc>
          <w:tcPr>
            <w:tcW w:w="808" w:type="pct"/>
            <w:hideMark/>
          </w:tcPr>
          <w:p w:rsidR="004D3C1E" w:rsidRPr="005B7FEA" w:rsidRDefault="004D3C1E">
            <w:pPr>
              <w:pStyle w:val="table10"/>
              <w:spacing w:before="120"/>
              <w:rPr>
                <w:sz w:val="24"/>
                <w:szCs w:val="24"/>
              </w:rPr>
            </w:pPr>
            <w:r w:rsidRPr="005B7FEA">
              <w:rPr>
                <w:sz w:val="24"/>
                <w:szCs w:val="24"/>
              </w:rPr>
              <w:t> </w:t>
            </w:r>
          </w:p>
        </w:tc>
        <w:tc>
          <w:tcPr>
            <w:tcW w:w="1238" w:type="pct"/>
            <w:hideMark/>
          </w:tcPr>
          <w:p w:rsidR="004D3C1E" w:rsidRPr="005B7FEA" w:rsidRDefault="004D3C1E">
            <w:pPr>
              <w:pStyle w:val="table10"/>
              <w:spacing w:before="120"/>
              <w:rPr>
                <w:sz w:val="24"/>
                <w:szCs w:val="24"/>
              </w:rPr>
            </w:pPr>
            <w:r w:rsidRPr="005B7FEA">
              <w:rPr>
                <w:sz w:val="24"/>
                <w:szCs w:val="24"/>
              </w:rPr>
              <w:t> </w:t>
            </w:r>
          </w:p>
        </w:tc>
        <w:tc>
          <w:tcPr>
            <w:tcW w:w="589" w:type="pct"/>
            <w:hideMark/>
          </w:tcPr>
          <w:p w:rsidR="004D3C1E" w:rsidRPr="005B7FEA" w:rsidRDefault="004D3C1E">
            <w:pPr>
              <w:pStyle w:val="table10"/>
              <w:spacing w:before="120"/>
              <w:rPr>
                <w:sz w:val="24"/>
                <w:szCs w:val="24"/>
              </w:rPr>
            </w:pPr>
            <w:r w:rsidRPr="005B7FEA">
              <w:rPr>
                <w:sz w:val="24"/>
                <w:szCs w:val="24"/>
              </w:rPr>
              <w:t> </w:t>
            </w:r>
          </w:p>
        </w:tc>
        <w:tc>
          <w:tcPr>
            <w:tcW w:w="641" w:type="pct"/>
            <w:hideMark/>
          </w:tcPr>
          <w:p w:rsidR="004D3C1E" w:rsidRPr="005B7FEA" w:rsidRDefault="004D3C1E">
            <w:pPr>
              <w:pStyle w:val="table10"/>
              <w:spacing w:before="120"/>
              <w:rPr>
                <w:sz w:val="24"/>
                <w:szCs w:val="24"/>
              </w:rPr>
            </w:pPr>
            <w:r w:rsidRPr="005B7FEA">
              <w:rPr>
                <w:sz w:val="24"/>
                <w:szCs w:val="24"/>
              </w:rPr>
              <w:t> </w:t>
            </w:r>
          </w:p>
        </w:tc>
        <w:tc>
          <w:tcPr>
            <w:tcW w:w="558" w:type="pct"/>
            <w:hideMark/>
          </w:tcPr>
          <w:p w:rsidR="004D3C1E" w:rsidRPr="005B7FEA" w:rsidRDefault="004D3C1E">
            <w:pPr>
              <w:pStyle w:val="table10"/>
              <w:spacing w:before="120"/>
              <w:rPr>
                <w:sz w:val="24"/>
                <w:szCs w:val="24"/>
              </w:rPr>
            </w:pPr>
            <w:r w:rsidRPr="005B7FEA">
              <w:rPr>
                <w:sz w:val="24"/>
                <w:szCs w:val="24"/>
              </w:rPr>
              <w:t>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proofErr w:type="gramStart"/>
            <w:r w:rsidRPr="005B7FEA">
              <w:t>1.1.2</w:t>
            </w:r>
            <w:r w:rsidRPr="005B7FEA">
              <w:rPr>
                <w:vertAlign w:val="superscript"/>
              </w:rPr>
              <w:t>1</w:t>
            </w:r>
            <w:r w:rsidRPr="005B7FEA">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w:t>
            </w:r>
            <w:r w:rsidRPr="005B7FEA">
              <w:lastRenderedPageBreak/>
              <w:t>такого дома (долей в праве собственности на указанные объекты), незавершенного законсервированного строения, расположенного на таком</w:t>
            </w:r>
            <w:proofErr w:type="gramEnd"/>
            <w:r w:rsidRPr="005B7FEA">
              <w:t xml:space="preserve"> земельном </w:t>
            </w:r>
            <w:proofErr w:type="gramStart"/>
            <w:r w:rsidRPr="005B7FEA">
              <w:t>участке</w:t>
            </w:r>
            <w:proofErr w:type="gramEnd"/>
          </w:p>
        </w:tc>
        <w:tc>
          <w:tcPr>
            <w:tcW w:w="808" w:type="pct"/>
            <w:hideMark/>
          </w:tcPr>
          <w:p w:rsidR="004D3C1E" w:rsidRPr="005B7FEA" w:rsidRDefault="005B080B" w:rsidP="005B080B">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4D3C1E" w:rsidRPr="005B7FEA">
              <w:rPr>
                <w:rFonts w:ascii="Times New Roman" w:eastAsia="Times New Roman" w:hAnsi="Times New Roman" w:cs="Times New Roman"/>
                <w:sz w:val="24"/>
                <w:szCs w:val="24"/>
              </w:rPr>
              <w:t xml:space="preserve">правляющий </w:t>
            </w:r>
          </w:p>
          <w:p w:rsidR="004D3C1E" w:rsidRPr="005B7FEA" w:rsidRDefault="004D3C1E" w:rsidP="005B080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4D3C1E" w:rsidRPr="005371C8" w:rsidRDefault="006F36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w:t>
            </w:r>
            <w:r w:rsidR="007C6F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Татьяна</w:t>
            </w:r>
            <w:r w:rsidR="007C6F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Михайловна</w:t>
            </w:r>
          </w:p>
          <w:p w:rsidR="004D3C1E" w:rsidRPr="005B7FEA" w:rsidRDefault="005371C8" w:rsidP="005B080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w:t>
            </w:r>
            <w:r w:rsidR="007C6F48">
              <w:rPr>
                <w:rFonts w:ascii="Times New Roman" w:eastAsia="Times New Roman" w:hAnsi="Times New Roman" w:cs="Times New Roman"/>
                <w:sz w:val="24"/>
                <w:szCs w:val="24"/>
              </w:rPr>
              <w:t xml:space="preserve">8 </w:t>
            </w:r>
            <w:r w:rsidR="00FA3AB3">
              <w:rPr>
                <w:rFonts w:ascii="Times New Roman" w:eastAsia="Times New Roman" w:hAnsi="Times New Roman" w:cs="Times New Roman"/>
                <w:sz w:val="24"/>
                <w:szCs w:val="24"/>
              </w:rPr>
              <w:t>(</w:t>
            </w:r>
            <w:r w:rsidR="007C6F48">
              <w:rPr>
                <w:rFonts w:ascii="Times New Roman" w:eastAsia="Times New Roman" w:hAnsi="Times New Roman" w:cs="Times New Roman"/>
                <w:sz w:val="24"/>
                <w:szCs w:val="24"/>
              </w:rPr>
              <w:t>02136</w:t>
            </w:r>
            <w:r w:rsidR="00FA3AB3">
              <w:rPr>
                <w:rFonts w:ascii="Times New Roman" w:eastAsia="Times New Roman" w:hAnsi="Times New Roman" w:cs="Times New Roman"/>
                <w:sz w:val="24"/>
                <w:szCs w:val="24"/>
              </w:rPr>
              <w:t>)</w:t>
            </w:r>
            <w:r w:rsidR="007C6F48">
              <w:rPr>
                <w:rFonts w:ascii="Times New Roman" w:eastAsia="Times New Roman" w:hAnsi="Times New Roman" w:cs="Times New Roman"/>
                <w:sz w:val="24"/>
                <w:szCs w:val="24"/>
              </w:rPr>
              <w:t xml:space="preserve"> 5</w:t>
            </w:r>
            <w:r w:rsidR="00FA3AB3">
              <w:rPr>
                <w:rFonts w:ascii="Times New Roman" w:eastAsia="Times New Roman" w:hAnsi="Times New Roman" w:cs="Times New Roman"/>
                <w:sz w:val="24"/>
                <w:szCs w:val="24"/>
              </w:rPr>
              <w:t>-</w:t>
            </w:r>
            <w:r w:rsidR="006F36C8">
              <w:rPr>
                <w:rFonts w:ascii="Times New Roman" w:eastAsia="Times New Roman" w:hAnsi="Times New Roman" w:cs="Times New Roman"/>
                <w:sz w:val="24"/>
                <w:szCs w:val="24"/>
              </w:rPr>
              <w:t>87</w:t>
            </w:r>
            <w:r w:rsidR="00FA3AB3">
              <w:rPr>
                <w:rFonts w:ascii="Times New Roman" w:eastAsia="Times New Roman" w:hAnsi="Times New Roman" w:cs="Times New Roman"/>
                <w:sz w:val="24"/>
                <w:szCs w:val="24"/>
              </w:rPr>
              <w:t>-</w:t>
            </w:r>
            <w:r w:rsidR="006F36C8">
              <w:rPr>
                <w:rFonts w:ascii="Times New Roman" w:eastAsia="Times New Roman" w:hAnsi="Times New Roman" w:cs="Times New Roman"/>
                <w:sz w:val="24"/>
                <w:szCs w:val="24"/>
              </w:rPr>
              <w:t>80</w:t>
            </w:r>
          </w:p>
          <w:p w:rsidR="004D3C1E" w:rsidRPr="005B7FEA" w:rsidRDefault="004D3C1E" w:rsidP="005B080B">
            <w:pPr>
              <w:shd w:val="clear" w:color="auto" w:fill="FFFFFF"/>
              <w:jc w:val="center"/>
              <w:rPr>
                <w:rFonts w:ascii="Times New Roman" w:eastAsia="Times New Roman" w:hAnsi="Times New Roman" w:cs="Times New Roman"/>
                <w:sz w:val="24"/>
                <w:szCs w:val="24"/>
              </w:rPr>
            </w:pPr>
          </w:p>
          <w:p w:rsidR="004D3C1E" w:rsidRPr="005B7FEA" w:rsidRDefault="004D3C1E" w:rsidP="005B080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sidR="007C6F48">
              <w:rPr>
                <w:rFonts w:ascii="Times New Roman" w:eastAsia="Times New Roman" w:hAnsi="Times New Roman" w:cs="Times New Roman"/>
                <w:sz w:val="24"/>
                <w:szCs w:val="24"/>
              </w:rPr>
              <w:t>председатель</w:t>
            </w:r>
          </w:p>
          <w:p w:rsidR="004D3C1E" w:rsidRDefault="00BA08D5" w:rsidP="005B080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sidR="007C6F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Ирина</w:t>
            </w:r>
            <w:r w:rsidR="007C6F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Васильевна</w:t>
            </w:r>
          </w:p>
          <w:p w:rsidR="00BA08D5" w:rsidRPr="005B7FEA" w:rsidRDefault="005371C8" w:rsidP="00BA08D5">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w:t>
            </w:r>
            <w:r w:rsidR="00BA08D5">
              <w:rPr>
                <w:rFonts w:ascii="Times New Roman" w:eastAsia="Times New Roman" w:hAnsi="Times New Roman" w:cs="Times New Roman"/>
                <w:sz w:val="24"/>
                <w:szCs w:val="24"/>
              </w:rPr>
              <w:t>8 (02136) 5-87-82</w:t>
            </w:r>
          </w:p>
          <w:p w:rsidR="004D3C1E" w:rsidRPr="005B7FEA" w:rsidRDefault="004D3C1E" w:rsidP="005B080B">
            <w:pPr>
              <w:pStyle w:val="table10"/>
              <w:rPr>
                <w:sz w:val="24"/>
                <w:szCs w:val="24"/>
              </w:rPr>
            </w:pPr>
          </w:p>
        </w:tc>
        <w:tc>
          <w:tcPr>
            <w:tcW w:w="1238" w:type="pct"/>
            <w:hideMark/>
          </w:tcPr>
          <w:p w:rsidR="004D3C1E" w:rsidRPr="005B7FEA" w:rsidRDefault="004D3C1E" w:rsidP="00553940">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документ, подтверждающий право на земельный участок</w:t>
            </w:r>
            <w:r w:rsidRPr="005B7FEA">
              <w:rPr>
                <w:sz w:val="24"/>
                <w:szCs w:val="24"/>
              </w:rPr>
              <w:br/>
            </w:r>
            <w:r w:rsidRPr="005B7FEA">
              <w:rPr>
                <w:sz w:val="24"/>
                <w:szCs w:val="24"/>
              </w:rPr>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w:t>
            </w:r>
            <w:r w:rsidRPr="005B7FEA">
              <w:rPr>
                <w:sz w:val="24"/>
                <w:szCs w:val="24"/>
              </w:rPr>
              <w:lastRenderedPageBreak/>
              <w:t>него (долю в праве собственности на указанные объекты), незавершенное законсервированное капитальное строение</w:t>
            </w:r>
            <w:r w:rsidRPr="005B7FEA">
              <w:rPr>
                <w:sz w:val="24"/>
                <w:szCs w:val="24"/>
              </w:rPr>
              <w:br/>
            </w:r>
            <w:r w:rsidRPr="005B7FEA">
              <w:rPr>
                <w:sz w:val="24"/>
                <w:szCs w:val="24"/>
              </w:rPr>
              <w:br/>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5B7FEA">
              <w:rPr>
                <w:sz w:val="24"/>
                <w:szCs w:val="24"/>
              </w:rPr>
              <w:t xml:space="preserve">, </w:t>
            </w:r>
            <w:proofErr w:type="gramStart"/>
            <w:r w:rsidRPr="005B7FEA">
              <w:rPr>
                <w:sz w:val="24"/>
                <w:szCs w:val="24"/>
              </w:rPr>
              <w:t>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5B7FEA">
              <w:rPr>
                <w:sz w:val="24"/>
                <w:szCs w:val="24"/>
              </w:rPr>
              <w:br/>
            </w:r>
            <w:r w:rsidRPr="005B7FEA">
              <w:rPr>
                <w:sz w:val="24"/>
                <w:szCs w:val="24"/>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5B7FEA">
              <w:rPr>
                <w:sz w:val="24"/>
                <w:szCs w:val="24"/>
              </w:rPr>
              <w:t xml:space="preserve"> </w:t>
            </w:r>
            <w:proofErr w:type="gramStart"/>
            <w:r w:rsidRPr="005B7FEA">
              <w:rPr>
                <w:sz w:val="24"/>
                <w:szCs w:val="24"/>
              </w:rPr>
              <w:t>лет, в соответствии с законодательством не может быть приобре</w:t>
            </w:r>
            <w:r w:rsidR="005B080B">
              <w:rPr>
                <w:sz w:val="24"/>
                <w:szCs w:val="24"/>
              </w:rPr>
              <w:t>тен в частную собственность</w:t>
            </w:r>
            <w:r w:rsidRPr="005B7FEA">
              <w:rPr>
                <w:sz w:val="24"/>
                <w:szCs w:val="24"/>
              </w:rPr>
              <w:br/>
            </w:r>
            <w:r w:rsidRPr="005B7FEA">
              <w:rPr>
                <w:sz w:val="24"/>
                <w:szCs w:val="24"/>
              </w:rPr>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w:t>
            </w:r>
            <w:r w:rsidRPr="005B7FEA">
              <w:rPr>
                <w:sz w:val="24"/>
                <w:szCs w:val="24"/>
              </w:rPr>
              <w:lastRenderedPageBreak/>
              <w:t>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5B7FEA">
              <w:rPr>
                <w:sz w:val="24"/>
                <w:szCs w:val="24"/>
              </w:rPr>
              <w:br/>
              <w:t>документ, подтверждающий досрочное</w:t>
            </w:r>
            <w:proofErr w:type="gramEnd"/>
            <w:r w:rsidRPr="005B7FEA">
              <w:rPr>
                <w:sz w:val="24"/>
                <w:szCs w:val="24"/>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5B7FEA">
              <w:rPr>
                <w:sz w:val="24"/>
                <w:szCs w:val="24"/>
              </w:rPr>
              <w:br/>
            </w:r>
            <w:r w:rsidRPr="005B7FEA">
              <w:rPr>
                <w:sz w:val="24"/>
                <w:szCs w:val="24"/>
              </w:rPr>
              <w:br/>
              <w:t>документ, подтверждающий погашение льготного кредита на строительство жилых помещений, если такой кредит привлекался</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w:t>
            </w:r>
            <w:r w:rsidRPr="005B7FEA">
              <w:rPr>
                <w:sz w:val="24"/>
                <w:szCs w:val="24"/>
              </w:rPr>
              <w:lastRenderedPageBreak/>
              <w:t>рабочих дней со дня представления таких документов</w:t>
            </w:r>
          </w:p>
        </w:tc>
        <w:tc>
          <w:tcPr>
            <w:tcW w:w="558" w:type="pct"/>
            <w:hideMark/>
          </w:tcPr>
          <w:p w:rsidR="004D3C1E" w:rsidRPr="005B7FEA" w:rsidRDefault="004D3C1E" w:rsidP="005B080B">
            <w:pPr>
              <w:pStyle w:val="table10"/>
              <w:rPr>
                <w:sz w:val="24"/>
                <w:szCs w:val="24"/>
              </w:rPr>
            </w:pPr>
            <w:r w:rsidRPr="005B7FEA">
              <w:rPr>
                <w:sz w:val="24"/>
                <w:szCs w:val="24"/>
              </w:rPr>
              <w:lastRenderedPageBreak/>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1.1.5. о постановке на учет (восстановлении на учете) граждан, нуждающихся в улучшении жилищных условий</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shd w:val="clear" w:color="auto" w:fill="FFFFFF"/>
              <w:jc w:val="center"/>
              <w:rPr>
                <w:rFonts w:ascii="Times New Roman" w:eastAsia="Times New Roman" w:hAnsi="Times New Roman" w:cs="Times New Roman"/>
                <w:b/>
                <w:sz w:val="24"/>
                <w:szCs w:val="24"/>
              </w:rPr>
            </w:pPr>
          </w:p>
          <w:p w:rsidR="004D3C1E" w:rsidRPr="005B7FEA" w:rsidRDefault="004D3C1E" w:rsidP="005B080B">
            <w:pPr>
              <w:pStyle w:val="table10"/>
              <w:rPr>
                <w:sz w:val="24"/>
                <w:szCs w:val="24"/>
              </w:rPr>
            </w:pPr>
          </w:p>
        </w:tc>
        <w:tc>
          <w:tcPr>
            <w:tcW w:w="1238" w:type="pct"/>
            <w:hideMark/>
          </w:tcPr>
          <w:p w:rsidR="005B080B" w:rsidRPr="005B7FEA"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proofErr w:type="gramStart"/>
            <w:r w:rsidRPr="005B7FEA">
              <w:rPr>
                <w:sz w:val="24"/>
                <w:szCs w:val="24"/>
              </w:rPr>
              <w:br/>
            </w:r>
            <w:r w:rsidR="00553940">
              <w:rPr>
                <w:sz w:val="24"/>
                <w:szCs w:val="24"/>
              </w:rPr>
              <w:t>-</w:t>
            </w:r>
            <w:proofErr w:type="gramEnd"/>
            <w:r w:rsidRPr="005B7FEA">
              <w:rPr>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r w:rsidRPr="005B7FEA">
              <w:rPr>
                <w:sz w:val="24"/>
                <w:szCs w:val="24"/>
              </w:rPr>
              <w:br/>
            </w:r>
            <w:r w:rsidRPr="005B7FEA">
              <w:rPr>
                <w:sz w:val="24"/>
                <w:szCs w:val="24"/>
              </w:rPr>
              <w:br/>
              <w:t xml:space="preserve">сведения о доходе и имуществе </w:t>
            </w:r>
            <w:r w:rsidRPr="005B7FEA">
              <w:rPr>
                <w:sz w:val="24"/>
                <w:szCs w:val="24"/>
              </w:rPr>
              <w:lastRenderedPageBreak/>
              <w:t>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 месяц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1.1.5</w:t>
            </w:r>
            <w:r w:rsidRPr="005B7FEA">
              <w:rPr>
                <w:vertAlign w:val="superscript"/>
              </w:rPr>
              <w:t>1</w:t>
            </w:r>
            <w:r w:rsidRPr="005B7FEA">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4D3C1E"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5B7FEA">
              <w:rPr>
                <w:sz w:val="24"/>
                <w:szCs w:val="24"/>
              </w:rPr>
              <w:br/>
            </w:r>
            <w:r w:rsidRPr="005B7FEA">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B7FEA">
              <w:rPr>
                <w:sz w:val="24"/>
                <w:szCs w:val="24"/>
              </w:rPr>
              <w:br/>
            </w:r>
            <w:r w:rsidRPr="005B7FEA">
              <w:rPr>
                <w:sz w:val="24"/>
                <w:szCs w:val="24"/>
              </w:rPr>
              <w:br/>
              <w:t>сведения о доходе и имуществе каждого члена семьи – при наличии права на получение жилого помещения социального</w:t>
            </w:r>
            <w:proofErr w:type="gramEnd"/>
            <w:r w:rsidRPr="005B7FEA">
              <w:rPr>
                <w:sz w:val="24"/>
                <w:szCs w:val="24"/>
              </w:rPr>
              <w:t xml:space="preserve"> пользования в зависимости от дохода и имущества</w:t>
            </w:r>
          </w:p>
          <w:p w:rsidR="00553940" w:rsidRPr="005B7FEA" w:rsidRDefault="00553940"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1.1.5</w:t>
            </w:r>
            <w:r w:rsidRPr="005B7FEA">
              <w:rPr>
                <w:vertAlign w:val="superscript"/>
              </w:rPr>
              <w:t>2</w:t>
            </w:r>
            <w:r w:rsidRPr="005B7FEA">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lastRenderedPageBreak/>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15 дней со дня подачи заявления, а в случае запроса документов и (или) сведений от других государственных </w:t>
            </w:r>
            <w:r w:rsidRPr="005B7FEA">
              <w:rPr>
                <w:sz w:val="24"/>
                <w:szCs w:val="24"/>
              </w:rPr>
              <w:lastRenderedPageBreak/>
              <w:t>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lastRenderedPageBreak/>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1.1.5</w:t>
            </w:r>
            <w:r w:rsidRPr="005B7FEA">
              <w:rPr>
                <w:vertAlign w:val="superscript"/>
              </w:rPr>
              <w:t>3</w:t>
            </w:r>
            <w:r w:rsidRPr="005B7FEA">
              <w:t>. о включении в отдельные списки учета нуждающихся в улучшении жилищных условий</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5B7FEA">
              <w:rPr>
                <w:sz w:val="24"/>
                <w:szCs w:val="24"/>
              </w:rPr>
              <w:br/>
            </w:r>
            <w:r w:rsidRPr="005B7FEA">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B7FEA">
              <w:rPr>
                <w:sz w:val="24"/>
                <w:szCs w:val="24"/>
              </w:rPr>
              <w:br/>
            </w:r>
            <w:r w:rsidRPr="005B7FEA">
              <w:rPr>
                <w:sz w:val="24"/>
                <w:szCs w:val="24"/>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roofErr w:type="gramEnd"/>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бессрочно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1.1.6. о разделе (объединении) очереди, о переоформлении очереди с гражданина на совершеннолетнего члена его семьи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C00B55" w:rsidRDefault="004D3C1E" w:rsidP="005B080B">
            <w:pPr>
              <w:pStyle w:val="table10"/>
              <w:rPr>
                <w:sz w:val="24"/>
                <w:szCs w:val="24"/>
              </w:rPr>
            </w:pPr>
            <w:r w:rsidRPr="005B7FEA">
              <w:rPr>
                <w:sz w:val="24"/>
                <w:szCs w:val="24"/>
              </w:rPr>
              <w:t>заявление</w:t>
            </w:r>
            <w:r w:rsidRPr="005B7FEA">
              <w:rPr>
                <w:sz w:val="24"/>
                <w:szCs w:val="24"/>
              </w:rPr>
              <w:br/>
            </w:r>
          </w:p>
          <w:p w:rsidR="005B080B" w:rsidRDefault="004D3C1E" w:rsidP="005B080B">
            <w:pPr>
              <w:pStyle w:val="table10"/>
              <w:rPr>
                <w:sz w:val="24"/>
                <w:szCs w:val="24"/>
              </w:rPr>
            </w:pPr>
            <w:r w:rsidRPr="005B7FEA">
              <w:rPr>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p>
          <w:p w:rsidR="00C00B55" w:rsidRDefault="00C00B55" w:rsidP="005B080B">
            <w:pPr>
              <w:pStyle w:val="table10"/>
              <w:rPr>
                <w:sz w:val="24"/>
                <w:szCs w:val="24"/>
              </w:rPr>
            </w:pPr>
          </w:p>
          <w:p w:rsidR="004D3C1E" w:rsidRPr="005B7FEA" w:rsidRDefault="004D3C1E" w:rsidP="005B080B">
            <w:pPr>
              <w:pStyle w:val="table10"/>
              <w:rPr>
                <w:sz w:val="24"/>
                <w:szCs w:val="24"/>
              </w:rPr>
            </w:pPr>
            <w:proofErr w:type="gramStart"/>
            <w:r w:rsidRPr="005B7FEA">
              <w:rPr>
                <w:sz w:val="24"/>
                <w:szCs w:val="24"/>
              </w:rPr>
              <w:t xml:space="preserve">документы, подтверждающие право на внеочередное или первоочередное предоставление жилого помещения, – в случае </w:t>
            </w:r>
            <w:r w:rsidRPr="005B7FEA">
              <w:rPr>
                <w:sz w:val="24"/>
                <w:szCs w:val="24"/>
              </w:rPr>
              <w:lastRenderedPageBreak/>
              <w:t>наличия такого права</w:t>
            </w:r>
            <w:r w:rsidRPr="005B7FEA">
              <w:rPr>
                <w:sz w:val="24"/>
                <w:szCs w:val="24"/>
              </w:rPr>
              <w:br/>
            </w:r>
            <w:r w:rsidRPr="005B7FEA">
              <w:rPr>
                <w:sz w:val="24"/>
                <w:szCs w:val="24"/>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roofErr w:type="gramEnd"/>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 месяц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1.1.7. о снятии граждан с учета нуждающихся в улучшении жилищных условий</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7C2B61"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080B" w:rsidRDefault="004D3C1E" w:rsidP="005B080B">
            <w:pPr>
              <w:shd w:val="clear" w:color="auto" w:fill="FFFFFF"/>
              <w:jc w:val="center"/>
              <w:rPr>
                <w:rFonts w:ascii="Times New Roman" w:eastAsia="Times New Roman" w:hAnsi="Times New Roman" w:cs="Times New Roman"/>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15 дней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1.1.8. о постановке на учет граждан, желающих получить жилое помещение в общежитии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sidRPr="005B7FEA">
              <w:rPr>
                <w:sz w:val="24"/>
                <w:szCs w:val="24"/>
              </w:rPr>
              <w:br/>
            </w:r>
            <w:r w:rsidRPr="005B7FEA">
              <w:rPr>
                <w:sz w:val="24"/>
                <w:szCs w:val="24"/>
              </w:rPr>
              <w:br/>
              <w:t xml:space="preserve">документы, подтверждающие право на внеочередное или </w:t>
            </w:r>
            <w:r w:rsidRPr="005B7FEA">
              <w:rPr>
                <w:sz w:val="24"/>
                <w:szCs w:val="24"/>
              </w:rPr>
              <w:lastRenderedPageBreak/>
              <w:t>первоочередное получение жилого помещения в общежитии, – в случае наличия</w:t>
            </w:r>
            <w:proofErr w:type="gramEnd"/>
            <w:r w:rsidRPr="005B7FEA">
              <w:rPr>
                <w:sz w:val="24"/>
                <w:szCs w:val="24"/>
              </w:rPr>
              <w:t xml:space="preserve"> такого права</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 месяц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5494"/>
        </w:trPr>
        <w:tc>
          <w:tcPr>
            <w:tcW w:w="1108" w:type="pct"/>
            <w:vMerge w:val="restart"/>
            <w:hideMark/>
          </w:tcPr>
          <w:p w:rsidR="00E40704" w:rsidRPr="005B7FEA" w:rsidRDefault="00E40704" w:rsidP="005B080B">
            <w:pPr>
              <w:pStyle w:val="articleintext"/>
              <w:ind w:firstLine="0"/>
              <w:jc w:val="left"/>
            </w:pPr>
            <w:r w:rsidRPr="005B7FEA">
              <w:lastRenderedPageBreak/>
              <w:t>1.1.13. об изменении договора найма жилого помещения государственного жилищного фонда:</w:t>
            </w:r>
          </w:p>
          <w:p w:rsidR="00E40704" w:rsidRDefault="00E40704" w:rsidP="005B080B">
            <w:pPr>
              <w:pStyle w:val="table10"/>
              <w:rPr>
                <w:sz w:val="24"/>
                <w:szCs w:val="24"/>
              </w:rPr>
            </w:pPr>
            <w:r w:rsidRPr="005B7FEA">
              <w:rPr>
                <w:sz w:val="24"/>
                <w:szCs w:val="24"/>
              </w:rPr>
              <w:t>по требованию нанимателей, объединяющихся в одну семью</w:t>
            </w: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E40704" w:rsidRPr="005B7FEA" w:rsidRDefault="00E40704" w:rsidP="005B080B">
            <w:pPr>
              <w:pStyle w:val="table10"/>
              <w:rPr>
                <w:sz w:val="24"/>
                <w:szCs w:val="24"/>
              </w:rPr>
            </w:pPr>
          </w:p>
          <w:p w:rsidR="00E40704" w:rsidRDefault="00E40704" w:rsidP="005B080B">
            <w:pPr>
              <w:pStyle w:val="table10"/>
              <w:rPr>
                <w:sz w:val="24"/>
                <w:szCs w:val="24"/>
              </w:rPr>
            </w:pPr>
            <w:r w:rsidRPr="005B7FEA">
              <w:rPr>
                <w:sz w:val="24"/>
                <w:szCs w:val="24"/>
              </w:rPr>
              <w:t>вследствие признания нанимателем другого члена семьи</w:t>
            </w: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E40704" w:rsidRDefault="00E40704"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Pr="005B7FEA" w:rsidRDefault="005B080B" w:rsidP="005B080B">
            <w:pPr>
              <w:pStyle w:val="table10"/>
              <w:rPr>
                <w:sz w:val="24"/>
                <w:szCs w:val="24"/>
              </w:rPr>
            </w:pPr>
          </w:p>
          <w:p w:rsidR="00091DF0" w:rsidRDefault="00091DF0" w:rsidP="005B080B">
            <w:pPr>
              <w:pStyle w:val="table10"/>
              <w:rPr>
                <w:sz w:val="24"/>
                <w:szCs w:val="24"/>
              </w:rPr>
            </w:pPr>
          </w:p>
          <w:p w:rsidR="00091DF0" w:rsidRDefault="00091DF0" w:rsidP="005B080B">
            <w:pPr>
              <w:pStyle w:val="table10"/>
              <w:rPr>
                <w:sz w:val="24"/>
                <w:szCs w:val="24"/>
              </w:rPr>
            </w:pPr>
          </w:p>
          <w:p w:rsidR="00E40704" w:rsidRPr="005B7FEA" w:rsidRDefault="00E40704" w:rsidP="005B080B">
            <w:pPr>
              <w:pStyle w:val="table10"/>
              <w:rPr>
                <w:sz w:val="24"/>
                <w:szCs w:val="24"/>
              </w:rPr>
            </w:pPr>
            <w:r w:rsidRPr="005B7FEA">
              <w:rPr>
                <w:sz w:val="24"/>
                <w:szCs w:val="24"/>
              </w:rPr>
              <w:t>по требованию члена семьи нанимателя</w:t>
            </w:r>
          </w:p>
        </w:tc>
        <w:tc>
          <w:tcPr>
            <w:tcW w:w="808" w:type="pct"/>
            <w:vMerge w:val="restar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E40704" w:rsidRPr="005B7FEA" w:rsidRDefault="00E40704" w:rsidP="005B080B">
            <w:pPr>
              <w:pStyle w:val="table10"/>
              <w:rPr>
                <w:sz w:val="24"/>
                <w:szCs w:val="24"/>
              </w:rPr>
            </w:pPr>
          </w:p>
        </w:tc>
        <w:tc>
          <w:tcPr>
            <w:tcW w:w="1238" w:type="pct"/>
            <w:hideMark/>
          </w:tcPr>
          <w:p w:rsidR="00E40704" w:rsidRPr="005B7FEA" w:rsidRDefault="00E40704" w:rsidP="00091DF0">
            <w:pPr>
              <w:pStyle w:val="table10"/>
              <w:rPr>
                <w:sz w:val="24"/>
                <w:szCs w:val="24"/>
              </w:rPr>
            </w:pPr>
            <w:r w:rsidRPr="005B7FEA">
              <w:rPr>
                <w:sz w:val="24"/>
                <w:szCs w:val="24"/>
              </w:rPr>
              <w:t>заявления нанимателей, объединяющихся в одну семью</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письменное согласие совершеннолетних членов семьи, совместно проживающих с нанимателями, объединяющимися в одну семью</w:t>
            </w:r>
            <w:r w:rsidRPr="005B7FEA">
              <w:rPr>
                <w:sz w:val="24"/>
                <w:szCs w:val="24"/>
              </w:rPr>
              <w:br/>
            </w:r>
            <w:r w:rsidRPr="005B7FEA">
              <w:rPr>
                <w:sz w:val="24"/>
                <w:szCs w:val="24"/>
              </w:rPr>
              <w:br/>
              <w:t>документы, подтверждающие степень родства (свидетельство о заключении брака, свидетельство о рождении)</w:t>
            </w:r>
            <w:r w:rsidRPr="005B7FEA">
              <w:rPr>
                <w:sz w:val="24"/>
                <w:szCs w:val="24"/>
              </w:rPr>
              <w:br/>
            </w:r>
            <w:r w:rsidRPr="005B7FEA">
              <w:rPr>
                <w:sz w:val="24"/>
                <w:szCs w:val="24"/>
              </w:rPr>
              <w:br/>
              <w:t>документ, подтверждающий изменение фамилии или иных данных гражданина, – в случае их изменения</w:t>
            </w:r>
          </w:p>
        </w:tc>
        <w:tc>
          <w:tcPr>
            <w:tcW w:w="589" w:type="pct"/>
            <w:vMerge w:val="restart"/>
            <w:hideMark/>
          </w:tcPr>
          <w:p w:rsidR="00E40704" w:rsidRPr="005B7FEA" w:rsidRDefault="00E40704" w:rsidP="005B080B">
            <w:pPr>
              <w:pStyle w:val="table10"/>
              <w:rPr>
                <w:sz w:val="24"/>
                <w:szCs w:val="24"/>
              </w:rPr>
            </w:pPr>
            <w:r w:rsidRPr="005B7FEA">
              <w:rPr>
                <w:sz w:val="24"/>
                <w:szCs w:val="24"/>
              </w:rPr>
              <w:t>бесплатно</w:t>
            </w:r>
          </w:p>
        </w:tc>
        <w:tc>
          <w:tcPr>
            <w:tcW w:w="641" w:type="pct"/>
            <w:vMerge w:val="restart"/>
            <w:hideMark/>
          </w:tcPr>
          <w:p w:rsidR="00E40704" w:rsidRPr="005B7FEA" w:rsidRDefault="00E40704" w:rsidP="005B080B">
            <w:pPr>
              <w:pStyle w:val="table10"/>
              <w:rPr>
                <w:sz w:val="24"/>
                <w:szCs w:val="24"/>
              </w:rPr>
            </w:pPr>
            <w:r w:rsidRPr="005B7FE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vMerge w:val="restart"/>
            <w:hideMark/>
          </w:tcPr>
          <w:p w:rsidR="00E40704" w:rsidRPr="005B7FEA" w:rsidRDefault="00E40704"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vMerge/>
            <w:hideMark/>
          </w:tcPr>
          <w:p w:rsidR="00E40704" w:rsidRPr="005B7FEA" w:rsidRDefault="00E40704" w:rsidP="005B080B">
            <w:pPr>
              <w:pStyle w:val="table10"/>
              <w:rPr>
                <w:sz w:val="24"/>
                <w:szCs w:val="24"/>
              </w:rPr>
            </w:pPr>
          </w:p>
        </w:tc>
        <w:tc>
          <w:tcPr>
            <w:tcW w:w="808" w:type="pct"/>
            <w:vMerge/>
            <w:hideMark/>
          </w:tcPr>
          <w:p w:rsidR="00E40704" w:rsidRPr="005B7FEA" w:rsidRDefault="00E40704" w:rsidP="005B080B">
            <w:pPr>
              <w:rPr>
                <w:rFonts w:ascii="Times New Roman" w:eastAsiaTheme="minorEastAsia" w:hAnsi="Times New Roman" w:cs="Times New Roman"/>
                <w:sz w:val="24"/>
                <w:szCs w:val="24"/>
              </w:rPr>
            </w:pPr>
          </w:p>
        </w:tc>
        <w:tc>
          <w:tcPr>
            <w:tcW w:w="1238" w:type="pct"/>
            <w:hideMark/>
          </w:tcPr>
          <w:p w:rsidR="005B080B" w:rsidRDefault="00E40704" w:rsidP="005B080B">
            <w:pPr>
              <w:pStyle w:val="table10"/>
              <w:rPr>
                <w:sz w:val="24"/>
                <w:szCs w:val="24"/>
              </w:rPr>
            </w:pPr>
            <w:r w:rsidRPr="005B7FEA">
              <w:rPr>
                <w:sz w:val="24"/>
                <w:szCs w:val="24"/>
              </w:rPr>
              <w:t>заявление совершеннолетнего члена семьи нанимателя</w:t>
            </w:r>
          </w:p>
          <w:p w:rsidR="005B080B" w:rsidRDefault="00E40704" w:rsidP="005B080B">
            <w:pPr>
              <w:pStyle w:val="table10"/>
              <w:rPr>
                <w:sz w:val="24"/>
                <w:szCs w:val="24"/>
              </w:rPr>
            </w:pP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w:t>
            </w:r>
            <w:r w:rsidRPr="005B7FEA">
              <w:rPr>
                <w:sz w:val="24"/>
                <w:szCs w:val="24"/>
              </w:rPr>
              <w:lastRenderedPageBreak/>
              <w:t>совместно с ним</w:t>
            </w:r>
          </w:p>
          <w:p w:rsidR="005B080B" w:rsidRDefault="005B080B" w:rsidP="005B080B">
            <w:pPr>
              <w:pStyle w:val="table10"/>
              <w:rPr>
                <w:sz w:val="24"/>
                <w:szCs w:val="24"/>
              </w:rPr>
            </w:pPr>
          </w:p>
          <w:p w:rsidR="00E40704" w:rsidRPr="005B7FEA" w:rsidRDefault="00E40704" w:rsidP="005B080B">
            <w:pPr>
              <w:pStyle w:val="table10"/>
              <w:rPr>
                <w:sz w:val="24"/>
                <w:szCs w:val="24"/>
              </w:rPr>
            </w:pPr>
            <w:r w:rsidRPr="005B7FEA">
              <w:rPr>
                <w:sz w:val="24"/>
                <w:szCs w:val="24"/>
              </w:rPr>
              <w:t>документ, подтверждающий изменение фамилии или иных данных гражданина, – в случае их изменения</w:t>
            </w:r>
          </w:p>
        </w:tc>
        <w:tc>
          <w:tcPr>
            <w:tcW w:w="589" w:type="pct"/>
            <w:vMerge/>
            <w:hideMark/>
          </w:tcPr>
          <w:p w:rsidR="00E40704" w:rsidRPr="005B7FEA" w:rsidRDefault="00E40704" w:rsidP="005B080B">
            <w:pPr>
              <w:rPr>
                <w:rFonts w:ascii="Times New Roman" w:eastAsiaTheme="minorEastAsia" w:hAnsi="Times New Roman" w:cs="Times New Roman"/>
                <w:sz w:val="24"/>
                <w:szCs w:val="24"/>
              </w:rPr>
            </w:pPr>
          </w:p>
        </w:tc>
        <w:tc>
          <w:tcPr>
            <w:tcW w:w="641" w:type="pct"/>
            <w:vMerge/>
            <w:hideMark/>
          </w:tcPr>
          <w:p w:rsidR="00E40704" w:rsidRPr="005B7FEA" w:rsidRDefault="00E40704" w:rsidP="005B080B">
            <w:pPr>
              <w:rPr>
                <w:rFonts w:ascii="Times New Roman" w:eastAsiaTheme="minorEastAsia" w:hAnsi="Times New Roman" w:cs="Times New Roman"/>
                <w:sz w:val="24"/>
                <w:szCs w:val="24"/>
              </w:rPr>
            </w:pPr>
          </w:p>
        </w:tc>
        <w:tc>
          <w:tcPr>
            <w:tcW w:w="558" w:type="pct"/>
            <w:vMerge/>
            <w:hideMark/>
          </w:tcPr>
          <w:p w:rsidR="00E40704" w:rsidRPr="005B7FEA" w:rsidRDefault="00E40704" w:rsidP="005B080B">
            <w:pPr>
              <w:rPr>
                <w:rFonts w:ascii="Times New Roman" w:eastAsiaTheme="minorEastAsia" w:hAnsi="Times New Roman" w:cs="Times New Roman"/>
                <w:sz w:val="24"/>
                <w:szCs w:val="24"/>
              </w:rPr>
            </w:pPr>
          </w:p>
        </w:tc>
      </w:tr>
      <w:tr w:rsidR="00E40704" w:rsidRPr="005B7FEA" w:rsidTr="00366D15">
        <w:trPr>
          <w:gridAfter w:val="2"/>
          <w:wAfter w:w="58" w:type="pct"/>
          <w:trHeight w:val="240"/>
        </w:trPr>
        <w:tc>
          <w:tcPr>
            <w:tcW w:w="1108" w:type="pct"/>
            <w:vMerge/>
            <w:hideMark/>
          </w:tcPr>
          <w:p w:rsidR="00E40704" w:rsidRPr="005B7FEA" w:rsidRDefault="00E40704" w:rsidP="005B080B">
            <w:pPr>
              <w:pStyle w:val="table10"/>
              <w:rPr>
                <w:sz w:val="24"/>
                <w:szCs w:val="24"/>
              </w:rPr>
            </w:pPr>
          </w:p>
        </w:tc>
        <w:tc>
          <w:tcPr>
            <w:tcW w:w="808" w:type="pct"/>
            <w:vMerge/>
            <w:hideMark/>
          </w:tcPr>
          <w:p w:rsidR="00E40704" w:rsidRPr="005B7FEA" w:rsidRDefault="00E40704" w:rsidP="005B080B">
            <w:pPr>
              <w:rPr>
                <w:rFonts w:ascii="Times New Roman" w:eastAsiaTheme="minorEastAsia" w:hAnsi="Times New Roman" w:cs="Times New Roman"/>
                <w:sz w:val="24"/>
                <w:szCs w:val="24"/>
              </w:rPr>
            </w:pPr>
          </w:p>
        </w:tc>
        <w:tc>
          <w:tcPr>
            <w:tcW w:w="1238" w:type="pct"/>
            <w:hideMark/>
          </w:tcPr>
          <w:p w:rsidR="00E40704" w:rsidRPr="005B7FEA" w:rsidRDefault="00E40704" w:rsidP="005B080B">
            <w:pPr>
              <w:pStyle w:val="table10"/>
              <w:rPr>
                <w:sz w:val="24"/>
                <w:szCs w:val="24"/>
              </w:rPr>
            </w:pPr>
            <w:proofErr w:type="gramStart"/>
            <w:r w:rsidRPr="005B7FEA">
              <w:rPr>
                <w:sz w:val="24"/>
                <w:szCs w:val="24"/>
              </w:rPr>
              <w:t>заявление совершеннолетнего члена семьи нанимателя</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письменное согласие проживающих совместно с ним других совершеннолетних членов семьи нанимателя</w:t>
            </w:r>
            <w:r w:rsidRPr="005B7FEA">
              <w:rPr>
                <w:sz w:val="24"/>
                <w:szCs w:val="24"/>
              </w:rPr>
              <w:br/>
            </w:r>
            <w:r w:rsidRPr="005B7FEA">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5B7FEA">
              <w:rPr>
                <w:sz w:val="24"/>
                <w:szCs w:val="24"/>
              </w:rPr>
              <w:br/>
            </w:r>
            <w:r w:rsidRPr="005B7FEA">
              <w:rPr>
                <w:sz w:val="24"/>
                <w:szCs w:val="24"/>
              </w:rPr>
              <w:br/>
              <w:t>документ, подтверждающий изменение фамилии или иных данных гражданина, – в случае их изменения</w:t>
            </w:r>
            <w:proofErr w:type="gramEnd"/>
          </w:p>
        </w:tc>
        <w:tc>
          <w:tcPr>
            <w:tcW w:w="589" w:type="pct"/>
            <w:vMerge/>
            <w:hideMark/>
          </w:tcPr>
          <w:p w:rsidR="00E40704" w:rsidRPr="005B7FEA" w:rsidRDefault="00E40704" w:rsidP="005B080B">
            <w:pPr>
              <w:rPr>
                <w:rFonts w:ascii="Times New Roman" w:eastAsiaTheme="minorEastAsia" w:hAnsi="Times New Roman" w:cs="Times New Roman"/>
                <w:sz w:val="24"/>
                <w:szCs w:val="24"/>
              </w:rPr>
            </w:pPr>
          </w:p>
        </w:tc>
        <w:tc>
          <w:tcPr>
            <w:tcW w:w="641" w:type="pct"/>
            <w:vMerge/>
            <w:hideMark/>
          </w:tcPr>
          <w:p w:rsidR="00E40704" w:rsidRPr="005B7FEA" w:rsidRDefault="00E40704" w:rsidP="005B080B">
            <w:pPr>
              <w:rPr>
                <w:rFonts w:ascii="Times New Roman" w:eastAsiaTheme="minorEastAsia" w:hAnsi="Times New Roman" w:cs="Times New Roman"/>
                <w:sz w:val="24"/>
                <w:szCs w:val="24"/>
              </w:rPr>
            </w:pPr>
          </w:p>
        </w:tc>
        <w:tc>
          <w:tcPr>
            <w:tcW w:w="558" w:type="pct"/>
            <w:vMerge/>
            <w:hideMark/>
          </w:tcPr>
          <w:p w:rsidR="00E40704" w:rsidRPr="005B7FEA" w:rsidRDefault="00E40704" w:rsidP="005B080B">
            <w:pPr>
              <w:rPr>
                <w:rFonts w:ascii="Times New Roman" w:eastAsiaTheme="minorEastAsia" w:hAnsi="Times New Roman" w:cs="Times New Roman"/>
                <w:sz w:val="24"/>
                <w:szCs w:val="24"/>
              </w:rPr>
            </w:pP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1.1.16. о сносе непригодного для проживания жилого помещения</w:t>
            </w:r>
          </w:p>
        </w:tc>
        <w:tc>
          <w:tcPr>
            <w:tcW w:w="808" w:type="pc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E40704" w:rsidRDefault="004D3C1E" w:rsidP="005B080B">
            <w:pPr>
              <w:shd w:val="clear" w:color="auto" w:fill="FFFFFF"/>
              <w:jc w:val="center"/>
              <w:rPr>
                <w:rFonts w:ascii="Times New Roman" w:eastAsia="Times New Roman" w:hAnsi="Times New Roman" w:cs="Times New Roman"/>
                <w:sz w:val="24"/>
                <w:szCs w:val="24"/>
              </w:rPr>
            </w:pPr>
          </w:p>
        </w:tc>
        <w:tc>
          <w:tcPr>
            <w:tcW w:w="1238" w:type="pct"/>
            <w:hideMark/>
          </w:tcPr>
          <w:p w:rsidR="00120D42" w:rsidRDefault="00120D42" w:rsidP="00553940">
            <w:pPr>
              <w:pStyle w:val="table10"/>
              <w:rPr>
                <w:sz w:val="24"/>
                <w:szCs w:val="24"/>
              </w:rPr>
            </w:pPr>
            <w:r>
              <w:rPr>
                <w:sz w:val="24"/>
                <w:szCs w:val="24"/>
              </w:rPr>
              <w:t>з</w:t>
            </w:r>
            <w:r w:rsidR="004D3C1E" w:rsidRPr="005B7FEA">
              <w:rPr>
                <w:sz w:val="24"/>
                <w:szCs w:val="24"/>
              </w:rPr>
              <w:t>аявление</w:t>
            </w:r>
          </w:p>
          <w:p w:rsidR="004D3C1E" w:rsidRPr="005B7FEA" w:rsidRDefault="004D3C1E" w:rsidP="00553940">
            <w:pPr>
              <w:pStyle w:val="table10"/>
              <w:rPr>
                <w:sz w:val="24"/>
                <w:szCs w:val="24"/>
              </w:rPr>
            </w:pPr>
            <w:r w:rsidRPr="005B7FEA">
              <w:rPr>
                <w:sz w:val="24"/>
                <w:szCs w:val="24"/>
              </w:rPr>
              <w:br/>
              <w:t>технический паспорт и документ, подтверждающий право собственности на жилое помещение</w:t>
            </w:r>
            <w:r w:rsidRPr="005B7FEA">
              <w:rPr>
                <w:sz w:val="24"/>
                <w:szCs w:val="24"/>
              </w:rPr>
              <w:br/>
            </w:r>
            <w:r w:rsidRPr="005B7FEA">
              <w:rPr>
                <w:sz w:val="24"/>
                <w:szCs w:val="24"/>
              </w:rPr>
              <w:br/>
              <w:t>письменное согласие всех собственников жилого помещения, находящегося в общей собственности</w:t>
            </w:r>
            <w:r w:rsidRPr="005B7FEA">
              <w:rPr>
                <w:sz w:val="24"/>
                <w:szCs w:val="24"/>
              </w:rPr>
              <w:br/>
            </w:r>
            <w:r w:rsidRPr="005B7FEA">
              <w:rPr>
                <w:sz w:val="24"/>
                <w:szCs w:val="24"/>
              </w:rPr>
              <w:br/>
              <w:t xml:space="preserve">письменное согласие третьих лиц – </w:t>
            </w:r>
            <w:r w:rsidRPr="005B7FEA">
              <w:rPr>
                <w:sz w:val="24"/>
                <w:szCs w:val="24"/>
              </w:rPr>
              <w:lastRenderedPageBreak/>
              <w:t>в случае, если право собственности на сносимое жилое помещение обременено правами третьих лиц</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1.1.17. о согласовании использования не по назначению одноквартирного, блокированного жилого дома или его части</w:t>
            </w:r>
          </w:p>
        </w:tc>
        <w:tc>
          <w:tcPr>
            <w:tcW w:w="808" w:type="pc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E40704" w:rsidRDefault="004D3C1E" w:rsidP="005B080B">
            <w:pPr>
              <w:shd w:val="clear" w:color="auto" w:fill="FFFFFF"/>
              <w:jc w:val="center"/>
              <w:rPr>
                <w:rFonts w:ascii="Times New Roman" w:eastAsia="Times New Roman" w:hAnsi="Times New Roman" w:cs="Times New Roman"/>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5B7FEA">
              <w:rPr>
                <w:sz w:val="24"/>
                <w:szCs w:val="24"/>
              </w:rPr>
              <w:br/>
            </w:r>
            <w:r w:rsidRPr="005B7FEA">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589" w:type="pct"/>
            <w:hideMark/>
          </w:tcPr>
          <w:p w:rsidR="004D3C1E" w:rsidRPr="005B7FEA" w:rsidRDefault="004D3C1E" w:rsidP="005B080B">
            <w:pPr>
              <w:pStyle w:val="table10"/>
              <w:rPr>
                <w:sz w:val="24"/>
                <w:szCs w:val="24"/>
              </w:rPr>
            </w:pPr>
            <w:r w:rsidRPr="005B7FEA">
              <w:rPr>
                <w:sz w:val="24"/>
                <w:szCs w:val="24"/>
              </w:rPr>
              <w:t>0,5 базовой величины</w:t>
            </w:r>
          </w:p>
        </w:tc>
        <w:tc>
          <w:tcPr>
            <w:tcW w:w="641" w:type="pct"/>
            <w:hideMark/>
          </w:tcPr>
          <w:p w:rsidR="004D3C1E" w:rsidRPr="005B7FEA" w:rsidRDefault="004D3C1E" w:rsidP="005B080B">
            <w:pPr>
              <w:pStyle w:val="table10"/>
              <w:rPr>
                <w:sz w:val="24"/>
                <w:szCs w:val="24"/>
              </w:rPr>
            </w:pPr>
            <w:r w:rsidRPr="005B7FE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1210"/>
        </w:trPr>
        <w:tc>
          <w:tcPr>
            <w:tcW w:w="1108" w:type="pct"/>
            <w:hideMark/>
          </w:tcPr>
          <w:p w:rsidR="00E40704" w:rsidRPr="005B7FEA" w:rsidRDefault="00E40704" w:rsidP="005B080B">
            <w:pPr>
              <w:pStyle w:val="article"/>
              <w:spacing w:before="0" w:after="0"/>
              <w:ind w:left="0" w:firstLine="0"/>
            </w:pPr>
            <w:r w:rsidRPr="005B7FEA">
              <w:t>1.3. Выдача справки:</w:t>
            </w:r>
          </w:p>
          <w:p w:rsidR="00E40704" w:rsidRPr="005B7FEA" w:rsidRDefault="00E40704" w:rsidP="005B080B">
            <w:pPr>
              <w:pStyle w:val="articleintext"/>
              <w:ind w:firstLine="0"/>
              <w:jc w:val="left"/>
            </w:pPr>
            <w:r w:rsidRPr="005B7FEA">
              <w:t>1.3.1. о состоянии на учете нуждающихся в улучшении жилищных условий</w:t>
            </w:r>
          </w:p>
        </w:tc>
        <w:tc>
          <w:tcPr>
            <w:tcW w:w="808" w:type="pct"/>
            <w:vMerge w:val="restart"/>
            <w:hideMark/>
          </w:tcPr>
          <w:p w:rsidR="00120D42" w:rsidRDefault="00120D42" w:rsidP="005371C8">
            <w:pPr>
              <w:shd w:val="clear" w:color="auto" w:fill="FFFFFF"/>
              <w:jc w:val="center"/>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E40704" w:rsidRDefault="00E40704"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5B080B" w:rsidRDefault="005B080B" w:rsidP="005B080B">
            <w:pPr>
              <w:pStyle w:val="table10"/>
              <w:rPr>
                <w:sz w:val="24"/>
                <w:szCs w:val="24"/>
              </w:rPr>
            </w:pPr>
          </w:p>
          <w:p w:rsidR="00091DF0" w:rsidRDefault="00091DF0" w:rsidP="005B080B">
            <w:pPr>
              <w:pStyle w:val="table10"/>
              <w:rPr>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shd w:val="clear" w:color="auto" w:fill="FFFFFF"/>
              <w:jc w:val="center"/>
              <w:rPr>
                <w:rFonts w:ascii="Times New Roman" w:eastAsia="Times New Roman" w:hAnsi="Times New Roman" w:cs="Times New Roman"/>
                <w:sz w:val="24"/>
                <w:szCs w:val="24"/>
              </w:rPr>
            </w:pPr>
          </w:p>
          <w:p w:rsidR="00553940" w:rsidRDefault="00553940" w:rsidP="005B080B">
            <w:pPr>
              <w:shd w:val="clear" w:color="auto" w:fill="FFFFFF"/>
              <w:jc w:val="center"/>
              <w:rPr>
                <w:rFonts w:ascii="Times New Roman" w:eastAsia="Times New Roman" w:hAnsi="Times New Roman" w:cs="Times New Roman"/>
                <w:sz w:val="24"/>
                <w:szCs w:val="24"/>
              </w:rPr>
            </w:pPr>
          </w:p>
          <w:p w:rsidR="00553940" w:rsidRDefault="00553940" w:rsidP="005B080B">
            <w:pPr>
              <w:shd w:val="clear" w:color="auto" w:fill="FFFFFF"/>
              <w:jc w:val="center"/>
              <w:rPr>
                <w:rFonts w:ascii="Times New Roman" w:eastAsia="Times New Roman" w:hAnsi="Times New Roman" w:cs="Times New Roman"/>
                <w:sz w:val="24"/>
                <w:szCs w:val="24"/>
              </w:rPr>
            </w:pPr>
          </w:p>
          <w:p w:rsidR="00553940" w:rsidRDefault="00553940" w:rsidP="005B080B">
            <w:pPr>
              <w:shd w:val="clear" w:color="auto" w:fill="FFFFFF"/>
              <w:jc w:val="center"/>
              <w:rPr>
                <w:rFonts w:ascii="Times New Roman" w:eastAsia="Times New Roman" w:hAnsi="Times New Roman" w:cs="Times New Roman"/>
                <w:sz w:val="24"/>
                <w:szCs w:val="24"/>
              </w:rPr>
            </w:pPr>
          </w:p>
          <w:p w:rsidR="00553940" w:rsidRDefault="00553940" w:rsidP="005B080B">
            <w:pPr>
              <w:shd w:val="clear" w:color="auto" w:fill="FFFFFF"/>
              <w:jc w:val="center"/>
              <w:rPr>
                <w:rFonts w:ascii="Times New Roman" w:eastAsia="Times New Roman" w:hAnsi="Times New Roman" w:cs="Times New Roman"/>
                <w:sz w:val="24"/>
                <w:szCs w:val="24"/>
              </w:rPr>
            </w:pPr>
          </w:p>
          <w:p w:rsidR="00091DF0" w:rsidRDefault="00091DF0" w:rsidP="005371C8">
            <w:pPr>
              <w:shd w:val="clear" w:color="auto" w:fill="FFFFFF"/>
              <w:jc w:val="center"/>
              <w:rPr>
                <w:rFonts w:ascii="Times New Roman" w:eastAsia="Times New Roman" w:hAnsi="Times New Roman" w:cs="Times New Roman"/>
                <w:sz w:val="24"/>
                <w:szCs w:val="24"/>
              </w:rPr>
            </w:pPr>
          </w:p>
          <w:p w:rsidR="00091DF0" w:rsidRDefault="00091DF0" w:rsidP="005371C8">
            <w:pPr>
              <w:shd w:val="clear" w:color="auto" w:fill="FFFFFF"/>
              <w:jc w:val="center"/>
              <w:rPr>
                <w:rFonts w:ascii="Times New Roman" w:eastAsia="Times New Roman" w:hAnsi="Times New Roman" w:cs="Times New Roman"/>
                <w:sz w:val="24"/>
                <w:szCs w:val="24"/>
              </w:rPr>
            </w:pPr>
          </w:p>
          <w:p w:rsidR="00091DF0" w:rsidRDefault="00091DF0" w:rsidP="005371C8">
            <w:pPr>
              <w:shd w:val="clear" w:color="auto" w:fill="FFFFFF"/>
              <w:jc w:val="center"/>
              <w:rPr>
                <w:rFonts w:ascii="Times New Roman" w:eastAsia="Times New Roman" w:hAnsi="Times New Roman" w:cs="Times New Roman"/>
                <w:sz w:val="24"/>
                <w:szCs w:val="24"/>
              </w:rPr>
            </w:pPr>
          </w:p>
          <w:p w:rsidR="00091DF0" w:rsidRDefault="00091DF0"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5B080B" w:rsidRPr="005B7FEA" w:rsidRDefault="005B080B" w:rsidP="005B080B">
            <w:pPr>
              <w:shd w:val="clear" w:color="auto" w:fill="FFFFFF"/>
              <w:jc w:val="center"/>
              <w:rPr>
                <w:rFonts w:ascii="Times New Roman" w:eastAsia="Times New Roman" w:hAnsi="Times New Roman" w:cs="Times New Roman"/>
                <w:sz w:val="24"/>
                <w:szCs w:val="24"/>
              </w:rPr>
            </w:pPr>
          </w:p>
          <w:p w:rsidR="005B080B" w:rsidRDefault="005B080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120D42" w:rsidRDefault="00120D42" w:rsidP="00120D42">
            <w:pPr>
              <w:shd w:val="clear" w:color="auto" w:fill="FFFFFF"/>
              <w:rPr>
                <w:sz w:val="24"/>
                <w:szCs w:val="24"/>
              </w:rPr>
            </w:pPr>
          </w:p>
          <w:p w:rsidR="00120D42" w:rsidRDefault="00120D42" w:rsidP="00120D42">
            <w:pPr>
              <w:shd w:val="clear" w:color="auto" w:fill="FFFFFF"/>
              <w:jc w:val="center"/>
              <w:rPr>
                <w:sz w:val="24"/>
                <w:szCs w:val="24"/>
              </w:rPr>
            </w:pPr>
          </w:p>
          <w:p w:rsidR="00120D42" w:rsidRDefault="00120D42" w:rsidP="00120D42">
            <w:pPr>
              <w:shd w:val="clear" w:color="auto" w:fill="FFFFFF"/>
              <w:jc w:val="center"/>
              <w:rPr>
                <w:sz w:val="24"/>
                <w:szCs w:val="24"/>
              </w:rPr>
            </w:pPr>
          </w:p>
          <w:p w:rsidR="00120D42" w:rsidRDefault="00120D42" w:rsidP="00120D42">
            <w:pPr>
              <w:shd w:val="clear" w:color="auto" w:fill="FFFFFF"/>
              <w:jc w:val="center"/>
              <w:rPr>
                <w:sz w:val="24"/>
                <w:szCs w:val="24"/>
              </w:rPr>
            </w:pPr>
          </w:p>
          <w:p w:rsidR="00120D42" w:rsidRDefault="00120D42" w:rsidP="00120D42">
            <w:pPr>
              <w:shd w:val="clear" w:color="auto" w:fill="FFFFFF"/>
              <w:jc w:val="center"/>
              <w:rPr>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553940" w:rsidRPr="005B7FEA" w:rsidRDefault="00553940" w:rsidP="00553940">
            <w:pPr>
              <w:shd w:val="clear" w:color="auto" w:fill="FFFFFF"/>
              <w:rPr>
                <w:sz w:val="24"/>
                <w:szCs w:val="24"/>
              </w:rPr>
            </w:pPr>
          </w:p>
        </w:tc>
        <w:tc>
          <w:tcPr>
            <w:tcW w:w="1238" w:type="pct"/>
            <w:hideMark/>
          </w:tcPr>
          <w:p w:rsidR="00E40704" w:rsidRDefault="00E40704" w:rsidP="005B080B">
            <w:pPr>
              <w:pStyle w:val="table10"/>
              <w:rPr>
                <w:sz w:val="24"/>
                <w:szCs w:val="24"/>
              </w:rPr>
            </w:pPr>
          </w:p>
          <w:p w:rsidR="00E40704" w:rsidRPr="005B7FEA" w:rsidRDefault="00E40704"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E40704" w:rsidRPr="005B7FEA" w:rsidRDefault="00E40704" w:rsidP="005B080B">
            <w:pPr>
              <w:pStyle w:val="table10"/>
              <w:rPr>
                <w:sz w:val="24"/>
                <w:szCs w:val="24"/>
              </w:rPr>
            </w:pPr>
            <w:r w:rsidRPr="005B7FEA">
              <w:rPr>
                <w:sz w:val="24"/>
                <w:szCs w:val="24"/>
              </w:rPr>
              <w:t> </w:t>
            </w:r>
          </w:p>
          <w:p w:rsidR="00E40704" w:rsidRPr="005B7FEA" w:rsidRDefault="00E40704" w:rsidP="005B080B">
            <w:pPr>
              <w:pStyle w:val="table10"/>
              <w:rPr>
                <w:sz w:val="24"/>
                <w:szCs w:val="24"/>
              </w:rPr>
            </w:pPr>
            <w:r w:rsidRPr="005B7FEA">
              <w:rPr>
                <w:sz w:val="24"/>
                <w:szCs w:val="24"/>
              </w:rPr>
              <w:t>бесплатно</w:t>
            </w:r>
          </w:p>
        </w:tc>
        <w:tc>
          <w:tcPr>
            <w:tcW w:w="641" w:type="pct"/>
            <w:hideMark/>
          </w:tcPr>
          <w:p w:rsidR="00E40704" w:rsidRPr="005B7FEA" w:rsidRDefault="00E40704" w:rsidP="005B080B">
            <w:pPr>
              <w:pStyle w:val="table10"/>
              <w:rPr>
                <w:sz w:val="24"/>
                <w:szCs w:val="24"/>
              </w:rPr>
            </w:pPr>
            <w:r w:rsidRPr="005B7FEA">
              <w:rPr>
                <w:sz w:val="24"/>
                <w:szCs w:val="24"/>
              </w:rPr>
              <w:t> </w:t>
            </w:r>
          </w:p>
          <w:p w:rsidR="00E40704" w:rsidRPr="005B7FEA" w:rsidRDefault="00E40704" w:rsidP="005B080B">
            <w:pPr>
              <w:pStyle w:val="table10"/>
              <w:rPr>
                <w:sz w:val="24"/>
                <w:szCs w:val="24"/>
              </w:rPr>
            </w:pPr>
            <w:r w:rsidRPr="005B7FEA">
              <w:rPr>
                <w:sz w:val="24"/>
                <w:szCs w:val="24"/>
              </w:rPr>
              <w:t>в день обращения</w:t>
            </w:r>
          </w:p>
        </w:tc>
        <w:tc>
          <w:tcPr>
            <w:tcW w:w="558" w:type="pct"/>
            <w:hideMark/>
          </w:tcPr>
          <w:p w:rsidR="00E40704" w:rsidRPr="005B7FEA" w:rsidRDefault="00E40704" w:rsidP="005B080B">
            <w:pPr>
              <w:pStyle w:val="table10"/>
              <w:rPr>
                <w:sz w:val="24"/>
                <w:szCs w:val="24"/>
              </w:rPr>
            </w:pPr>
            <w:r w:rsidRPr="005B7FEA">
              <w:rPr>
                <w:sz w:val="24"/>
                <w:szCs w:val="24"/>
              </w:rPr>
              <w:t> </w:t>
            </w:r>
          </w:p>
          <w:p w:rsidR="00E40704" w:rsidRPr="005B7FEA" w:rsidRDefault="00E40704"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1.3.2. о занимаемом в данном населенном пункте жилом помещении и составе семьи</w:t>
            </w:r>
          </w:p>
        </w:tc>
        <w:tc>
          <w:tcPr>
            <w:tcW w:w="808" w:type="pct"/>
            <w:vMerge/>
          </w:tcPr>
          <w:p w:rsidR="004D3C1E" w:rsidRPr="005B7FEA" w:rsidRDefault="004D3C1E" w:rsidP="005B080B">
            <w:pPr>
              <w:pStyle w:val="table10"/>
              <w:rPr>
                <w:sz w:val="24"/>
                <w:szCs w:val="24"/>
              </w:rPr>
            </w:pPr>
          </w:p>
        </w:tc>
        <w:tc>
          <w:tcPr>
            <w:tcW w:w="1238" w:type="pct"/>
            <w:hideMark/>
          </w:tcPr>
          <w:p w:rsidR="00120D42" w:rsidRDefault="004D3C1E" w:rsidP="005B080B">
            <w:pPr>
              <w:pStyle w:val="table10"/>
              <w:rPr>
                <w:sz w:val="24"/>
                <w:szCs w:val="24"/>
              </w:rPr>
            </w:pPr>
            <w:r w:rsidRPr="005B7FEA">
              <w:rPr>
                <w:sz w:val="24"/>
                <w:szCs w:val="24"/>
              </w:rPr>
              <w:t>паспорт или иной документ, удостоверяющий личность</w:t>
            </w:r>
          </w:p>
          <w:p w:rsidR="004D3C1E" w:rsidRPr="005B7FEA" w:rsidRDefault="004D3C1E" w:rsidP="005B080B">
            <w:pPr>
              <w:pStyle w:val="table10"/>
              <w:rPr>
                <w:sz w:val="24"/>
                <w:szCs w:val="24"/>
              </w:rPr>
            </w:pPr>
            <w:r w:rsidRPr="005B7FEA">
              <w:rPr>
                <w:sz w:val="24"/>
                <w:szCs w:val="24"/>
              </w:rPr>
              <w:br/>
              <w:t xml:space="preserve">технический паспорт и документ, подтверждающий право собственности на жилое помещение, – в случае проживания гражданина в </w:t>
            </w:r>
            <w:r w:rsidR="00E40704">
              <w:rPr>
                <w:sz w:val="24"/>
                <w:szCs w:val="24"/>
              </w:rPr>
              <w:t>о</w:t>
            </w:r>
            <w:r w:rsidRPr="005B7FEA">
              <w:rPr>
                <w:sz w:val="24"/>
                <w:szCs w:val="24"/>
              </w:rPr>
              <w:t>дноквартирном, блокированном жилом доме</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в день обращения </w:t>
            </w:r>
          </w:p>
        </w:tc>
        <w:tc>
          <w:tcPr>
            <w:tcW w:w="558" w:type="pct"/>
            <w:hideMark/>
          </w:tcPr>
          <w:p w:rsidR="004D3C1E" w:rsidRPr="005B7FEA" w:rsidRDefault="004D3C1E"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1.3.3. о месте жительства и составе семьи</w:t>
            </w:r>
          </w:p>
        </w:tc>
        <w:tc>
          <w:tcPr>
            <w:tcW w:w="808" w:type="pct"/>
            <w:vMerge/>
          </w:tcPr>
          <w:p w:rsidR="004D3C1E" w:rsidRPr="005B7FEA" w:rsidRDefault="004D3C1E" w:rsidP="005B080B">
            <w:pPr>
              <w:pStyle w:val="table10"/>
              <w:rPr>
                <w:sz w:val="24"/>
                <w:szCs w:val="24"/>
              </w:rPr>
            </w:pPr>
          </w:p>
        </w:tc>
        <w:tc>
          <w:tcPr>
            <w:tcW w:w="1238" w:type="pct"/>
            <w:hideMark/>
          </w:tcPr>
          <w:p w:rsidR="00120D42" w:rsidRDefault="004D3C1E" w:rsidP="00553940">
            <w:pPr>
              <w:pStyle w:val="table10"/>
              <w:rPr>
                <w:sz w:val="24"/>
                <w:szCs w:val="24"/>
              </w:rPr>
            </w:pPr>
            <w:r w:rsidRPr="005B7FEA">
              <w:rPr>
                <w:sz w:val="24"/>
                <w:szCs w:val="24"/>
              </w:rPr>
              <w:t>паспорт или иной документ, удостоверяющий личность</w:t>
            </w:r>
          </w:p>
          <w:p w:rsidR="004D3C1E" w:rsidRPr="005B7FEA" w:rsidRDefault="004D3C1E" w:rsidP="00553940">
            <w:pPr>
              <w:pStyle w:val="table10"/>
              <w:rPr>
                <w:sz w:val="24"/>
                <w:szCs w:val="24"/>
              </w:rPr>
            </w:pPr>
            <w:r w:rsidRPr="005B7FEA">
              <w:rPr>
                <w:sz w:val="24"/>
                <w:szCs w:val="24"/>
              </w:rPr>
              <w:br/>
              <w:t xml:space="preserve">технический паспорт и документ, подтверждающий право собственности на жилое помещение, – в случае проживания </w:t>
            </w:r>
            <w:r w:rsidRPr="005B7FEA">
              <w:rPr>
                <w:sz w:val="24"/>
                <w:szCs w:val="24"/>
              </w:rPr>
              <w:lastRenderedPageBreak/>
              <w:t>гражданина в одноквартирном, блокированном жилом доме</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в день обращения </w:t>
            </w:r>
          </w:p>
        </w:tc>
        <w:tc>
          <w:tcPr>
            <w:tcW w:w="558" w:type="pct"/>
            <w:hideMark/>
          </w:tcPr>
          <w:p w:rsidR="004D3C1E" w:rsidRPr="005B7FEA" w:rsidRDefault="004D3C1E"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1.3.4. о месте жительства</w:t>
            </w:r>
          </w:p>
        </w:tc>
        <w:tc>
          <w:tcPr>
            <w:tcW w:w="808" w:type="pct"/>
            <w:vMerge/>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в день обращения </w:t>
            </w:r>
          </w:p>
        </w:tc>
        <w:tc>
          <w:tcPr>
            <w:tcW w:w="558" w:type="pct"/>
            <w:hideMark/>
          </w:tcPr>
          <w:p w:rsidR="004D3C1E" w:rsidRPr="005B7FEA" w:rsidRDefault="004D3C1E"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1.3.5. о последнем месте жительства наследодателя и составе его семьи на день смерти</w:t>
            </w:r>
          </w:p>
        </w:tc>
        <w:tc>
          <w:tcPr>
            <w:tcW w:w="808" w:type="pct"/>
            <w:vMerge/>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 наследника</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в день обращения </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08" w:type="pct"/>
            <w:vMerge/>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в день обращения</w:t>
            </w:r>
          </w:p>
        </w:tc>
        <w:tc>
          <w:tcPr>
            <w:tcW w:w="558" w:type="pct"/>
            <w:hideMark/>
          </w:tcPr>
          <w:p w:rsidR="004D3C1E" w:rsidRPr="005B7FEA" w:rsidRDefault="004D3C1E" w:rsidP="005B080B">
            <w:pPr>
              <w:pStyle w:val="table10"/>
              <w:rPr>
                <w:sz w:val="24"/>
                <w:szCs w:val="24"/>
              </w:rPr>
            </w:pPr>
            <w:r w:rsidRPr="005B7FEA">
              <w:rPr>
                <w:sz w:val="24"/>
                <w:szCs w:val="24"/>
              </w:rPr>
              <w:t>1 месяц</w:t>
            </w:r>
          </w:p>
        </w:tc>
      </w:tr>
      <w:tr w:rsidR="00E40704" w:rsidRPr="005B7FEA" w:rsidTr="00366D15">
        <w:trPr>
          <w:gridAfter w:val="2"/>
          <w:wAfter w:w="58" w:type="pct"/>
          <w:trHeight w:val="240"/>
        </w:trPr>
        <w:tc>
          <w:tcPr>
            <w:tcW w:w="1108" w:type="pct"/>
            <w:hideMark/>
          </w:tcPr>
          <w:p w:rsidR="005B080B" w:rsidRPr="005B7FEA" w:rsidRDefault="004D3C1E" w:rsidP="005B080B">
            <w:pPr>
              <w:pStyle w:val="articleintext"/>
              <w:ind w:firstLine="0"/>
              <w:jc w:val="left"/>
            </w:pPr>
            <w:proofErr w:type="gramStart"/>
            <w:r w:rsidRPr="005B7FEA">
              <w:t xml:space="preserve">1.3.10. подтверждающей право собственности умершего </w:t>
            </w:r>
            <w:proofErr w:type="spellStart"/>
            <w:r w:rsidRPr="005B7FEA">
              <w:t>граж</w:t>
            </w:r>
            <w:r w:rsidR="00553940">
              <w:t>-</w:t>
            </w:r>
            <w:r w:rsidRPr="005B7FEA">
              <w:t>данина</w:t>
            </w:r>
            <w:proofErr w:type="spellEnd"/>
            <w:r w:rsidRPr="005B7FEA">
              <w:t xml:space="preserve"> на жилой дом, жилое изолированное помещение с хозяйственными и иными постройками или без них, сведения о которых внесены в </w:t>
            </w:r>
            <w:proofErr w:type="spellStart"/>
            <w:r w:rsidRPr="005B7FEA">
              <w:t>похозяйственную</w:t>
            </w:r>
            <w:proofErr w:type="spellEnd"/>
            <w:r w:rsidRPr="005B7FEA">
              <w:t xml:space="preserve"> книгу </w:t>
            </w:r>
            <w:proofErr w:type="spellStart"/>
            <w:r w:rsidRPr="005B7FEA">
              <w:t>сель</w:t>
            </w:r>
            <w:r w:rsidR="00553940">
              <w:t>-</w:t>
            </w:r>
            <w:r w:rsidRPr="005B7FEA">
              <w:t>ского</w:t>
            </w:r>
            <w:proofErr w:type="spellEnd"/>
            <w:r w:rsidRPr="005B7FEA">
              <w:t xml:space="preserve"> (поселкового) исполни</w:t>
            </w:r>
            <w:r w:rsidR="00553940">
              <w:t>-</w:t>
            </w:r>
            <w:r w:rsidRPr="005B7FEA">
              <w:t xml:space="preserve">тельного и распорядительного органа до 8 мая 2003 г., но которые не зарегистрированы в территориальных организациях по государственной </w:t>
            </w:r>
            <w:proofErr w:type="spellStart"/>
            <w:r w:rsidRPr="005B7FEA">
              <w:t>регистра</w:t>
            </w:r>
            <w:r w:rsidR="00553940">
              <w:t>-</w:t>
            </w:r>
            <w:r w:rsidRPr="005B7FEA">
              <w:t>ции</w:t>
            </w:r>
            <w:proofErr w:type="spellEnd"/>
            <w:r w:rsidRPr="005B7FEA">
              <w:t xml:space="preserve"> недвижимого имущества, прав на него и сделок с ним</w:t>
            </w:r>
            <w:proofErr w:type="gramEnd"/>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Default="004D3C1E" w:rsidP="005B080B">
            <w:pPr>
              <w:pStyle w:val="articleintext"/>
              <w:ind w:firstLine="0"/>
              <w:jc w:val="left"/>
            </w:pPr>
            <w:proofErr w:type="gramStart"/>
            <w:r w:rsidRPr="005B7FEA">
              <w:t xml:space="preserve">1.3.11. о том, что в установленный законодательством для принятия наследства срок наследник пользовался наследственным имуществом, </w:t>
            </w:r>
            <w:r w:rsidRPr="005B7FEA">
              <w:lastRenderedPageBreak/>
              <w:t xml:space="preserve">принял меры к его сохранению, обрабатывал земельный участок, производил текущий ремонт и т.д. </w:t>
            </w:r>
            <w:proofErr w:type="gramEnd"/>
          </w:p>
          <w:p w:rsidR="005B080B" w:rsidRPr="005B7FEA" w:rsidRDefault="005B080B" w:rsidP="005B080B">
            <w:pPr>
              <w:pStyle w:val="articleintext"/>
              <w:ind w:firstLine="0"/>
              <w:jc w:val="left"/>
            </w:pP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свидетельство о смерти </w:t>
            </w:r>
            <w:r w:rsidRPr="005B7FEA">
              <w:rPr>
                <w:sz w:val="24"/>
                <w:szCs w:val="24"/>
              </w:rPr>
              <w:lastRenderedPageBreak/>
              <w:t>наследодателя</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 xml:space="preserve">бессрочно </w:t>
            </w:r>
          </w:p>
        </w:tc>
      </w:tr>
      <w:tr w:rsidR="00553940" w:rsidRPr="005B7FEA" w:rsidTr="00366D15">
        <w:trPr>
          <w:gridAfter w:val="2"/>
          <w:wAfter w:w="58" w:type="pct"/>
          <w:trHeight w:val="1590"/>
        </w:trPr>
        <w:tc>
          <w:tcPr>
            <w:tcW w:w="1108" w:type="pct"/>
            <w:hideMark/>
          </w:tcPr>
          <w:p w:rsidR="00553940" w:rsidRPr="005B7FEA" w:rsidRDefault="00553940" w:rsidP="005B080B">
            <w:pPr>
              <w:pStyle w:val="article"/>
              <w:spacing w:before="0" w:after="0"/>
              <w:ind w:left="0" w:firstLine="0"/>
              <w:rPr>
                <w:b w:val="0"/>
              </w:rPr>
            </w:pPr>
            <w:r w:rsidRPr="005B7FEA">
              <w:rPr>
                <w:b w:val="0"/>
              </w:rPr>
              <w:lastRenderedPageBreak/>
              <w:t>1.8. Регистрация договора найма (аренды) жилого помещения частного жилищного фонда и дополнительных соглашений к нему</w:t>
            </w:r>
          </w:p>
        </w:tc>
        <w:tc>
          <w:tcPr>
            <w:tcW w:w="808" w:type="pct"/>
            <w:vMerge/>
            <w:hideMark/>
          </w:tcPr>
          <w:p w:rsidR="00553940" w:rsidRPr="005B7FEA" w:rsidRDefault="00553940" w:rsidP="005B080B">
            <w:pPr>
              <w:pStyle w:val="table10"/>
              <w:rPr>
                <w:sz w:val="24"/>
                <w:szCs w:val="24"/>
              </w:rPr>
            </w:pPr>
          </w:p>
        </w:tc>
        <w:tc>
          <w:tcPr>
            <w:tcW w:w="1238" w:type="pct"/>
            <w:hideMark/>
          </w:tcPr>
          <w:p w:rsidR="00553940" w:rsidRPr="005B7FEA" w:rsidRDefault="00553940" w:rsidP="005B080B">
            <w:pPr>
              <w:pStyle w:val="table10"/>
              <w:rPr>
                <w:sz w:val="24"/>
                <w:szCs w:val="24"/>
              </w:rPr>
            </w:pPr>
            <w:proofErr w:type="gramStart"/>
            <w:r w:rsidRPr="005B7FEA">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B7FEA">
              <w:rPr>
                <w:sz w:val="24"/>
                <w:szCs w:val="24"/>
              </w:rPr>
              <w:br/>
            </w:r>
            <w:r w:rsidRPr="005B7FEA">
              <w:rPr>
                <w:sz w:val="24"/>
                <w:szCs w:val="24"/>
              </w:rPr>
              <w:br/>
              <w:t xml:space="preserve">паспорт или иной документ, </w:t>
            </w:r>
            <w:proofErr w:type="spellStart"/>
            <w:r w:rsidRPr="005B7FEA">
              <w:rPr>
                <w:sz w:val="24"/>
                <w:szCs w:val="24"/>
              </w:rPr>
              <w:t>удосто</w:t>
            </w:r>
            <w:r>
              <w:rPr>
                <w:sz w:val="24"/>
                <w:szCs w:val="24"/>
              </w:rPr>
              <w:t>-</w:t>
            </w:r>
            <w:r w:rsidRPr="005B7FEA">
              <w:rPr>
                <w:sz w:val="24"/>
                <w:szCs w:val="24"/>
              </w:rPr>
              <w:t>веряющий</w:t>
            </w:r>
            <w:proofErr w:type="spellEnd"/>
            <w:r w:rsidRPr="005B7FEA">
              <w:rPr>
                <w:sz w:val="24"/>
                <w:szCs w:val="24"/>
              </w:rPr>
              <w:t xml:space="preserve">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w:t>
            </w:r>
            <w:proofErr w:type="gramEnd"/>
            <w:r w:rsidRPr="005B7FEA">
              <w:rPr>
                <w:sz w:val="24"/>
                <w:szCs w:val="24"/>
              </w:rPr>
              <w:t xml:space="preserve"> </w:t>
            </w:r>
            <w:proofErr w:type="gramStart"/>
            <w:r w:rsidRPr="005B7FEA">
              <w:rPr>
                <w:sz w:val="24"/>
                <w:szCs w:val="24"/>
              </w:rPr>
              <w:t>иностранных граждан и лиц без граж</w:t>
            </w:r>
            <w:r w:rsidR="00091DF0">
              <w:rPr>
                <w:sz w:val="24"/>
                <w:szCs w:val="24"/>
              </w:rPr>
              <w:t xml:space="preserve">данства, которые </w:t>
            </w:r>
            <w:r w:rsidRPr="005B7FEA">
              <w:rPr>
                <w:sz w:val="24"/>
                <w:szCs w:val="24"/>
              </w:rPr>
              <w:t>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B7FEA">
              <w:rPr>
                <w:sz w:val="24"/>
                <w:szCs w:val="24"/>
              </w:rPr>
              <w:br/>
            </w:r>
            <w:r w:rsidRPr="005B7FEA">
              <w:rPr>
                <w:sz w:val="24"/>
                <w:szCs w:val="24"/>
              </w:rPr>
              <w:br/>
              <w:t xml:space="preserve">три экземпляра договора найма (аренды) или дополнительного </w:t>
            </w:r>
            <w:r w:rsidRPr="005B7FEA">
              <w:rPr>
                <w:sz w:val="24"/>
                <w:szCs w:val="24"/>
              </w:rPr>
              <w:lastRenderedPageBreak/>
              <w:t>соглашения к нему</w:t>
            </w:r>
            <w:proofErr w:type="gramEnd"/>
          </w:p>
          <w:p w:rsidR="00553940" w:rsidRPr="005B7FEA" w:rsidRDefault="00553940" w:rsidP="005B080B">
            <w:pPr>
              <w:pStyle w:val="table10"/>
              <w:rPr>
                <w:sz w:val="24"/>
                <w:szCs w:val="24"/>
              </w:rPr>
            </w:pPr>
            <w:r w:rsidRPr="005B7FEA">
              <w:rPr>
                <w:sz w:val="24"/>
                <w:szCs w:val="24"/>
              </w:rPr>
              <w:t>технический паспорт и документ, подтверждающий право собственности на жилое помещение</w:t>
            </w:r>
            <w:r w:rsidRPr="005B7FEA">
              <w:rPr>
                <w:sz w:val="24"/>
                <w:szCs w:val="24"/>
              </w:rPr>
              <w:br/>
            </w:r>
            <w:r w:rsidRPr="005B7FEA">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589" w:type="pct"/>
            <w:hideMark/>
          </w:tcPr>
          <w:p w:rsidR="00553940" w:rsidRPr="005B7FEA" w:rsidRDefault="00553940" w:rsidP="005B080B">
            <w:pPr>
              <w:pStyle w:val="table10"/>
              <w:rPr>
                <w:sz w:val="24"/>
                <w:szCs w:val="24"/>
              </w:rPr>
            </w:pPr>
            <w:r w:rsidRPr="005B7FEA">
              <w:rPr>
                <w:sz w:val="24"/>
                <w:szCs w:val="24"/>
              </w:rPr>
              <w:lastRenderedPageBreak/>
              <w:t>бесплатно</w:t>
            </w:r>
          </w:p>
        </w:tc>
        <w:tc>
          <w:tcPr>
            <w:tcW w:w="641" w:type="pct"/>
            <w:hideMark/>
          </w:tcPr>
          <w:p w:rsidR="00553940" w:rsidRPr="005B7FEA" w:rsidRDefault="00553940" w:rsidP="005B080B">
            <w:pPr>
              <w:pStyle w:val="table10"/>
              <w:rPr>
                <w:sz w:val="24"/>
                <w:szCs w:val="24"/>
              </w:rPr>
            </w:pPr>
            <w:r w:rsidRPr="005B7FE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58" w:type="pct"/>
            <w:hideMark/>
          </w:tcPr>
          <w:p w:rsidR="00553940" w:rsidRPr="005B7FEA" w:rsidRDefault="00553940" w:rsidP="005B080B">
            <w:pPr>
              <w:pStyle w:val="table10"/>
              <w:rPr>
                <w:sz w:val="24"/>
                <w:szCs w:val="24"/>
              </w:rPr>
            </w:pPr>
            <w:r w:rsidRPr="005B7FEA">
              <w:rPr>
                <w:sz w:val="24"/>
                <w:szCs w:val="24"/>
              </w:rPr>
              <w:t>бессрочно</w:t>
            </w:r>
          </w:p>
        </w:tc>
      </w:tr>
      <w:tr w:rsidR="00F3176B" w:rsidRPr="005B7FEA" w:rsidTr="00366D15">
        <w:trPr>
          <w:gridAfter w:val="2"/>
          <w:wAfter w:w="58" w:type="pct"/>
          <w:trHeight w:val="240"/>
        </w:trPr>
        <w:tc>
          <w:tcPr>
            <w:tcW w:w="1108" w:type="pct"/>
            <w:hideMark/>
          </w:tcPr>
          <w:p w:rsidR="00F3176B" w:rsidRPr="005B7FEA" w:rsidRDefault="00F3176B" w:rsidP="005B080B">
            <w:pPr>
              <w:pStyle w:val="article"/>
              <w:spacing w:before="0" w:after="0"/>
              <w:ind w:left="0" w:firstLine="0"/>
              <w:rPr>
                <w:b w:val="0"/>
              </w:rPr>
            </w:pPr>
            <w:r w:rsidRPr="00B823A7">
              <w:rPr>
                <w:b w:val="0"/>
              </w:rPr>
              <w:lastRenderedPageBreak/>
              <w:t xml:space="preserve">1.9. </w:t>
            </w:r>
            <w:proofErr w:type="gramStart"/>
            <w:r w:rsidRPr="00CE4551">
              <w:rPr>
                <w:b w:val="0"/>
              </w:rPr>
              <w:t xml:space="preserve">Регистрация договоров купли-продажи, мены, дарения находящихся в сельской местности********** и эксплуатируемых до 8 мая </w:t>
            </w:r>
            <w:smartTag w:uri="urn:schemas-microsoft-com:office:smarttags" w:element="metricconverter">
              <w:smartTagPr>
                <w:attr w:name="ProductID" w:val="2003 г"/>
              </w:smartTagPr>
              <w:r w:rsidRPr="00CE4551">
                <w:rPr>
                  <w:b w:val="0"/>
                </w:rPr>
                <w:t>2003 г</w:t>
              </w:r>
            </w:smartTag>
            <w:r w:rsidRPr="00CE4551">
              <w:rPr>
                <w:b w:val="0"/>
              </w:rPr>
              <w:t>.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CE4551">
              <w:rPr>
                <w:b w:val="0"/>
              </w:rPr>
              <w:t xml:space="preserve"> сделок с ним</w:t>
            </w:r>
          </w:p>
        </w:tc>
        <w:tc>
          <w:tcPr>
            <w:tcW w:w="808" w:type="pct"/>
            <w:vMerge/>
          </w:tcPr>
          <w:p w:rsidR="00F3176B" w:rsidRPr="005B7FEA" w:rsidRDefault="00F3176B" w:rsidP="005B080B">
            <w:pPr>
              <w:pStyle w:val="table10"/>
              <w:rPr>
                <w:sz w:val="24"/>
                <w:szCs w:val="24"/>
              </w:rPr>
            </w:pPr>
          </w:p>
        </w:tc>
        <w:tc>
          <w:tcPr>
            <w:tcW w:w="1238" w:type="pct"/>
            <w:hideMark/>
          </w:tcPr>
          <w:p w:rsidR="00F3176B" w:rsidRPr="00B823A7" w:rsidRDefault="00F3176B" w:rsidP="00FA3AB3">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 сторон договора</w:t>
            </w:r>
            <w:r w:rsidRPr="00587578">
              <w:rPr>
                <w:sz w:val="24"/>
                <w:szCs w:val="24"/>
              </w:rPr>
              <w:br/>
            </w:r>
            <w:r w:rsidRPr="00587578">
              <w:rPr>
                <w:sz w:val="24"/>
                <w:szCs w:val="24"/>
              </w:rPr>
              <w:br/>
              <w:t>3 экземпляра договора купли-продажи, мены, дарения жилого дома</w:t>
            </w:r>
          </w:p>
        </w:tc>
        <w:tc>
          <w:tcPr>
            <w:tcW w:w="589" w:type="pct"/>
            <w:hideMark/>
          </w:tcPr>
          <w:p w:rsidR="00F3176B" w:rsidRPr="00B823A7" w:rsidRDefault="00F3176B" w:rsidP="00FA3AB3">
            <w:pPr>
              <w:pStyle w:val="table10"/>
              <w:rPr>
                <w:sz w:val="24"/>
                <w:szCs w:val="24"/>
              </w:rPr>
            </w:pPr>
            <w:r w:rsidRPr="00B823A7">
              <w:rPr>
                <w:sz w:val="24"/>
                <w:szCs w:val="24"/>
              </w:rPr>
              <w:t>бесплатно</w:t>
            </w:r>
          </w:p>
        </w:tc>
        <w:tc>
          <w:tcPr>
            <w:tcW w:w="641" w:type="pct"/>
            <w:hideMark/>
          </w:tcPr>
          <w:p w:rsidR="00F3176B" w:rsidRPr="00B823A7" w:rsidRDefault="00F3176B" w:rsidP="00FA3AB3">
            <w:pPr>
              <w:pStyle w:val="table10"/>
              <w:rPr>
                <w:sz w:val="24"/>
                <w:szCs w:val="24"/>
              </w:rPr>
            </w:pPr>
            <w:r w:rsidRPr="00587578">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F3176B" w:rsidRPr="00B823A7" w:rsidRDefault="00F3176B" w:rsidP="00FA3AB3">
            <w:pPr>
              <w:pStyle w:val="table10"/>
              <w:rPr>
                <w:sz w:val="24"/>
                <w:szCs w:val="24"/>
              </w:rPr>
            </w:pPr>
            <w:r w:rsidRPr="00B823A7">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1.10. Выдача копии лицевого счета</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в день обращения</w:t>
            </w:r>
          </w:p>
        </w:tc>
        <w:tc>
          <w:tcPr>
            <w:tcW w:w="558" w:type="pct"/>
            <w:hideMark/>
          </w:tcPr>
          <w:p w:rsidR="004D3C1E" w:rsidRPr="005B7FEA" w:rsidRDefault="004D3C1E" w:rsidP="005B080B">
            <w:pPr>
              <w:pStyle w:val="table10"/>
              <w:rPr>
                <w:sz w:val="24"/>
                <w:szCs w:val="24"/>
              </w:rPr>
            </w:pPr>
            <w:r w:rsidRPr="005B7FEA">
              <w:rPr>
                <w:sz w:val="24"/>
                <w:szCs w:val="24"/>
              </w:rPr>
              <w:t>6 месяцев</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w:t>
            </w:r>
            <w:r w:rsidRPr="005B7FEA">
              <w:rPr>
                <w:b w:val="0"/>
              </w:rPr>
              <w:lastRenderedPageBreak/>
              <w:t>ним (расторжения соглашений)</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 xml:space="preserve">три экземпляра письменного соглашения о признании членом семьи и (или) письменного соглашения о порядке пользования жилым помещением или </w:t>
            </w:r>
            <w:r w:rsidRPr="005B7FEA">
              <w:rPr>
                <w:sz w:val="24"/>
                <w:szCs w:val="24"/>
              </w:rPr>
              <w:lastRenderedPageBreak/>
              <w:t>дополнительных соглашений к ним</w:t>
            </w:r>
            <w:r w:rsidRPr="005B7FEA">
              <w:rPr>
                <w:sz w:val="24"/>
                <w:szCs w:val="24"/>
              </w:rPr>
              <w:br/>
            </w:r>
            <w:r w:rsidRPr="005B7FEA">
              <w:rPr>
                <w:sz w:val="24"/>
                <w:szCs w:val="24"/>
              </w:rPr>
              <w:br/>
              <w:t xml:space="preserve">документы, подтверждающие степень родства (свидетельство о заключении брака, свидетельство о рождении) </w:t>
            </w:r>
            <w:r w:rsidRPr="005B7FEA">
              <w:rPr>
                <w:sz w:val="24"/>
                <w:szCs w:val="24"/>
              </w:rPr>
              <w:br/>
            </w:r>
            <w:r w:rsidRPr="005B7FEA">
              <w:rPr>
                <w:sz w:val="24"/>
                <w:szCs w:val="24"/>
              </w:rPr>
              <w:br/>
            </w:r>
            <w:r w:rsidRPr="00D34A58">
              <w:rPr>
                <w:sz w:val="24"/>
                <w:szCs w:val="24"/>
                <w:u w:val="single"/>
              </w:rPr>
              <w:t>для собственников жилого помещения:</w:t>
            </w:r>
          </w:p>
          <w:p w:rsidR="004D3C1E" w:rsidRPr="005B7FEA" w:rsidRDefault="004D3C1E" w:rsidP="005B080B">
            <w:pPr>
              <w:pStyle w:val="table10"/>
              <w:rPr>
                <w:sz w:val="24"/>
                <w:szCs w:val="24"/>
              </w:rPr>
            </w:pPr>
            <w:r w:rsidRPr="005B7FEA">
              <w:rPr>
                <w:sz w:val="24"/>
                <w:szCs w:val="24"/>
              </w:rPr>
              <w:br/>
            </w:r>
            <w:proofErr w:type="gramStart"/>
            <w:r w:rsidRPr="005B7FEA">
              <w:rPr>
                <w:sz w:val="24"/>
                <w:szCs w:val="24"/>
              </w:rPr>
              <w:t>документ, подтверждающий право собственности на жилое помещение</w:t>
            </w:r>
            <w:r w:rsidRPr="005B7FEA">
              <w:rPr>
                <w:sz w:val="24"/>
                <w:szCs w:val="24"/>
              </w:rPr>
              <w:br/>
            </w:r>
            <w:r w:rsidRPr="005B7FEA">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B7FEA">
              <w:rPr>
                <w:sz w:val="24"/>
                <w:szCs w:val="24"/>
              </w:rPr>
              <w:br/>
            </w:r>
            <w:r w:rsidRPr="005B7FEA">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5B7FEA">
              <w:rPr>
                <w:sz w:val="24"/>
                <w:szCs w:val="24"/>
              </w:rPr>
              <w:t xml:space="preserve"> супруга (супруги), детей и родителей</w:t>
            </w:r>
          </w:p>
          <w:p w:rsidR="004D3C1E" w:rsidRPr="005B7FEA" w:rsidRDefault="004D3C1E" w:rsidP="005B080B">
            <w:pPr>
              <w:pStyle w:val="table10"/>
              <w:rPr>
                <w:sz w:val="24"/>
                <w:szCs w:val="24"/>
              </w:rPr>
            </w:pPr>
            <w:r w:rsidRPr="005B7FEA">
              <w:rPr>
                <w:sz w:val="24"/>
                <w:szCs w:val="24"/>
              </w:rPr>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Pr="005B7FEA">
              <w:rPr>
                <w:sz w:val="24"/>
                <w:szCs w:val="24"/>
              </w:rPr>
              <w:lastRenderedPageBreak/>
              <w:t>собственниками жилых помещений</w:t>
            </w:r>
            <w:r w:rsidRPr="005B7FEA">
              <w:rPr>
                <w:sz w:val="24"/>
                <w:szCs w:val="24"/>
              </w:rPr>
              <w:br/>
            </w:r>
            <w:r w:rsidRPr="005B7FEA">
              <w:rPr>
                <w:sz w:val="24"/>
                <w:szCs w:val="24"/>
              </w:rPr>
              <w:br/>
            </w:r>
            <w:r w:rsidRPr="00D34A58">
              <w:rPr>
                <w:sz w:val="24"/>
                <w:szCs w:val="24"/>
                <w:u w:val="single"/>
              </w:rPr>
              <w:t>для нанимателей жилого помещения:</w:t>
            </w:r>
          </w:p>
          <w:p w:rsidR="004D3C1E" w:rsidRPr="005B7FEA" w:rsidRDefault="004D3C1E" w:rsidP="005B080B">
            <w:pPr>
              <w:pStyle w:val="table10"/>
              <w:rPr>
                <w:sz w:val="24"/>
                <w:szCs w:val="24"/>
              </w:rPr>
            </w:pPr>
            <w:r w:rsidRPr="005B7FEA">
              <w:rPr>
                <w:sz w:val="24"/>
                <w:szCs w:val="24"/>
              </w:rPr>
              <w:br/>
            </w:r>
            <w:proofErr w:type="gramStart"/>
            <w:r w:rsidRPr="005B7FEA">
              <w:rPr>
                <w:sz w:val="24"/>
                <w:szCs w:val="24"/>
              </w:rPr>
              <w:t>документ, подтверждающий право владения и пользования жилым помещением</w:t>
            </w:r>
            <w:r w:rsidRPr="005B7FEA">
              <w:rPr>
                <w:sz w:val="24"/>
                <w:szCs w:val="24"/>
              </w:rPr>
              <w:br/>
            </w:r>
            <w:r w:rsidRPr="005B7FEA">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B7FEA">
              <w:rPr>
                <w:sz w:val="24"/>
                <w:szCs w:val="24"/>
              </w:rPr>
              <w:br/>
            </w:r>
            <w:r w:rsidRPr="005B7FEA">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5B7FEA">
              <w:rPr>
                <w:sz w:val="24"/>
                <w:szCs w:val="24"/>
              </w:rPr>
              <w:t xml:space="preserve"> регистрации расторжения письменных соглашений путем одностороннего отказа от их исполнения</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2 дня со дня подачи заявления, а в случае запроса документов и (или) сведений от других </w:t>
            </w:r>
            <w:r w:rsidRPr="005B7FEA">
              <w:rPr>
                <w:sz w:val="24"/>
                <w:szCs w:val="24"/>
              </w:rPr>
              <w:lastRenderedPageBreak/>
              <w:t>государственных органов, иных организаций – 10 дней</w:t>
            </w:r>
          </w:p>
        </w:tc>
        <w:tc>
          <w:tcPr>
            <w:tcW w:w="558" w:type="pct"/>
            <w:hideMark/>
          </w:tcPr>
          <w:p w:rsidR="004D3C1E" w:rsidRPr="005B7FEA" w:rsidRDefault="004D3C1E" w:rsidP="00E44B9C">
            <w:pPr>
              <w:pStyle w:val="table10"/>
              <w:rPr>
                <w:sz w:val="24"/>
                <w:szCs w:val="24"/>
              </w:rPr>
            </w:pPr>
            <w:r w:rsidRPr="005B7FEA">
              <w:rPr>
                <w:sz w:val="24"/>
                <w:szCs w:val="24"/>
              </w:rPr>
              <w:lastRenderedPageBreak/>
              <w:t>бессрочно</w:t>
            </w:r>
          </w:p>
        </w:tc>
      </w:tr>
      <w:tr w:rsidR="004D3C1E" w:rsidRPr="005B7FEA" w:rsidTr="00366D15">
        <w:trPr>
          <w:gridAfter w:val="1"/>
          <w:wAfter w:w="51" w:type="pct"/>
          <w:trHeight w:val="240"/>
        </w:trPr>
        <w:tc>
          <w:tcPr>
            <w:tcW w:w="4949" w:type="pct"/>
            <w:gridSpan w:val="7"/>
            <w:hideMark/>
          </w:tcPr>
          <w:p w:rsidR="004D3C1E" w:rsidRPr="005B7FEA" w:rsidRDefault="004D3C1E" w:rsidP="005B080B">
            <w:pPr>
              <w:pStyle w:val="chapter"/>
              <w:spacing w:before="0" w:after="0"/>
            </w:pPr>
            <w:r w:rsidRPr="005B7FEA">
              <w:lastRenderedPageBreak/>
              <w:t>ГЛАВА 2</w:t>
            </w:r>
            <w:r w:rsidRPr="005B7FEA">
              <w:br/>
              <w:t>ТРУД И СОЦИАЛЬНАЯ ЗАЩИТА</w:t>
            </w:r>
          </w:p>
        </w:tc>
      </w:tr>
      <w:tr w:rsidR="00E40704" w:rsidRPr="005B7FEA" w:rsidTr="00366D15">
        <w:trPr>
          <w:gridAfter w:val="2"/>
          <w:wAfter w:w="58" w:type="pct"/>
          <w:trHeight w:val="240"/>
        </w:trPr>
        <w:tc>
          <w:tcPr>
            <w:tcW w:w="1108" w:type="pct"/>
            <w:hideMark/>
          </w:tcPr>
          <w:p w:rsidR="004D3C1E" w:rsidRDefault="004D3C1E" w:rsidP="005B080B">
            <w:pPr>
              <w:pStyle w:val="article"/>
              <w:spacing w:before="0" w:after="0"/>
              <w:ind w:left="0" w:firstLine="0"/>
              <w:rPr>
                <w:b w:val="0"/>
              </w:rPr>
            </w:pPr>
            <w:r w:rsidRPr="005B7FEA">
              <w:rPr>
                <w:b w:val="0"/>
              </w:rPr>
              <w:t>2.1. Выдача выписки (копии) из трудовой книжки</w:t>
            </w:r>
          </w:p>
          <w:p w:rsidR="00553940" w:rsidRPr="005B7FEA" w:rsidRDefault="00553940" w:rsidP="005B080B">
            <w:pPr>
              <w:pStyle w:val="article"/>
              <w:spacing w:before="0" w:after="0"/>
              <w:ind w:left="0" w:firstLine="0"/>
              <w:rPr>
                <w:b w:val="0"/>
              </w:rPr>
            </w:pPr>
          </w:p>
        </w:tc>
        <w:tc>
          <w:tcPr>
            <w:tcW w:w="808" w:type="pct"/>
            <w:vMerge w:val="restar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Default="007C2B61" w:rsidP="00120D42">
            <w:pPr>
              <w:shd w:val="clear" w:color="auto" w:fill="FFFFFF"/>
              <w:rPr>
                <w:rFonts w:ascii="Times New Roman" w:eastAsia="Times New Roman" w:hAnsi="Times New Roman" w:cs="Times New Roman"/>
                <w:sz w:val="24"/>
                <w:szCs w:val="24"/>
              </w:rPr>
            </w:pPr>
          </w:p>
          <w:p w:rsidR="00735ADC" w:rsidRPr="005B7FEA" w:rsidRDefault="00735ADC"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7C2B61" w:rsidRDefault="007C2B61" w:rsidP="00C27F5C">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120D42" w:rsidRDefault="00120D42" w:rsidP="005371C8">
            <w:pPr>
              <w:shd w:val="clear" w:color="auto" w:fill="FFFFFF"/>
              <w:jc w:val="center"/>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7C2B61" w:rsidRPr="005B7FEA" w:rsidRDefault="007C2B61" w:rsidP="007C2B61">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D616CB" w:rsidRDefault="00D616CB"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553940" w:rsidRDefault="00553940" w:rsidP="005B080B">
            <w:pPr>
              <w:pStyle w:val="table10"/>
              <w:rPr>
                <w:sz w:val="24"/>
                <w:szCs w:val="24"/>
              </w:rPr>
            </w:pPr>
          </w:p>
          <w:p w:rsidR="00D616CB" w:rsidRDefault="00D616CB" w:rsidP="005B080B">
            <w:pPr>
              <w:pStyle w:val="table10"/>
              <w:rPr>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C27F5C" w:rsidRPr="005B7FEA" w:rsidRDefault="005371C8" w:rsidP="00735ADC">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5B080B">
            <w:pPr>
              <w:pStyle w:val="table10"/>
              <w:rPr>
                <w:sz w:val="24"/>
                <w:szCs w:val="24"/>
              </w:rPr>
            </w:pPr>
          </w:p>
          <w:p w:rsidR="00D616CB" w:rsidRPr="005B7FEA" w:rsidRDefault="00D616CB" w:rsidP="005B080B">
            <w:pPr>
              <w:pStyle w:val="table10"/>
              <w:rPr>
                <w:sz w:val="24"/>
                <w:szCs w:val="24"/>
              </w:rPr>
            </w:pPr>
          </w:p>
        </w:tc>
        <w:tc>
          <w:tcPr>
            <w:tcW w:w="1238" w:type="pct"/>
            <w:hideMark/>
          </w:tcPr>
          <w:p w:rsidR="004D3C1E" w:rsidRPr="005B7FEA" w:rsidRDefault="004D3C1E" w:rsidP="005B080B">
            <w:pPr>
              <w:pStyle w:val="table10"/>
              <w:jc w:val="center"/>
              <w:rPr>
                <w:sz w:val="24"/>
                <w:szCs w:val="24"/>
              </w:rPr>
            </w:pPr>
            <w:r w:rsidRPr="005B7FEA">
              <w:rPr>
                <w:sz w:val="24"/>
                <w:szCs w:val="24"/>
              </w:rPr>
              <w:lastRenderedPageBreak/>
              <w:t>–</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обращения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Default="004D3C1E" w:rsidP="005B080B">
            <w:pPr>
              <w:pStyle w:val="article"/>
              <w:spacing w:before="0" w:after="0"/>
              <w:ind w:left="0" w:firstLine="0"/>
              <w:rPr>
                <w:b w:val="0"/>
              </w:rPr>
            </w:pPr>
            <w:r w:rsidRPr="005B7FEA">
              <w:rPr>
                <w:b w:val="0"/>
              </w:rPr>
              <w:t>2.2. Выдача справки о месте работы, службы и занимаемой должности</w:t>
            </w:r>
          </w:p>
          <w:p w:rsidR="00553940" w:rsidRPr="005B7FEA" w:rsidRDefault="00553940" w:rsidP="005B080B">
            <w:pPr>
              <w:pStyle w:val="article"/>
              <w:spacing w:before="0" w:after="0"/>
              <w:ind w:left="0" w:firstLine="0"/>
              <w:rPr>
                <w:b w:val="0"/>
              </w:rPr>
            </w:pP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jc w:val="center"/>
              <w:rPr>
                <w:sz w:val="24"/>
                <w:szCs w:val="24"/>
              </w:rPr>
            </w:pPr>
            <w:r w:rsidRPr="005B7FEA">
              <w:rPr>
                <w:sz w:val="24"/>
                <w:szCs w:val="24"/>
              </w:rPr>
              <w:t>–</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обращения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Default="004D3C1E" w:rsidP="005B080B">
            <w:pPr>
              <w:pStyle w:val="article"/>
              <w:spacing w:before="0" w:after="0"/>
              <w:ind w:left="0" w:firstLine="0"/>
              <w:rPr>
                <w:b w:val="0"/>
              </w:rPr>
            </w:pPr>
            <w:r w:rsidRPr="005B7FEA">
              <w:rPr>
                <w:b w:val="0"/>
              </w:rPr>
              <w:t>2.3. Выдача справки о периоде работы, службы</w:t>
            </w:r>
          </w:p>
          <w:p w:rsidR="00553940" w:rsidRPr="005B7FEA" w:rsidRDefault="00553940" w:rsidP="005B080B">
            <w:pPr>
              <w:pStyle w:val="article"/>
              <w:spacing w:before="0" w:after="0"/>
              <w:ind w:left="0" w:firstLine="0"/>
              <w:rPr>
                <w:b w:val="0"/>
              </w:rPr>
            </w:pP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jc w:val="center"/>
              <w:rPr>
                <w:sz w:val="24"/>
                <w:szCs w:val="24"/>
              </w:rPr>
            </w:pPr>
            <w:r w:rsidRPr="005B7FEA">
              <w:rPr>
                <w:sz w:val="24"/>
                <w:szCs w:val="24"/>
              </w:rPr>
              <w:t>–</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обращения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2.4. Выдача справки о размере заработной платы (денежного довольствия, ежемесячного денежного содержания)</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jc w:val="center"/>
              <w:rPr>
                <w:sz w:val="24"/>
                <w:szCs w:val="24"/>
              </w:rPr>
            </w:pPr>
            <w:r w:rsidRPr="005B7FEA">
              <w:rPr>
                <w:sz w:val="24"/>
                <w:szCs w:val="24"/>
              </w:rPr>
              <w:t>–</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обращения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2.5. Назначение пособия по беременности и родам</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r w:rsidRPr="005B7FEA">
              <w:rPr>
                <w:sz w:val="24"/>
                <w:szCs w:val="24"/>
              </w:rPr>
              <w:br/>
            </w:r>
            <w:r w:rsidRPr="005B7FEA">
              <w:rPr>
                <w:sz w:val="24"/>
                <w:szCs w:val="24"/>
              </w:rPr>
              <w:br/>
              <w:t>листок нетрудоспособности</w:t>
            </w:r>
            <w:r w:rsidRPr="005B7FEA">
              <w:rPr>
                <w:sz w:val="24"/>
                <w:szCs w:val="24"/>
              </w:rPr>
              <w:br/>
            </w:r>
            <w:r w:rsidRPr="005B7FEA">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на срок, указанный в листке </w:t>
            </w:r>
            <w:proofErr w:type="spellStart"/>
            <w:proofErr w:type="gramStart"/>
            <w:r w:rsidRPr="005B7FEA">
              <w:rPr>
                <w:sz w:val="24"/>
                <w:szCs w:val="24"/>
              </w:rPr>
              <w:t>нетрудоспо</w:t>
            </w:r>
            <w:r w:rsidR="0043110D">
              <w:rPr>
                <w:sz w:val="24"/>
                <w:szCs w:val="24"/>
              </w:rPr>
              <w:t>-</w:t>
            </w:r>
            <w:r w:rsidRPr="005B7FEA">
              <w:rPr>
                <w:sz w:val="24"/>
                <w:szCs w:val="24"/>
              </w:rPr>
              <w:t>собности</w:t>
            </w:r>
            <w:proofErr w:type="spellEnd"/>
            <w:proofErr w:type="gramEnd"/>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2.6. Назначение пособия в связи с рождением ребенка</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rsidRPr="005B7FEA">
              <w:rPr>
                <w:sz w:val="24"/>
                <w:szCs w:val="24"/>
              </w:rPr>
              <w:br/>
            </w:r>
            <w:r w:rsidRPr="005B7FEA">
              <w:rPr>
                <w:sz w:val="24"/>
                <w:szCs w:val="24"/>
              </w:rPr>
              <w:br/>
              <w:t xml:space="preserve">свидетельство о рождении ребенка, документы и (или) сведения, подтверждающие фактическое </w:t>
            </w:r>
            <w:r w:rsidRPr="005B7FEA">
              <w:rPr>
                <w:sz w:val="24"/>
                <w:szCs w:val="24"/>
              </w:rPr>
              <w:lastRenderedPageBreak/>
              <w:t>проживание ребенка в Республике Беларусь, документы и (или) сведения, подтверждающие фактическое проживание</w:t>
            </w:r>
            <w:proofErr w:type="gramEnd"/>
            <w:r w:rsidRPr="005B7FEA">
              <w:rPr>
                <w:sz w:val="24"/>
                <w:szCs w:val="24"/>
              </w:rPr>
              <w:t xml:space="preserve"> </w:t>
            </w:r>
            <w:proofErr w:type="gramStart"/>
            <w:r w:rsidRPr="005B7FEA">
              <w:rPr>
                <w:sz w:val="24"/>
                <w:szCs w:val="24"/>
              </w:rPr>
              <w:t>родителя, усыновителя (</w:t>
            </w:r>
            <w:proofErr w:type="spellStart"/>
            <w:r w:rsidRPr="005B7FEA">
              <w:rPr>
                <w:sz w:val="24"/>
                <w:szCs w:val="24"/>
              </w:rPr>
              <w:t>удочерителя</w:t>
            </w:r>
            <w:proofErr w:type="spellEnd"/>
            <w:r w:rsidRPr="005B7FEA">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w:t>
            </w:r>
            <w:proofErr w:type="gramEnd"/>
            <w:r w:rsidRPr="005B7FEA">
              <w:rPr>
                <w:sz w:val="24"/>
                <w:szCs w:val="24"/>
              </w:rPr>
              <w:t xml:space="preserve"> </w:t>
            </w:r>
            <w:proofErr w:type="gramStart"/>
            <w:r w:rsidRPr="005B7FEA">
              <w:rPr>
                <w:sz w:val="24"/>
                <w:szCs w:val="24"/>
              </w:rPr>
              <w:t>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5B7FEA">
              <w:rPr>
                <w:sz w:val="24"/>
                <w:szCs w:val="24"/>
              </w:rPr>
              <w:br/>
            </w:r>
            <w:r w:rsidRPr="005B7FEA">
              <w:rPr>
                <w:sz w:val="24"/>
                <w:szCs w:val="24"/>
              </w:rPr>
              <w:b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w:t>
            </w:r>
            <w:proofErr w:type="gramEnd"/>
            <w:r w:rsidRPr="005B7FEA">
              <w:rPr>
                <w:sz w:val="24"/>
                <w:szCs w:val="24"/>
              </w:rPr>
              <w:t xml:space="preserve"> Республике Беларусь, – при наличии таких свидетельств) </w:t>
            </w:r>
            <w:r w:rsidRPr="005B7FEA">
              <w:rPr>
                <w:sz w:val="24"/>
                <w:szCs w:val="24"/>
              </w:rPr>
              <w:br/>
            </w:r>
            <w:r w:rsidRPr="005B7FEA">
              <w:rPr>
                <w:sz w:val="24"/>
                <w:szCs w:val="24"/>
              </w:rPr>
              <w:br/>
              <w:t xml:space="preserve">выписка из решения суда об </w:t>
            </w:r>
            <w:r w:rsidRPr="005B7FEA">
              <w:rPr>
                <w:sz w:val="24"/>
                <w:szCs w:val="24"/>
              </w:rPr>
              <w:lastRenderedPageBreak/>
              <w:t>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sidRPr="005B7FEA">
              <w:rPr>
                <w:sz w:val="24"/>
                <w:szCs w:val="24"/>
              </w:rPr>
              <w:t xml:space="preserve">которых) </w:t>
            </w:r>
            <w:proofErr w:type="gramEnd"/>
            <w:r w:rsidRPr="005B7FEA">
              <w:rPr>
                <w:sz w:val="24"/>
                <w:szCs w:val="24"/>
              </w:rPr>
              <w:t xml:space="preserve">заявитель обращается за назначением пособия в связи с рождением ребенка) </w:t>
            </w:r>
            <w:r w:rsidRPr="005B7FEA">
              <w:rPr>
                <w:sz w:val="24"/>
                <w:szCs w:val="24"/>
              </w:rPr>
              <w:br/>
            </w:r>
            <w:r w:rsidRPr="005B7FE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w:t>
            </w:r>
            <w:proofErr w:type="gramStart"/>
            <w:r w:rsidRPr="005B7FEA">
              <w:rPr>
                <w:sz w:val="24"/>
                <w:szCs w:val="24"/>
              </w:rPr>
              <w:t xml:space="preserve">подопечных детей) </w:t>
            </w:r>
            <w:r w:rsidRPr="005B7FEA">
              <w:rPr>
                <w:sz w:val="24"/>
                <w:szCs w:val="24"/>
              </w:rPr>
              <w:br/>
            </w:r>
            <w:r w:rsidRPr="005B7FEA">
              <w:rPr>
                <w:sz w:val="24"/>
                <w:szCs w:val="24"/>
              </w:rPr>
              <w:br/>
              <w:t>свидетельство о заключении брака – в случае, если заявитель состоит в браке</w:t>
            </w:r>
            <w:r w:rsidRPr="005B7FEA">
              <w:rPr>
                <w:sz w:val="24"/>
                <w:szCs w:val="24"/>
              </w:rPr>
              <w:br/>
            </w:r>
            <w:r w:rsidRPr="005B7FE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7FEA">
              <w:rPr>
                <w:sz w:val="24"/>
                <w:szCs w:val="24"/>
              </w:rPr>
              <w:br/>
            </w:r>
            <w:r w:rsidRPr="005B7FEA">
              <w:rPr>
                <w:sz w:val="24"/>
                <w:szCs w:val="24"/>
              </w:rPr>
              <w:br/>
              <w:t>выписки (копии) из трудовых книжек родителей (усыновителей (</w:t>
            </w:r>
            <w:proofErr w:type="spellStart"/>
            <w:r w:rsidRPr="005B7FEA">
              <w:rPr>
                <w:sz w:val="24"/>
                <w:szCs w:val="24"/>
              </w:rPr>
              <w:t>удочерителей</w:t>
            </w:r>
            <w:proofErr w:type="spellEnd"/>
            <w:r w:rsidRPr="005B7FEA">
              <w:rPr>
                <w:sz w:val="24"/>
                <w:szCs w:val="24"/>
              </w:rPr>
              <w:t>), опекунов) или иные документы, подтверждающие их занятость, – в случае необходимости определения места назначения пособия</w:t>
            </w:r>
            <w:r w:rsidRPr="005B7FEA">
              <w:rPr>
                <w:sz w:val="24"/>
                <w:szCs w:val="24"/>
              </w:rPr>
              <w:br/>
            </w:r>
            <w:r w:rsidRPr="005B7FEA">
              <w:rPr>
                <w:sz w:val="24"/>
                <w:szCs w:val="24"/>
              </w:rPr>
              <w:br/>
            </w:r>
            <w:r w:rsidRPr="005B7FEA">
              <w:rPr>
                <w:sz w:val="24"/>
                <w:szCs w:val="24"/>
              </w:rPr>
              <w:lastRenderedPageBreak/>
              <w:t>документы и (или) сведения</w:t>
            </w:r>
            <w:proofErr w:type="gramEnd"/>
            <w:r w:rsidRPr="005B7FEA">
              <w:rPr>
                <w:sz w:val="24"/>
                <w:szCs w:val="24"/>
              </w:rPr>
              <w:t xml:space="preserve"> </w:t>
            </w:r>
            <w:proofErr w:type="gramStart"/>
            <w:r w:rsidRPr="005B7FEA">
              <w:rPr>
                <w:sz w:val="24"/>
                <w:szCs w:val="24"/>
              </w:rPr>
              <w:t xml:space="preserve">о выбытии ребенка из дома ребенка, приемной семьи, детского дома семейного типа, детского </w:t>
            </w:r>
            <w:proofErr w:type="spellStart"/>
            <w:r w:rsidRPr="005B7FEA">
              <w:rPr>
                <w:sz w:val="24"/>
                <w:szCs w:val="24"/>
              </w:rPr>
              <w:t>интернатного</w:t>
            </w:r>
            <w:proofErr w:type="spellEnd"/>
            <w:r w:rsidRPr="005B7FEA">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B7FEA">
              <w:rPr>
                <w:sz w:val="24"/>
                <w:szCs w:val="24"/>
              </w:rPr>
              <w:br/>
            </w:r>
            <w:r w:rsidRPr="005B7FEA">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w:t>
            </w:r>
            <w:proofErr w:type="gramEnd"/>
            <w:r w:rsidRPr="005B7FEA">
              <w:rPr>
                <w:sz w:val="24"/>
                <w:szCs w:val="24"/>
              </w:rPr>
              <w:t xml:space="preserve">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D616CB" w:rsidRDefault="00D616CB" w:rsidP="005B080B">
            <w:pPr>
              <w:pStyle w:val="table10"/>
              <w:rPr>
                <w:sz w:val="24"/>
                <w:szCs w:val="24"/>
              </w:rPr>
            </w:pPr>
          </w:p>
          <w:p w:rsidR="00D616CB" w:rsidRPr="005B7FEA" w:rsidRDefault="00D616CB"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единовременно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2.8. Назначение пособия женщинам, ставшим на учет в организациях здравоохранения до 12-недельного срока беременности</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заключение врачебно-консультационной комиссии</w:t>
            </w:r>
            <w:r w:rsidRPr="005B7FEA">
              <w:rPr>
                <w:sz w:val="24"/>
                <w:szCs w:val="24"/>
              </w:rPr>
              <w:br/>
            </w:r>
            <w:r w:rsidRPr="005B7FEA">
              <w:rPr>
                <w:sz w:val="24"/>
                <w:szCs w:val="24"/>
              </w:rPr>
              <w:br/>
              <w:t xml:space="preserve">выписки (копии) из трудовых книжек заявителя и супруга </w:t>
            </w:r>
            <w:r w:rsidRPr="005B7FEA">
              <w:rPr>
                <w:sz w:val="24"/>
                <w:szCs w:val="24"/>
              </w:rPr>
              <w:lastRenderedPageBreak/>
              <w:t>заявителя или иные документы, подтверждающие их занятость, – в случае необходимости определения места назначения пособия</w:t>
            </w:r>
            <w:r w:rsidRPr="005B7FEA">
              <w:rPr>
                <w:sz w:val="24"/>
                <w:szCs w:val="24"/>
              </w:rPr>
              <w:br/>
            </w:r>
            <w:r w:rsidRPr="005B7FE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7FEA">
              <w:rPr>
                <w:sz w:val="24"/>
                <w:szCs w:val="24"/>
              </w:rPr>
              <w:br/>
            </w:r>
            <w:r w:rsidRPr="005B7FEA">
              <w:rPr>
                <w:sz w:val="24"/>
                <w:szCs w:val="24"/>
              </w:rPr>
              <w:br/>
              <w:t>свидетельство о заключении брака – в случае, если</w:t>
            </w:r>
            <w:proofErr w:type="gramEnd"/>
            <w:r w:rsidRPr="005B7FEA">
              <w:rPr>
                <w:sz w:val="24"/>
                <w:szCs w:val="24"/>
              </w:rPr>
              <w:t xml:space="preserve"> заявитель состоит в браке</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10 дней со дня подачи заявления, а в случае запроса документов и (или) сведений от других государственных органов, иных организаций – </w:t>
            </w:r>
            <w:r w:rsidRPr="005B7FEA">
              <w:rPr>
                <w:sz w:val="24"/>
                <w:szCs w:val="24"/>
              </w:rPr>
              <w:lastRenderedPageBreak/>
              <w:t>1 месяц</w:t>
            </w:r>
          </w:p>
        </w:tc>
        <w:tc>
          <w:tcPr>
            <w:tcW w:w="558" w:type="pct"/>
            <w:hideMark/>
          </w:tcPr>
          <w:p w:rsidR="004D3C1E" w:rsidRPr="005B7FEA" w:rsidRDefault="004D3C1E" w:rsidP="005B080B">
            <w:pPr>
              <w:pStyle w:val="table10"/>
              <w:rPr>
                <w:sz w:val="24"/>
                <w:szCs w:val="24"/>
              </w:rPr>
            </w:pPr>
            <w:r w:rsidRPr="005B7FEA">
              <w:rPr>
                <w:sz w:val="24"/>
                <w:szCs w:val="24"/>
              </w:rPr>
              <w:lastRenderedPageBreak/>
              <w:t>единовременно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2.9. Назначение пособия по уходу за ребенком в возрасте до 3 лет</w:t>
            </w:r>
          </w:p>
        </w:tc>
        <w:tc>
          <w:tcPr>
            <w:tcW w:w="808" w:type="pct"/>
            <w:vMerge w:val="restar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120D42" w:rsidRDefault="00120D42" w:rsidP="00D616CB">
            <w:pPr>
              <w:shd w:val="clear" w:color="auto" w:fill="FFFFFF"/>
              <w:jc w:val="center"/>
              <w:rPr>
                <w:rFonts w:ascii="Times New Roman" w:eastAsia="Times New Roman" w:hAnsi="Times New Roman" w:cs="Times New Roman"/>
                <w:sz w:val="24"/>
                <w:szCs w:val="24"/>
              </w:rPr>
            </w:pPr>
          </w:p>
          <w:p w:rsidR="00553940" w:rsidRDefault="00553940" w:rsidP="00D616CB">
            <w:pPr>
              <w:shd w:val="clear" w:color="auto" w:fill="FFFFFF"/>
              <w:jc w:val="center"/>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D616CB">
            <w:pPr>
              <w:pStyle w:val="table10"/>
              <w:rPr>
                <w:sz w:val="24"/>
                <w:szCs w:val="24"/>
              </w:rPr>
            </w:pPr>
            <w:proofErr w:type="gramStart"/>
            <w:r w:rsidRPr="005B7FEA">
              <w:rPr>
                <w:sz w:val="24"/>
                <w:szCs w:val="24"/>
              </w:rPr>
              <w:lastRenderedPageBreak/>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B7FEA">
              <w:rPr>
                <w:sz w:val="24"/>
                <w:szCs w:val="24"/>
              </w:rPr>
              <w:br/>
            </w:r>
            <w:r w:rsidRPr="005B7FEA">
              <w:rPr>
                <w:sz w:val="24"/>
                <w:szCs w:val="24"/>
              </w:rPr>
              <w:br/>
              <w:t>документы и (или) сведения, подтверждающие фактическое проживание ребенка в Республике Беларусь (за исключением лиц</w:t>
            </w:r>
            <w:proofErr w:type="gramEnd"/>
            <w:r w:rsidRPr="005B7FEA">
              <w:rPr>
                <w:sz w:val="24"/>
                <w:szCs w:val="24"/>
              </w:rPr>
              <w:t xml:space="preserve">, </w:t>
            </w:r>
            <w:proofErr w:type="gramStart"/>
            <w:r w:rsidRPr="005B7FEA">
              <w:rPr>
                <w:sz w:val="24"/>
                <w:szCs w:val="24"/>
              </w:rPr>
              <w:t xml:space="preserve">работающих в дипломатических представительствах и консульских учреждениях Республики Беларусь), – в случае, если ребенок </w:t>
            </w:r>
            <w:r w:rsidRPr="005B7FEA">
              <w:rPr>
                <w:sz w:val="24"/>
                <w:szCs w:val="24"/>
              </w:rPr>
              <w:lastRenderedPageBreak/>
              <w:t>родился за пределами Республики Беларусь</w:t>
            </w:r>
            <w:r w:rsidRPr="005B7FEA">
              <w:rPr>
                <w:sz w:val="24"/>
                <w:szCs w:val="24"/>
              </w:rPr>
              <w:br/>
            </w:r>
            <w:r w:rsidRPr="005B7FE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B7FEA">
              <w:rPr>
                <w:sz w:val="24"/>
                <w:szCs w:val="24"/>
              </w:rPr>
              <w:br/>
            </w:r>
            <w:r w:rsidRPr="005B7FE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B7FEA">
              <w:rPr>
                <w:sz w:val="24"/>
                <w:szCs w:val="24"/>
              </w:rPr>
              <w:br/>
            </w:r>
            <w:r w:rsidRPr="005B7FEA">
              <w:rPr>
                <w:sz w:val="24"/>
                <w:szCs w:val="24"/>
              </w:rPr>
              <w:br/>
              <w:t>удостоверение инвалида либо заключение медико-реабилитационной экспертной комиссии – для ребенка-инвалида</w:t>
            </w:r>
            <w:proofErr w:type="gramEnd"/>
            <w:r w:rsidRPr="005B7FEA">
              <w:rPr>
                <w:sz w:val="24"/>
                <w:szCs w:val="24"/>
              </w:rPr>
              <w:t xml:space="preserve"> </w:t>
            </w:r>
            <w:proofErr w:type="gramStart"/>
            <w:r w:rsidRPr="005B7FEA">
              <w:rPr>
                <w:sz w:val="24"/>
                <w:szCs w:val="24"/>
              </w:rPr>
              <w:t>в возрасте до 3 лет</w:t>
            </w:r>
            <w:r w:rsidRPr="005B7FEA">
              <w:rPr>
                <w:sz w:val="24"/>
                <w:szCs w:val="24"/>
              </w:rPr>
              <w:br/>
            </w:r>
            <w:r w:rsidRPr="005B7FEA">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5B7FEA">
              <w:rPr>
                <w:sz w:val="24"/>
                <w:szCs w:val="24"/>
              </w:rPr>
              <w:br/>
            </w:r>
            <w:r w:rsidRPr="005B7FEA">
              <w:rPr>
                <w:sz w:val="24"/>
                <w:szCs w:val="24"/>
              </w:rPr>
              <w:br/>
              <w:t>свидетельство о заключении брака – в случае, если заявитель состоит в браке</w:t>
            </w:r>
            <w:r w:rsidRPr="005B7FEA">
              <w:rPr>
                <w:sz w:val="24"/>
                <w:szCs w:val="24"/>
              </w:rPr>
              <w:br/>
              <w:t>копия решения суда о расторжении брака либо свидетельство о расторжении брака или иной</w:t>
            </w:r>
            <w:proofErr w:type="gramEnd"/>
            <w:r w:rsidRPr="005B7FEA">
              <w:rPr>
                <w:sz w:val="24"/>
                <w:szCs w:val="24"/>
              </w:rPr>
              <w:t xml:space="preserve"> </w:t>
            </w:r>
            <w:proofErr w:type="gramStart"/>
            <w:r w:rsidRPr="005B7FEA">
              <w:rPr>
                <w:sz w:val="24"/>
                <w:szCs w:val="24"/>
              </w:rPr>
              <w:lastRenderedPageBreak/>
              <w:t>документ, подтверждающий категорию неполной семьи, – для неполных семей</w:t>
            </w:r>
            <w:r w:rsidRPr="005B7FEA">
              <w:rPr>
                <w:sz w:val="24"/>
                <w:szCs w:val="24"/>
              </w:rPr>
              <w:br/>
            </w:r>
            <w:r w:rsidRPr="005B7FEA">
              <w:rPr>
                <w:sz w:val="24"/>
                <w:szCs w:val="24"/>
              </w:rPr>
              <w:br/>
              <w:t>справка о периоде, за который выплачено пособие по беременности и родам</w:t>
            </w:r>
            <w:r w:rsidRPr="005B7FEA">
              <w:rPr>
                <w:sz w:val="24"/>
                <w:szCs w:val="24"/>
              </w:rPr>
              <w:br/>
            </w:r>
            <w:r w:rsidRPr="005B7FEA">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w:t>
            </w:r>
            <w:proofErr w:type="gramEnd"/>
            <w:r w:rsidRPr="005B7FEA">
              <w:rPr>
                <w:sz w:val="24"/>
                <w:szCs w:val="24"/>
              </w:rPr>
              <w:t xml:space="preserve"> </w:t>
            </w:r>
            <w:proofErr w:type="gramStart"/>
            <w:r w:rsidRPr="005B7FEA">
              <w:rPr>
                <w:sz w:val="24"/>
                <w:szCs w:val="24"/>
              </w:rPr>
              <w:t>в таком отпуске</w:t>
            </w:r>
            <w:r w:rsidRPr="005B7FEA">
              <w:rPr>
                <w:sz w:val="24"/>
                <w:szCs w:val="24"/>
              </w:rPr>
              <w:br/>
            </w:r>
            <w:r w:rsidRPr="005B7FEA">
              <w:rPr>
                <w:sz w:val="24"/>
                <w:szCs w:val="24"/>
              </w:rPr>
              <w:br/>
              <w:t>выписки (копии) из трудовых книжек родителей (усыновителей (</w:t>
            </w:r>
            <w:proofErr w:type="spellStart"/>
            <w:r w:rsidRPr="005B7FEA">
              <w:rPr>
                <w:sz w:val="24"/>
                <w:szCs w:val="24"/>
              </w:rPr>
              <w:t>удочерителей</w:t>
            </w:r>
            <w:proofErr w:type="spellEnd"/>
            <w:r w:rsidRPr="005B7FEA">
              <w:rPr>
                <w:sz w:val="24"/>
                <w:szCs w:val="24"/>
              </w:rPr>
              <w:t>), опекунов) или иные документы, подтверждающие их занятость, – в случае необходимости определения места назначения пособия</w:t>
            </w:r>
            <w:r w:rsidRPr="005B7FEA">
              <w:rPr>
                <w:sz w:val="24"/>
                <w:szCs w:val="24"/>
              </w:rPr>
              <w:br/>
            </w:r>
            <w:r w:rsidRPr="005B7FEA">
              <w:rPr>
                <w:sz w:val="24"/>
                <w:szCs w:val="24"/>
              </w:rPr>
              <w:br/>
              <w:t>справка о том, что гражданин является обучающимся</w:t>
            </w:r>
            <w:r w:rsidRPr="005B7FEA">
              <w:rPr>
                <w:sz w:val="24"/>
                <w:szCs w:val="24"/>
              </w:rPr>
              <w:br/>
            </w:r>
            <w:r w:rsidRPr="005B7FEA">
              <w:rPr>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w:t>
            </w:r>
            <w:proofErr w:type="gramEnd"/>
            <w:r w:rsidRPr="005B7FEA">
              <w:rPr>
                <w:sz w:val="24"/>
                <w:szCs w:val="24"/>
              </w:rPr>
              <w:t xml:space="preserve"> </w:t>
            </w:r>
            <w:proofErr w:type="gramStart"/>
            <w:r w:rsidRPr="005B7FEA">
              <w:rPr>
                <w:sz w:val="24"/>
                <w:szCs w:val="24"/>
              </w:rPr>
              <w:t>в неполной семье, усыновителю (</w:t>
            </w:r>
            <w:proofErr w:type="spellStart"/>
            <w:r w:rsidRPr="005B7FEA">
              <w:rPr>
                <w:sz w:val="24"/>
                <w:szCs w:val="24"/>
              </w:rPr>
              <w:t>удочерителю</w:t>
            </w:r>
            <w:proofErr w:type="spellEnd"/>
            <w:r w:rsidRPr="005B7FEA">
              <w:rPr>
                <w:sz w:val="24"/>
                <w:szCs w:val="24"/>
              </w:rPr>
              <w:t xml:space="preserve">) ребенка – при оформлении отпуска по уходу за ребенком до достижения им возраста 3 лет </w:t>
            </w:r>
            <w:r w:rsidRPr="005B7FEA">
              <w:rPr>
                <w:sz w:val="24"/>
                <w:szCs w:val="24"/>
              </w:rPr>
              <w:lastRenderedPageBreak/>
              <w:t xml:space="preserve">(отпуска по уходу за детьми) или приостановлении </w:t>
            </w:r>
            <w:proofErr w:type="spellStart"/>
            <w:r w:rsidRPr="005B7FEA">
              <w:rPr>
                <w:sz w:val="24"/>
                <w:szCs w:val="24"/>
              </w:rPr>
              <w:t>пред</w:t>
            </w:r>
            <w:r w:rsidR="00D616CB">
              <w:rPr>
                <w:sz w:val="24"/>
                <w:szCs w:val="24"/>
              </w:rPr>
              <w:t>-</w:t>
            </w:r>
            <w:r w:rsidRPr="005B7FEA">
              <w:rPr>
                <w:sz w:val="24"/>
                <w:szCs w:val="24"/>
              </w:rPr>
              <w:t>принимательской</w:t>
            </w:r>
            <w:proofErr w:type="spellEnd"/>
            <w:r w:rsidRPr="005B7FEA">
              <w:rPr>
                <w:sz w:val="24"/>
                <w:szCs w:val="24"/>
              </w:rPr>
              <w:t xml:space="preserve">, нотариальной, адвокатской, ремесленной деятельности, деятельности по оказанию услуг в сфере </w:t>
            </w:r>
            <w:proofErr w:type="spellStart"/>
            <w:r w:rsidRPr="005B7FEA">
              <w:rPr>
                <w:sz w:val="24"/>
                <w:szCs w:val="24"/>
              </w:rPr>
              <w:t>агроэкотуризма</w:t>
            </w:r>
            <w:proofErr w:type="spellEnd"/>
            <w:r w:rsidRPr="005B7FEA">
              <w:rPr>
                <w:sz w:val="24"/>
                <w:szCs w:val="24"/>
              </w:rPr>
              <w:t xml:space="preserve"> в связи с уходом за ребенком в возрасте до 3 лет другим членом семьи или родственником ребенка</w:t>
            </w:r>
            <w:r w:rsidRPr="005B7FEA">
              <w:rPr>
                <w:sz w:val="24"/>
                <w:szCs w:val="24"/>
              </w:rPr>
              <w:br/>
            </w:r>
            <w:r w:rsidRPr="005B7FEA">
              <w:rPr>
                <w:sz w:val="24"/>
                <w:szCs w:val="24"/>
              </w:rPr>
              <w:br/>
              <w:t>справка о размере пособия на</w:t>
            </w:r>
            <w:proofErr w:type="gramEnd"/>
            <w:r w:rsidRPr="005B7FEA">
              <w:rPr>
                <w:sz w:val="24"/>
                <w:szCs w:val="24"/>
              </w:rPr>
              <w:t xml:space="preserve"> </w:t>
            </w:r>
            <w:proofErr w:type="gramStart"/>
            <w:r w:rsidRPr="005B7FEA">
              <w:rPr>
                <w:sz w:val="24"/>
                <w:szCs w:val="24"/>
              </w:rPr>
              <w:t>детей и периоде его выплаты (справка о неполучении пособия на детей) – в случае изменения места выплаты пособия</w:t>
            </w:r>
            <w:r w:rsidRPr="005B7FEA">
              <w:rPr>
                <w:sz w:val="24"/>
                <w:szCs w:val="24"/>
              </w:rPr>
              <w:br/>
            </w:r>
            <w:r w:rsidRPr="005B7FEA">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sidRPr="005B7FEA">
              <w:rPr>
                <w:sz w:val="24"/>
                <w:szCs w:val="24"/>
              </w:rPr>
              <w:t>интернатного</w:t>
            </w:r>
            <w:proofErr w:type="spellEnd"/>
            <w:r w:rsidRPr="005B7FEA">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B7FEA">
              <w:rPr>
                <w:sz w:val="24"/>
                <w:szCs w:val="24"/>
              </w:rPr>
              <w:br/>
            </w:r>
            <w:r w:rsidRPr="005B7FEA">
              <w:rPr>
                <w:sz w:val="24"/>
                <w:szCs w:val="24"/>
              </w:rPr>
              <w:br/>
              <w:t xml:space="preserve">документы, подтверждающие </w:t>
            </w:r>
            <w:proofErr w:type="spellStart"/>
            <w:r w:rsidRPr="005B7FEA">
              <w:rPr>
                <w:sz w:val="24"/>
                <w:szCs w:val="24"/>
              </w:rPr>
              <w:t>непо</w:t>
            </w:r>
            <w:r w:rsidR="00D616CB">
              <w:rPr>
                <w:sz w:val="24"/>
                <w:szCs w:val="24"/>
              </w:rPr>
              <w:t>-</w:t>
            </w:r>
            <w:r w:rsidRPr="005B7FEA">
              <w:rPr>
                <w:sz w:val="24"/>
                <w:szCs w:val="24"/>
              </w:rPr>
              <w:t>лучение</w:t>
            </w:r>
            <w:proofErr w:type="spellEnd"/>
            <w:r w:rsidRPr="005B7FEA">
              <w:rPr>
                <w:sz w:val="24"/>
                <w:szCs w:val="24"/>
              </w:rPr>
              <w:t xml:space="preserve"> аналогичного пособия на</w:t>
            </w:r>
            <w:proofErr w:type="gramEnd"/>
            <w:r w:rsidRPr="005B7FEA">
              <w:rPr>
                <w:sz w:val="24"/>
                <w:szCs w:val="24"/>
              </w:rPr>
              <w:t xml:space="preserve"> </w:t>
            </w:r>
            <w:proofErr w:type="gramStart"/>
            <w:r w:rsidRPr="005B7FEA">
              <w:rPr>
                <w:sz w:val="24"/>
                <w:szCs w:val="24"/>
              </w:rPr>
              <w:t xml:space="preserve">территории государства, с которым у Республики Беларусь заключены международные договоры о </w:t>
            </w:r>
            <w:proofErr w:type="spellStart"/>
            <w:r w:rsidRPr="005B7FEA">
              <w:rPr>
                <w:sz w:val="24"/>
                <w:szCs w:val="24"/>
              </w:rPr>
              <w:t>сотру</w:t>
            </w:r>
            <w:r w:rsidR="00D616CB">
              <w:rPr>
                <w:sz w:val="24"/>
                <w:szCs w:val="24"/>
              </w:rPr>
              <w:t>-</w:t>
            </w:r>
            <w:r w:rsidRPr="005B7FEA">
              <w:rPr>
                <w:sz w:val="24"/>
                <w:szCs w:val="24"/>
              </w:rPr>
              <w:t>дничестве</w:t>
            </w:r>
            <w:proofErr w:type="spellEnd"/>
            <w:r w:rsidRPr="005B7FEA">
              <w:rPr>
                <w:sz w:val="24"/>
                <w:szCs w:val="24"/>
              </w:rPr>
              <w:t xml:space="preserve">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w:t>
            </w:r>
            <w:r w:rsidRPr="005B7FEA">
              <w:rPr>
                <w:sz w:val="24"/>
                <w:szCs w:val="24"/>
              </w:rPr>
              <w:lastRenderedPageBreak/>
              <w:t>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по день достижения ребенком возраста 3 лет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2.9</w:t>
            </w:r>
            <w:r w:rsidRPr="005B7FEA">
              <w:rPr>
                <w:b w:val="0"/>
                <w:vertAlign w:val="superscript"/>
              </w:rPr>
              <w:t>1</w:t>
            </w:r>
            <w:r w:rsidRPr="005B7FEA">
              <w:rPr>
                <w:b w:val="0"/>
              </w:rPr>
              <w:t>. Назначение пособия семьям на детей в возрасте от 3 до 18 лет в период воспитания ребенка в возрасте до 3 лет</w:t>
            </w:r>
          </w:p>
        </w:tc>
        <w:tc>
          <w:tcPr>
            <w:tcW w:w="808" w:type="pct"/>
            <w:vMerge/>
            <w:hideMark/>
          </w:tcPr>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B7FEA">
              <w:rPr>
                <w:sz w:val="24"/>
                <w:szCs w:val="24"/>
              </w:rPr>
              <w:br/>
            </w:r>
            <w:r w:rsidRPr="005B7FEA">
              <w:rPr>
                <w:sz w:val="24"/>
                <w:szCs w:val="24"/>
              </w:rPr>
              <w:br/>
              <w:t>справка о том, что гражданин является обучающимся, – представляется на одного</w:t>
            </w:r>
            <w:proofErr w:type="gramEnd"/>
            <w:r w:rsidRPr="005B7FEA">
              <w:rPr>
                <w:sz w:val="24"/>
                <w:szCs w:val="24"/>
              </w:rPr>
              <w:t xml:space="preserve"> </w:t>
            </w:r>
            <w:proofErr w:type="gramStart"/>
            <w:r w:rsidRPr="005B7FEA">
              <w:rPr>
                <w:sz w:val="24"/>
                <w:szCs w:val="24"/>
              </w:rPr>
              <w:t xml:space="preserve">ребенка в возрасте от 3 до 18 лет, обучающегося в учреждении образования (в том числе дошкольного) </w:t>
            </w:r>
            <w:r w:rsidRPr="005B7FEA">
              <w:rPr>
                <w:sz w:val="24"/>
                <w:szCs w:val="24"/>
              </w:rPr>
              <w:br/>
            </w:r>
            <w:r w:rsidRPr="005B7FE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B7FEA">
              <w:rPr>
                <w:sz w:val="24"/>
                <w:szCs w:val="24"/>
              </w:rPr>
              <w:br/>
            </w:r>
            <w:r w:rsidRPr="005B7FE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w:t>
            </w:r>
            <w:r w:rsidRPr="005B7FEA">
              <w:rPr>
                <w:sz w:val="24"/>
                <w:szCs w:val="24"/>
              </w:rPr>
              <w:lastRenderedPageBreak/>
              <w:t>(попечителями) ребенка</w:t>
            </w:r>
            <w:r w:rsidRPr="005B7FEA">
              <w:rPr>
                <w:sz w:val="24"/>
                <w:szCs w:val="24"/>
              </w:rPr>
              <w:br/>
            </w:r>
            <w:r w:rsidRPr="005B7FEA">
              <w:rPr>
                <w:sz w:val="24"/>
                <w:szCs w:val="24"/>
              </w:rPr>
              <w:br/>
              <w:t>свидетельство о заключении брака – в случае, если заявитель состоит в браке</w:t>
            </w:r>
            <w:proofErr w:type="gramEnd"/>
            <w:r w:rsidRPr="005B7FEA">
              <w:rPr>
                <w:sz w:val="24"/>
                <w:szCs w:val="24"/>
              </w:rPr>
              <w:br/>
            </w:r>
            <w:r w:rsidRPr="005B7FEA">
              <w:rPr>
                <w:sz w:val="24"/>
                <w:szCs w:val="24"/>
              </w:rPr>
              <w:br/>
            </w:r>
            <w:proofErr w:type="gramStart"/>
            <w:r w:rsidRPr="005B7FEA">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7FEA">
              <w:rPr>
                <w:sz w:val="24"/>
                <w:szCs w:val="24"/>
              </w:rPr>
              <w:br/>
            </w:r>
            <w:r w:rsidRPr="005B7FEA">
              <w:rPr>
                <w:sz w:val="24"/>
                <w:szCs w:val="24"/>
              </w:rPr>
              <w:br/>
              <w:t>выписки (копии) из трудовых книжек родителей (усыновителей (</w:t>
            </w:r>
            <w:proofErr w:type="spellStart"/>
            <w:r w:rsidRPr="005B7FEA">
              <w:rPr>
                <w:sz w:val="24"/>
                <w:szCs w:val="24"/>
              </w:rPr>
              <w:t>удочерителей</w:t>
            </w:r>
            <w:proofErr w:type="spellEnd"/>
            <w:r w:rsidRPr="005B7FEA">
              <w:rPr>
                <w:sz w:val="24"/>
                <w:szCs w:val="24"/>
              </w:rPr>
              <w:t>), опекунов (попечителей) или иные документы, подтверждающие их занятость, – в случае необходимости определения места назначения пособия</w:t>
            </w:r>
            <w:r w:rsidRPr="005B7FEA">
              <w:rPr>
                <w:sz w:val="24"/>
                <w:szCs w:val="24"/>
              </w:rPr>
              <w:br/>
            </w:r>
            <w:r w:rsidRPr="005B7FEA">
              <w:rPr>
                <w:sz w:val="24"/>
                <w:szCs w:val="24"/>
              </w:rPr>
              <w:br/>
              <w:t>справка о размере пособия на детей и периоде его выплаты (справка о неполучении пособия на детей</w:t>
            </w:r>
            <w:proofErr w:type="gramEnd"/>
            <w:r w:rsidRPr="005B7FEA">
              <w:rPr>
                <w:sz w:val="24"/>
                <w:szCs w:val="24"/>
              </w:rPr>
              <w:t xml:space="preserve">) – </w:t>
            </w:r>
            <w:proofErr w:type="gramStart"/>
            <w:r w:rsidRPr="005B7FEA">
              <w:rPr>
                <w:sz w:val="24"/>
                <w:szCs w:val="24"/>
              </w:rPr>
              <w:t xml:space="preserve">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5B7FEA">
              <w:rPr>
                <w:sz w:val="24"/>
                <w:szCs w:val="24"/>
              </w:rPr>
              <w:t>агроэкотуризма</w:t>
            </w:r>
            <w:proofErr w:type="spellEnd"/>
            <w:r w:rsidRPr="005B7FEA">
              <w:rPr>
                <w:sz w:val="24"/>
                <w:szCs w:val="24"/>
              </w:rPr>
              <w:t xml:space="preserve"> в связи с</w:t>
            </w:r>
            <w:proofErr w:type="gramEnd"/>
            <w:r w:rsidRPr="005B7FEA">
              <w:rPr>
                <w:sz w:val="24"/>
                <w:szCs w:val="24"/>
              </w:rPr>
              <w:t xml:space="preserve"> </w:t>
            </w:r>
            <w:proofErr w:type="gramStart"/>
            <w:r w:rsidRPr="005B7FEA">
              <w:rPr>
                <w:sz w:val="24"/>
                <w:szCs w:val="24"/>
              </w:rPr>
              <w:t xml:space="preserve">уходом за ребенком в возрасте до </w:t>
            </w:r>
            <w:r w:rsidRPr="005B7FEA">
              <w:rPr>
                <w:sz w:val="24"/>
                <w:szCs w:val="24"/>
              </w:rPr>
              <w:lastRenderedPageBreak/>
              <w:t>3 лет и не являющимся ребенку (детям) матерью (мачехой) или отцом (отчимом) в полной семье, родителем в неполной семье, усыновителем (</w:t>
            </w:r>
            <w:proofErr w:type="spellStart"/>
            <w:r w:rsidRPr="005B7FEA">
              <w:rPr>
                <w:sz w:val="24"/>
                <w:szCs w:val="24"/>
              </w:rPr>
              <w:t>удочерителем</w:t>
            </w:r>
            <w:proofErr w:type="spellEnd"/>
            <w:r w:rsidRPr="005B7FEA">
              <w:rPr>
                <w:sz w:val="24"/>
                <w:szCs w:val="24"/>
              </w:rPr>
              <w:t xml:space="preserve">) </w:t>
            </w:r>
            <w:r w:rsidRPr="005B7FEA">
              <w:rPr>
                <w:sz w:val="24"/>
                <w:szCs w:val="24"/>
              </w:rPr>
              <w:br/>
            </w:r>
            <w:r w:rsidRPr="005B7FEA">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B7FEA">
              <w:rPr>
                <w:sz w:val="24"/>
                <w:szCs w:val="24"/>
              </w:rPr>
              <w:t>интернатного</w:t>
            </w:r>
            <w:proofErr w:type="spellEnd"/>
            <w:r w:rsidRPr="005B7FEA">
              <w:rPr>
                <w:sz w:val="24"/>
                <w:szCs w:val="24"/>
              </w:rPr>
              <w:t xml:space="preserve"> учреждения, дома ребенка, приемной семьи, детского дома семейного типа, учреждения</w:t>
            </w:r>
            <w:proofErr w:type="gramEnd"/>
            <w:r w:rsidRPr="005B7FEA">
              <w:rPr>
                <w:sz w:val="24"/>
                <w:szCs w:val="24"/>
              </w:rPr>
              <w:t xml:space="preserve">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на срок до даты наступления обстоятельств, влекущих прекращение выплаты пособия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2.12. Назначение пособия на детей старше 3 лет из отдельных категорий семей</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lastRenderedPageBreak/>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w:t>
            </w:r>
            <w:r w:rsidRPr="005B7FEA">
              <w:rPr>
                <w:sz w:val="24"/>
                <w:szCs w:val="24"/>
              </w:rPr>
              <w:lastRenderedPageBreak/>
              <w:t xml:space="preserve">при наличии таких свидетельств) </w:t>
            </w:r>
            <w:r w:rsidRPr="005B7FEA">
              <w:rPr>
                <w:sz w:val="24"/>
                <w:szCs w:val="24"/>
              </w:rPr>
              <w:br/>
            </w:r>
            <w:r w:rsidRPr="005B7FE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B7FEA">
              <w:rPr>
                <w:sz w:val="24"/>
                <w:szCs w:val="24"/>
              </w:rPr>
              <w:br/>
            </w:r>
            <w:r w:rsidRPr="005B7FEA">
              <w:rPr>
                <w:sz w:val="24"/>
                <w:szCs w:val="24"/>
              </w:rPr>
              <w:br/>
              <w:t>копия решения местного исполнительного и распорядительного органа об</w:t>
            </w:r>
            <w:proofErr w:type="gramEnd"/>
            <w:r w:rsidRPr="005B7FEA">
              <w:rPr>
                <w:sz w:val="24"/>
                <w:szCs w:val="24"/>
              </w:rPr>
              <w:t xml:space="preserve"> </w:t>
            </w:r>
            <w:proofErr w:type="gramStart"/>
            <w:r w:rsidRPr="005B7FEA">
              <w:rPr>
                <w:sz w:val="24"/>
                <w:szCs w:val="24"/>
              </w:rPr>
              <w:t>установлении опеки (попечительства) – для лиц, назначенных опекунами (попечителями) ребенка</w:t>
            </w:r>
            <w:r w:rsidRPr="005B7FEA">
              <w:rPr>
                <w:sz w:val="24"/>
                <w:szCs w:val="24"/>
              </w:rPr>
              <w:br/>
            </w:r>
            <w:r w:rsidRPr="005B7FEA">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5B7FEA">
              <w:rPr>
                <w:sz w:val="24"/>
                <w:szCs w:val="24"/>
              </w:rPr>
              <w:br/>
            </w:r>
            <w:r w:rsidRPr="005B7FEA">
              <w:rPr>
                <w:sz w:val="24"/>
                <w:szCs w:val="24"/>
              </w:rPr>
              <w:br/>
              <w:t>удостоверение инвалида – для матери (мачехи), отца (отчима), усыновителя (</w:t>
            </w:r>
            <w:proofErr w:type="spellStart"/>
            <w:r w:rsidRPr="005B7FEA">
              <w:rPr>
                <w:sz w:val="24"/>
                <w:szCs w:val="24"/>
              </w:rPr>
              <w:t>удочерителя</w:t>
            </w:r>
            <w:proofErr w:type="spellEnd"/>
            <w:r w:rsidRPr="005B7FEA">
              <w:rPr>
                <w:sz w:val="24"/>
                <w:szCs w:val="24"/>
              </w:rPr>
              <w:t>), опекуна (попечителя), являющихся инвалидами</w:t>
            </w:r>
            <w:r w:rsidRPr="005B7FEA">
              <w:rPr>
                <w:sz w:val="24"/>
                <w:szCs w:val="24"/>
              </w:rPr>
              <w:br/>
            </w:r>
            <w:r w:rsidRPr="005B7FEA">
              <w:rPr>
                <w:sz w:val="24"/>
                <w:szCs w:val="24"/>
              </w:rPr>
              <w:br/>
              <w:t>справка о призыве на срочную военную службу – для семей военнослужащих, проходящих срочную военную службу</w:t>
            </w:r>
            <w:r w:rsidRPr="005B7FEA">
              <w:rPr>
                <w:sz w:val="24"/>
                <w:szCs w:val="24"/>
              </w:rPr>
              <w:br/>
            </w:r>
            <w:r w:rsidRPr="005B7FEA">
              <w:rPr>
                <w:sz w:val="24"/>
                <w:szCs w:val="24"/>
              </w:rPr>
              <w:br/>
              <w:t>справка о направлении на альтернативную службу – для</w:t>
            </w:r>
            <w:proofErr w:type="gramEnd"/>
            <w:r w:rsidRPr="005B7FEA">
              <w:rPr>
                <w:sz w:val="24"/>
                <w:szCs w:val="24"/>
              </w:rPr>
              <w:t xml:space="preserve"> </w:t>
            </w:r>
            <w:proofErr w:type="gramStart"/>
            <w:r w:rsidRPr="005B7FEA">
              <w:rPr>
                <w:sz w:val="24"/>
                <w:szCs w:val="24"/>
              </w:rPr>
              <w:t>семей граждан, проходящих альтернативную службу</w:t>
            </w:r>
            <w:r w:rsidRPr="005B7FEA">
              <w:rPr>
                <w:sz w:val="24"/>
                <w:szCs w:val="24"/>
              </w:rPr>
              <w:br/>
            </w:r>
            <w:r w:rsidRPr="005B7FEA">
              <w:rPr>
                <w:sz w:val="24"/>
                <w:szCs w:val="24"/>
              </w:rPr>
              <w:br/>
            </w:r>
            <w:r w:rsidRPr="005B7FEA">
              <w:rPr>
                <w:sz w:val="24"/>
                <w:szCs w:val="24"/>
              </w:rPr>
              <w:lastRenderedPageBreak/>
              <w:t>свидетельство о заключении брака – в случае, если заявитель состоит в браке</w:t>
            </w:r>
            <w:r w:rsidRPr="005B7FEA">
              <w:rPr>
                <w:sz w:val="24"/>
                <w:szCs w:val="24"/>
              </w:rPr>
              <w:br/>
            </w:r>
            <w:r w:rsidRPr="005B7FE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7FEA">
              <w:rPr>
                <w:sz w:val="24"/>
                <w:szCs w:val="24"/>
              </w:rPr>
              <w:br/>
            </w:r>
            <w:r w:rsidRPr="005B7FEA">
              <w:rPr>
                <w:sz w:val="24"/>
                <w:szCs w:val="24"/>
              </w:rP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w:t>
            </w:r>
            <w:proofErr w:type="gramEnd"/>
            <w:r w:rsidRPr="005B7FEA">
              <w:rPr>
                <w:sz w:val="24"/>
                <w:szCs w:val="24"/>
              </w:rPr>
              <w:t xml:space="preserve"> </w:t>
            </w:r>
            <w:proofErr w:type="gramStart"/>
            <w:r w:rsidRPr="005B7FEA">
              <w:rPr>
                <w:sz w:val="24"/>
                <w:szCs w:val="24"/>
              </w:rPr>
              <w:t xml:space="preserve">и на начало учебного года) </w:t>
            </w:r>
            <w:r w:rsidRPr="005B7FEA">
              <w:rPr>
                <w:sz w:val="24"/>
                <w:szCs w:val="24"/>
              </w:rPr>
              <w:br/>
            </w:r>
            <w:r w:rsidRPr="005B7FEA">
              <w:rPr>
                <w:sz w:val="24"/>
                <w:szCs w:val="24"/>
              </w:rPr>
              <w:br/>
              <w:t>выписки (копии) из трудовых книжек родителей (усыновителей (</w:t>
            </w:r>
            <w:proofErr w:type="spellStart"/>
            <w:r w:rsidRPr="005B7FEA">
              <w:rPr>
                <w:sz w:val="24"/>
                <w:szCs w:val="24"/>
              </w:rPr>
              <w:t>удочерителей</w:t>
            </w:r>
            <w:proofErr w:type="spellEnd"/>
            <w:r w:rsidRPr="005B7FEA">
              <w:rPr>
                <w:sz w:val="24"/>
                <w:szCs w:val="24"/>
              </w:rPr>
              <w:t>), опекунов (попечителей) или иные документы, подтверждающие их занятость</w:t>
            </w:r>
            <w:r w:rsidRPr="005B7FEA">
              <w:rPr>
                <w:sz w:val="24"/>
                <w:szCs w:val="24"/>
              </w:rPr>
              <w:br/>
            </w:r>
            <w:r w:rsidRPr="005B7FEA">
              <w:rPr>
                <w:sz w:val="24"/>
                <w:szCs w:val="24"/>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5B7FEA">
              <w:rPr>
                <w:sz w:val="24"/>
                <w:szCs w:val="24"/>
              </w:rPr>
              <w:t>удочерителя</w:t>
            </w:r>
            <w:proofErr w:type="spellEnd"/>
            <w:r w:rsidRPr="005B7FEA">
              <w:rPr>
                <w:sz w:val="24"/>
                <w:szCs w:val="24"/>
              </w:rPr>
              <w:t xml:space="preserve">), опекуна (попечителя) </w:t>
            </w:r>
            <w:r w:rsidRPr="005B7FEA">
              <w:rPr>
                <w:sz w:val="24"/>
                <w:szCs w:val="24"/>
              </w:rPr>
              <w:br/>
            </w:r>
            <w:r w:rsidRPr="005B7FEA">
              <w:rPr>
                <w:sz w:val="24"/>
                <w:szCs w:val="24"/>
              </w:rPr>
              <w:br/>
              <w:t>справка о размере пособия на детей и периоде</w:t>
            </w:r>
            <w:proofErr w:type="gramEnd"/>
            <w:r w:rsidRPr="005B7FEA">
              <w:rPr>
                <w:sz w:val="24"/>
                <w:szCs w:val="24"/>
              </w:rPr>
              <w:t xml:space="preserve"> </w:t>
            </w:r>
            <w:proofErr w:type="gramStart"/>
            <w:r w:rsidRPr="005B7FEA">
              <w:rPr>
                <w:sz w:val="24"/>
                <w:szCs w:val="24"/>
              </w:rPr>
              <w:t>его выплаты (справка о неполучении пособия на детей) – в случае изменения места выплаты пособия</w:t>
            </w:r>
            <w:r w:rsidRPr="005B7FEA">
              <w:rPr>
                <w:sz w:val="24"/>
                <w:szCs w:val="24"/>
              </w:rPr>
              <w:br/>
            </w:r>
            <w:r w:rsidRPr="005B7FEA">
              <w:rPr>
                <w:sz w:val="24"/>
                <w:szCs w:val="24"/>
              </w:rPr>
              <w:lastRenderedPageBreak/>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B7FEA">
              <w:rPr>
                <w:sz w:val="24"/>
                <w:szCs w:val="24"/>
              </w:rPr>
              <w:t>интернатного</w:t>
            </w:r>
            <w:proofErr w:type="spellEnd"/>
            <w:r w:rsidRPr="005B7FEA">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w:t>
            </w:r>
            <w:proofErr w:type="gramEnd"/>
            <w:r w:rsidRPr="005B7FEA">
              <w:rPr>
                <w:sz w:val="24"/>
                <w:szCs w:val="24"/>
              </w:rPr>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589" w:type="pct"/>
            <w:hideMark/>
          </w:tcPr>
          <w:p w:rsidR="004D3C1E" w:rsidRPr="005B7FEA" w:rsidRDefault="004D3C1E" w:rsidP="005B080B">
            <w:pPr>
              <w:pStyle w:val="table10"/>
              <w:rPr>
                <w:sz w:val="24"/>
                <w:szCs w:val="24"/>
              </w:rPr>
            </w:pPr>
            <w:r w:rsidRPr="005B7FEA">
              <w:rPr>
                <w:sz w:val="24"/>
                <w:szCs w:val="24"/>
              </w:rPr>
              <w:lastRenderedPageBreak/>
              <w:t xml:space="preserve">бесплатно </w:t>
            </w:r>
          </w:p>
        </w:tc>
        <w:tc>
          <w:tcPr>
            <w:tcW w:w="641" w:type="pct"/>
            <w:hideMark/>
          </w:tcPr>
          <w:p w:rsidR="004D3C1E" w:rsidRPr="005B7FEA" w:rsidRDefault="004D3C1E" w:rsidP="005B080B">
            <w:pPr>
              <w:pStyle w:val="table10"/>
              <w:rPr>
                <w:sz w:val="24"/>
                <w:szCs w:val="24"/>
              </w:rPr>
            </w:pPr>
            <w:r w:rsidRPr="005B7FE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по 30 июня или по 31 декабря календарного года, в котором назначено пособие, либо по день достижения ребенком 16-, 18-летнего </w:t>
            </w:r>
            <w:r w:rsidRPr="005B7FEA">
              <w:rPr>
                <w:sz w:val="24"/>
                <w:szCs w:val="24"/>
              </w:rPr>
              <w:lastRenderedPageBreak/>
              <w:t>возраста</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листок нетрудоспособности</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Default="004D3C1E" w:rsidP="005B080B">
            <w:pPr>
              <w:pStyle w:val="table10"/>
              <w:rPr>
                <w:sz w:val="24"/>
                <w:szCs w:val="24"/>
              </w:rPr>
            </w:pPr>
            <w:r w:rsidRPr="005B7FE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p w:rsidR="00120D42" w:rsidRPr="005B7FEA" w:rsidRDefault="00120D42" w:rsidP="005B080B">
            <w:pPr>
              <w:pStyle w:val="table10"/>
              <w:rPr>
                <w:sz w:val="24"/>
                <w:szCs w:val="24"/>
              </w:rPr>
            </w:pPr>
          </w:p>
        </w:tc>
        <w:tc>
          <w:tcPr>
            <w:tcW w:w="558" w:type="pct"/>
            <w:hideMark/>
          </w:tcPr>
          <w:p w:rsidR="004D3C1E" w:rsidRPr="005B7FEA" w:rsidRDefault="004D3C1E" w:rsidP="005B080B">
            <w:pPr>
              <w:pStyle w:val="table10"/>
              <w:rPr>
                <w:sz w:val="24"/>
                <w:szCs w:val="24"/>
              </w:rPr>
            </w:pPr>
            <w:r w:rsidRPr="005B7FEA">
              <w:rPr>
                <w:sz w:val="24"/>
                <w:szCs w:val="24"/>
              </w:rPr>
              <w:t xml:space="preserve">на срок, указанный в листке </w:t>
            </w:r>
            <w:proofErr w:type="spellStart"/>
            <w:proofErr w:type="gramStart"/>
            <w:r w:rsidRPr="005B7FEA">
              <w:rPr>
                <w:sz w:val="24"/>
                <w:szCs w:val="24"/>
              </w:rPr>
              <w:t>нетрудоспо</w:t>
            </w:r>
            <w:r w:rsidR="0043110D">
              <w:rPr>
                <w:sz w:val="24"/>
                <w:szCs w:val="24"/>
              </w:rPr>
              <w:t>-</w:t>
            </w:r>
            <w:r w:rsidRPr="005B7FEA">
              <w:rPr>
                <w:sz w:val="24"/>
                <w:szCs w:val="24"/>
              </w:rPr>
              <w:t>собности</w:t>
            </w:r>
            <w:proofErr w:type="spellEnd"/>
            <w:proofErr w:type="gramEnd"/>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листок нетрудоспособности</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на срок, указанный в листке </w:t>
            </w:r>
            <w:proofErr w:type="spellStart"/>
            <w:proofErr w:type="gramStart"/>
            <w:r w:rsidRPr="005B7FEA">
              <w:rPr>
                <w:sz w:val="24"/>
                <w:szCs w:val="24"/>
              </w:rPr>
              <w:t>нетрудоспо</w:t>
            </w:r>
            <w:r w:rsidR="0043110D">
              <w:rPr>
                <w:sz w:val="24"/>
                <w:szCs w:val="24"/>
              </w:rPr>
              <w:t>-</w:t>
            </w:r>
            <w:r w:rsidRPr="005B7FEA">
              <w:rPr>
                <w:sz w:val="24"/>
                <w:szCs w:val="24"/>
              </w:rPr>
              <w:t>собности</w:t>
            </w:r>
            <w:proofErr w:type="spellEnd"/>
            <w:proofErr w:type="gramEnd"/>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листок нетрудоспособности</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58" w:type="pct"/>
            <w:hideMark/>
          </w:tcPr>
          <w:p w:rsidR="004D3C1E" w:rsidRPr="005B7FEA" w:rsidRDefault="004D3C1E" w:rsidP="005B080B">
            <w:pPr>
              <w:pStyle w:val="table10"/>
              <w:rPr>
                <w:sz w:val="24"/>
                <w:szCs w:val="24"/>
              </w:rPr>
            </w:pPr>
            <w:r w:rsidRPr="005B7FEA">
              <w:rPr>
                <w:sz w:val="24"/>
                <w:szCs w:val="24"/>
              </w:rPr>
              <w:t xml:space="preserve">на срок, указанный в листке </w:t>
            </w:r>
            <w:proofErr w:type="spellStart"/>
            <w:proofErr w:type="gramStart"/>
            <w:r w:rsidRPr="005B7FEA">
              <w:rPr>
                <w:sz w:val="24"/>
                <w:szCs w:val="24"/>
              </w:rPr>
              <w:t>нетрудоспо</w:t>
            </w:r>
            <w:r w:rsidR="0043110D">
              <w:rPr>
                <w:sz w:val="24"/>
                <w:szCs w:val="24"/>
              </w:rPr>
              <w:t>-</w:t>
            </w:r>
            <w:r w:rsidRPr="005B7FEA">
              <w:rPr>
                <w:sz w:val="24"/>
                <w:szCs w:val="24"/>
              </w:rPr>
              <w:t>собности</w:t>
            </w:r>
            <w:proofErr w:type="spellEnd"/>
            <w:proofErr w:type="gramEnd"/>
          </w:p>
        </w:tc>
      </w:tr>
      <w:tr w:rsidR="00E40704" w:rsidRPr="005B7FEA" w:rsidTr="00366D15">
        <w:trPr>
          <w:gridAfter w:val="2"/>
          <w:wAfter w:w="58" w:type="pct"/>
          <w:trHeight w:val="240"/>
        </w:trPr>
        <w:tc>
          <w:tcPr>
            <w:tcW w:w="1108" w:type="pct"/>
            <w:hideMark/>
          </w:tcPr>
          <w:p w:rsidR="00120208" w:rsidRPr="005B7FEA" w:rsidRDefault="00120208" w:rsidP="005B080B">
            <w:pPr>
              <w:pStyle w:val="article"/>
              <w:spacing w:before="0" w:after="0"/>
              <w:ind w:left="0" w:firstLine="0"/>
              <w:rPr>
                <w:b w:val="0"/>
              </w:rPr>
            </w:pPr>
            <w:r w:rsidRPr="005B7FEA">
              <w:rPr>
                <w:b w:val="0"/>
              </w:rPr>
              <w:t>2.18. Выдача справки о размере пособия на детей и периоде его выплаты</w:t>
            </w:r>
          </w:p>
        </w:tc>
        <w:tc>
          <w:tcPr>
            <w:tcW w:w="808" w:type="pct"/>
            <w:vMerge w:val="restar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Default="00C27F5C" w:rsidP="00735ADC">
            <w:pPr>
              <w:shd w:val="clear" w:color="auto" w:fill="FFFFFF"/>
              <w:jc w:val="right"/>
              <w:rPr>
                <w:rFonts w:ascii="Times New Roman" w:eastAsia="Times New Roman" w:hAnsi="Times New Roman" w:cs="Times New Roman"/>
                <w:sz w:val="24"/>
                <w:szCs w:val="24"/>
              </w:rPr>
            </w:pPr>
          </w:p>
          <w:p w:rsidR="00735ADC" w:rsidRPr="005B7FEA" w:rsidRDefault="00735ADC" w:rsidP="00735ADC">
            <w:pPr>
              <w:shd w:val="clear" w:color="auto" w:fill="FFFFFF"/>
              <w:jc w:val="right"/>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lastRenderedPageBreak/>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5B7FEA" w:rsidRDefault="00D616CB" w:rsidP="00D616CB">
            <w:pPr>
              <w:shd w:val="clear" w:color="auto" w:fill="FFFFFF"/>
              <w:jc w:val="center"/>
              <w:rPr>
                <w:rFonts w:ascii="Times New Roman" w:eastAsia="Times New Roman" w:hAnsi="Times New Roman" w:cs="Times New Roman"/>
                <w:sz w:val="24"/>
                <w:szCs w:val="24"/>
              </w:rPr>
            </w:pPr>
          </w:p>
          <w:p w:rsidR="00120208" w:rsidRPr="005B7FEA" w:rsidRDefault="00120208" w:rsidP="005B080B">
            <w:pPr>
              <w:pStyle w:val="table10"/>
              <w:rPr>
                <w:sz w:val="24"/>
                <w:szCs w:val="24"/>
              </w:rPr>
            </w:pPr>
          </w:p>
        </w:tc>
        <w:tc>
          <w:tcPr>
            <w:tcW w:w="1238" w:type="pct"/>
            <w:hideMark/>
          </w:tcPr>
          <w:p w:rsidR="00120208" w:rsidRPr="005B7FEA" w:rsidRDefault="00120208" w:rsidP="005B080B">
            <w:pPr>
              <w:pStyle w:val="table10"/>
              <w:rPr>
                <w:sz w:val="24"/>
                <w:szCs w:val="24"/>
              </w:rPr>
            </w:pPr>
            <w:r w:rsidRPr="005B7FEA">
              <w:rPr>
                <w:sz w:val="24"/>
                <w:szCs w:val="24"/>
              </w:rPr>
              <w:lastRenderedPageBreak/>
              <w:t>паспорт или иной документ, удостоверяющий личность</w:t>
            </w:r>
          </w:p>
        </w:tc>
        <w:tc>
          <w:tcPr>
            <w:tcW w:w="589" w:type="pct"/>
            <w:hideMark/>
          </w:tcPr>
          <w:p w:rsidR="00120208" w:rsidRPr="005B7FEA" w:rsidRDefault="00120208" w:rsidP="005B080B">
            <w:pPr>
              <w:pStyle w:val="table10"/>
              <w:rPr>
                <w:sz w:val="24"/>
                <w:szCs w:val="24"/>
              </w:rPr>
            </w:pPr>
            <w:r w:rsidRPr="005B7FEA">
              <w:rPr>
                <w:sz w:val="24"/>
                <w:szCs w:val="24"/>
              </w:rPr>
              <w:t>бесплатно</w:t>
            </w:r>
          </w:p>
        </w:tc>
        <w:tc>
          <w:tcPr>
            <w:tcW w:w="641" w:type="pct"/>
            <w:hideMark/>
          </w:tcPr>
          <w:p w:rsidR="00120208" w:rsidRPr="005B7FEA" w:rsidRDefault="00120208" w:rsidP="005B080B">
            <w:pPr>
              <w:pStyle w:val="table10"/>
              <w:rPr>
                <w:sz w:val="24"/>
                <w:szCs w:val="24"/>
              </w:rPr>
            </w:pPr>
            <w:r w:rsidRPr="005B7FEA">
              <w:rPr>
                <w:sz w:val="24"/>
                <w:szCs w:val="24"/>
              </w:rPr>
              <w:t>5 дней со дня обращения</w:t>
            </w:r>
          </w:p>
        </w:tc>
        <w:tc>
          <w:tcPr>
            <w:tcW w:w="558" w:type="pct"/>
            <w:hideMark/>
          </w:tcPr>
          <w:p w:rsidR="00120208" w:rsidRPr="005B7FEA" w:rsidRDefault="00120208"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120208" w:rsidRPr="005B7FEA" w:rsidRDefault="00120208" w:rsidP="005B080B">
            <w:pPr>
              <w:pStyle w:val="table10"/>
              <w:rPr>
                <w:sz w:val="24"/>
                <w:szCs w:val="24"/>
              </w:rPr>
            </w:pPr>
            <w:r w:rsidRPr="005B7FEA">
              <w:rPr>
                <w:sz w:val="24"/>
                <w:szCs w:val="24"/>
              </w:rPr>
              <w:t>2.18</w:t>
            </w:r>
            <w:r w:rsidRPr="005B7FEA">
              <w:rPr>
                <w:sz w:val="24"/>
                <w:szCs w:val="24"/>
                <w:vertAlign w:val="superscript"/>
              </w:rPr>
              <w:t>1</w:t>
            </w:r>
            <w:r w:rsidRPr="005B7FEA">
              <w:rPr>
                <w:sz w:val="24"/>
                <w:szCs w:val="24"/>
              </w:rPr>
              <w:t>. Выдача справки о неполучении пособия на детей</w:t>
            </w:r>
          </w:p>
        </w:tc>
        <w:tc>
          <w:tcPr>
            <w:tcW w:w="808" w:type="pct"/>
            <w:vMerge/>
            <w:hideMark/>
          </w:tcPr>
          <w:p w:rsidR="00120208" w:rsidRPr="005B7FEA" w:rsidRDefault="00120208" w:rsidP="005B080B">
            <w:pPr>
              <w:pStyle w:val="table10"/>
              <w:rPr>
                <w:sz w:val="24"/>
                <w:szCs w:val="24"/>
              </w:rPr>
            </w:pPr>
          </w:p>
        </w:tc>
        <w:tc>
          <w:tcPr>
            <w:tcW w:w="1238" w:type="pct"/>
            <w:hideMark/>
          </w:tcPr>
          <w:p w:rsidR="00120208" w:rsidRPr="005B7FEA" w:rsidRDefault="00120208"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120208" w:rsidRPr="005B7FEA" w:rsidRDefault="00120208" w:rsidP="005B080B">
            <w:pPr>
              <w:pStyle w:val="table10"/>
              <w:rPr>
                <w:sz w:val="24"/>
                <w:szCs w:val="24"/>
              </w:rPr>
            </w:pPr>
            <w:r w:rsidRPr="005B7FEA">
              <w:rPr>
                <w:sz w:val="24"/>
                <w:szCs w:val="24"/>
              </w:rPr>
              <w:t>бесплатно</w:t>
            </w:r>
          </w:p>
        </w:tc>
        <w:tc>
          <w:tcPr>
            <w:tcW w:w="641" w:type="pct"/>
            <w:hideMark/>
          </w:tcPr>
          <w:p w:rsidR="00120208" w:rsidRPr="005B7FEA" w:rsidRDefault="00120208" w:rsidP="005B080B">
            <w:pPr>
              <w:pStyle w:val="table10"/>
              <w:rPr>
                <w:sz w:val="24"/>
                <w:szCs w:val="24"/>
              </w:rPr>
            </w:pPr>
            <w:r w:rsidRPr="005B7FEA">
              <w:rPr>
                <w:sz w:val="24"/>
                <w:szCs w:val="24"/>
              </w:rPr>
              <w:t>5 дней со дня обращения</w:t>
            </w:r>
          </w:p>
        </w:tc>
        <w:tc>
          <w:tcPr>
            <w:tcW w:w="558" w:type="pct"/>
            <w:hideMark/>
          </w:tcPr>
          <w:p w:rsidR="00120208" w:rsidRPr="005B7FEA" w:rsidRDefault="00120208"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120208" w:rsidRPr="005B7FEA" w:rsidRDefault="00120208" w:rsidP="005B080B">
            <w:pPr>
              <w:pStyle w:val="article"/>
              <w:spacing w:before="0" w:after="0"/>
              <w:ind w:left="0" w:firstLine="0"/>
              <w:rPr>
                <w:b w:val="0"/>
              </w:rPr>
            </w:pPr>
            <w:r w:rsidRPr="005B7FEA">
              <w:rPr>
                <w:b w:val="0"/>
              </w:rPr>
              <w:t xml:space="preserve">2.19. Выдача справки о выходе на работу, службу до истечения </w:t>
            </w:r>
            <w:r w:rsidRPr="005B7FEA">
              <w:rPr>
                <w:b w:val="0"/>
              </w:rPr>
              <w:lastRenderedPageBreak/>
              <w:t>отпуска по уходу за ребенком в возрасте до 3 лет и прекращении выплаты пособия</w:t>
            </w:r>
          </w:p>
        </w:tc>
        <w:tc>
          <w:tcPr>
            <w:tcW w:w="808" w:type="pct"/>
            <w:vMerge/>
            <w:hideMark/>
          </w:tcPr>
          <w:p w:rsidR="00120208" w:rsidRPr="005B7FEA" w:rsidRDefault="00120208" w:rsidP="005B080B">
            <w:pPr>
              <w:pStyle w:val="table10"/>
              <w:rPr>
                <w:sz w:val="24"/>
                <w:szCs w:val="24"/>
              </w:rPr>
            </w:pPr>
          </w:p>
        </w:tc>
        <w:tc>
          <w:tcPr>
            <w:tcW w:w="1238" w:type="pct"/>
            <w:hideMark/>
          </w:tcPr>
          <w:p w:rsidR="00120208" w:rsidRPr="005B7FEA" w:rsidRDefault="00120208" w:rsidP="005B080B">
            <w:pPr>
              <w:pStyle w:val="table10"/>
              <w:jc w:val="center"/>
              <w:rPr>
                <w:sz w:val="24"/>
                <w:szCs w:val="24"/>
              </w:rPr>
            </w:pPr>
            <w:r w:rsidRPr="005B7FEA">
              <w:rPr>
                <w:sz w:val="24"/>
                <w:szCs w:val="24"/>
              </w:rPr>
              <w:t>–</w:t>
            </w:r>
          </w:p>
        </w:tc>
        <w:tc>
          <w:tcPr>
            <w:tcW w:w="589" w:type="pct"/>
            <w:hideMark/>
          </w:tcPr>
          <w:p w:rsidR="00120208" w:rsidRPr="005B7FEA" w:rsidRDefault="00120208" w:rsidP="005B080B">
            <w:pPr>
              <w:pStyle w:val="table10"/>
              <w:rPr>
                <w:sz w:val="24"/>
                <w:szCs w:val="24"/>
              </w:rPr>
            </w:pPr>
            <w:r w:rsidRPr="005B7FEA">
              <w:rPr>
                <w:sz w:val="24"/>
                <w:szCs w:val="24"/>
              </w:rPr>
              <w:t>бесплатно</w:t>
            </w:r>
          </w:p>
        </w:tc>
        <w:tc>
          <w:tcPr>
            <w:tcW w:w="641" w:type="pct"/>
            <w:hideMark/>
          </w:tcPr>
          <w:p w:rsidR="00120208" w:rsidRPr="005B7FEA" w:rsidRDefault="00120208" w:rsidP="005B080B">
            <w:pPr>
              <w:pStyle w:val="table10"/>
              <w:rPr>
                <w:sz w:val="24"/>
                <w:szCs w:val="24"/>
              </w:rPr>
            </w:pPr>
            <w:r w:rsidRPr="005B7FEA">
              <w:rPr>
                <w:sz w:val="24"/>
                <w:szCs w:val="24"/>
              </w:rPr>
              <w:t>5 дней со дня обращения</w:t>
            </w:r>
          </w:p>
        </w:tc>
        <w:tc>
          <w:tcPr>
            <w:tcW w:w="558" w:type="pct"/>
            <w:hideMark/>
          </w:tcPr>
          <w:p w:rsidR="00120208" w:rsidRPr="005B7FEA" w:rsidRDefault="00120208"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120208" w:rsidRPr="005B7FEA" w:rsidRDefault="00120208" w:rsidP="005B080B">
            <w:pPr>
              <w:pStyle w:val="article"/>
              <w:spacing w:before="0" w:after="0"/>
              <w:ind w:left="0" w:firstLine="0"/>
              <w:rPr>
                <w:b w:val="0"/>
              </w:rPr>
            </w:pPr>
            <w:r w:rsidRPr="005B7FEA">
              <w:rPr>
                <w:b w:val="0"/>
              </w:rPr>
              <w:lastRenderedPageBreak/>
              <w:t>2.20. Выдача справки об удержании алиментов и их размере</w:t>
            </w:r>
          </w:p>
        </w:tc>
        <w:tc>
          <w:tcPr>
            <w:tcW w:w="808" w:type="pct"/>
            <w:vMerge/>
            <w:hideMark/>
          </w:tcPr>
          <w:p w:rsidR="00120208" w:rsidRPr="005B7FEA" w:rsidRDefault="00120208" w:rsidP="005B080B">
            <w:pPr>
              <w:pStyle w:val="table10"/>
              <w:rPr>
                <w:sz w:val="24"/>
                <w:szCs w:val="24"/>
              </w:rPr>
            </w:pPr>
          </w:p>
        </w:tc>
        <w:tc>
          <w:tcPr>
            <w:tcW w:w="1238" w:type="pct"/>
            <w:hideMark/>
          </w:tcPr>
          <w:p w:rsidR="00120208" w:rsidRPr="005B7FEA" w:rsidRDefault="00120208"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120208" w:rsidRPr="005B7FEA" w:rsidRDefault="00120208" w:rsidP="005B080B">
            <w:pPr>
              <w:pStyle w:val="table10"/>
              <w:rPr>
                <w:sz w:val="24"/>
                <w:szCs w:val="24"/>
              </w:rPr>
            </w:pPr>
            <w:r w:rsidRPr="005B7FEA">
              <w:rPr>
                <w:sz w:val="24"/>
                <w:szCs w:val="24"/>
              </w:rPr>
              <w:t>бесплатно</w:t>
            </w:r>
          </w:p>
        </w:tc>
        <w:tc>
          <w:tcPr>
            <w:tcW w:w="641" w:type="pct"/>
            <w:hideMark/>
          </w:tcPr>
          <w:p w:rsidR="00120208" w:rsidRPr="005B7FEA" w:rsidRDefault="00120208" w:rsidP="005B080B">
            <w:pPr>
              <w:pStyle w:val="table10"/>
              <w:rPr>
                <w:sz w:val="24"/>
                <w:szCs w:val="24"/>
              </w:rPr>
            </w:pPr>
            <w:r w:rsidRPr="005B7FEA">
              <w:rPr>
                <w:sz w:val="24"/>
                <w:szCs w:val="24"/>
              </w:rPr>
              <w:t>5 дней со дня обращения</w:t>
            </w:r>
          </w:p>
        </w:tc>
        <w:tc>
          <w:tcPr>
            <w:tcW w:w="558" w:type="pct"/>
            <w:hideMark/>
          </w:tcPr>
          <w:p w:rsidR="00120208" w:rsidRPr="005B7FEA" w:rsidRDefault="00120208"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120208" w:rsidRPr="005B7FEA" w:rsidRDefault="00120208" w:rsidP="005B080B">
            <w:pPr>
              <w:pStyle w:val="article"/>
              <w:spacing w:before="0" w:after="0"/>
              <w:ind w:left="0" w:firstLine="0"/>
              <w:rPr>
                <w:b w:val="0"/>
              </w:rPr>
            </w:pPr>
            <w:r w:rsidRPr="005B7FEA">
              <w:rPr>
                <w:b w:val="0"/>
              </w:rPr>
              <w:t xml:space="preserve">2.24. Выдача справки </w:t>
            </w:r>
            <w:proofErr w:type="gramStart"/>
            <w:r w:rsidRPr="005B7FEA">
              <w:rPr>
                <w:b w:val="0"/>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120208" w:rsidRPr="005B7FEA" w:rsidRDefault="005A1A1A" w:rsidP="005B080B">
            <w:pPr>
              <w:pStyle w:val="table10"/>
              <w:rPr>
                <w:sz w:val="24"/>
                <w:szCs w:val="24"/>
              </w:rPr>
            </w:pPr>
            <w:r w:rsidRPr="005B7FEA">
              <w:rPr>
                <w:sz w:val="24"/>
                <w:szCs w:val="24"/>
              </w:rPr>
              <w:t> </w:t>
            </w:r>
          </w:p>
        </w:tc>
        <w:tc>
          <w:tcPr>
            <w:tcW w:w="1238" w:type="pct"/>
            <w:hideMark/>
          </w:tcPr>
          <w:p w:rsidR="00120208" w:rsidRPr="005B7FEA" w:rsidRDefault="00120208" w:rsidP="005B080B">
            <w:pPr>
              <w:pStyle w:val="table10"/>
              <w:jc w:val="center"/>
              <w:rPr>
                <w:sz w:val="24"/>
                <w:szCs w:val="24"/>
              </w:rPr>
            </w:pPr>
            <w:r w:rsidRPr="005B7FEA">
              <w:rPr>
                <w:sz w:val="24"/>
                <w:szCs w:val="24"/>
              </w:rPr>
              <w:t>–</w:t>
            </w:r>
          </w:p>
        </w:tc>
        <w:tc>
          <w:tcPr>
            <w:tcW w:w="589" w:type="pct"/>
            <w:hideMark/>
          </w:tcPr>
          <w:p w:rsidR="00120208" w:rsidRPr="005B7FEA" w:rsidRDefault="00120208" w:rsidP="005B080B">
            <w:pPr>
              <w:pStyle w:val="table10"/>
              <w:rPr>
                <w:sz w:val="24"/>
                <w:szCs w:val="24"/>
              </w:rPr>
            </w:pPr>
            <w:r w:rsidRPr="005B7FEA">
              <w:rPr>
                <w:sz w:val="24"/>
                <w:szCs w:val="24"/>
              </w:rPr>
              <w:t>бесплатно</w:t>
            </w:r>
          </w:p>
        </w:tc>
        <w:tc>
          <w:tcPr>
            <w:tcW w:w="641" w:type="pct"/>
            <w:hideMark/>
          </w:tcPr>
          <w:p w:rsidR="00120208" w:rsidRPr="005B7FEA" w:rsidRDefault="00120208" w:rsidP="005B080B">
            <w:pPr>
              <w:pStyle w:val="table10"/>
              <w:rPr>
                <w:sz w:val="24"/>
                <w:szCs w:val="24"/>
              </w:rPr>
            </w:pPr>
            <w:r w:rsidRPr="005B7FEA">
              <w:rPr>
                <w:sz w:val="24"/>
                <w:szCs w:val="24"/>
              </w:rPr>
              <w:t>5 дней со дня обращения</w:t>
            </w:r>
          </w:p>
        </w:tc>
        <w:tc>
          <w:tcPr>
            <w:tcW w:w="558" w:type="pct"/>
            <w:hideMark/>
          </w:tcPr>
          <w:p w:rsidR="00120208" w:rsidRPr="005B7FEA" w:rsidRDefault="00120208" w:rsidP="005B080B">
            <w:pPr>
              <w:pStyle w:val="table10"/>
              <w:rPr>
                <w:sz w:val="24"/>
                <w:szCs w:val="24"/>
              </w:rPr>
            </w:pPr>
            <w:r w:rsidRPr="005B7FEA">
              <w:rPr>
                <w:sz w:val="24"/>
                <w:szCs w:val="24"/>
              </w:rPr>
              <w:t>бессрочно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t xml:space="preserve">2.25. Выдача справки </w:t>
            </w:r>
            <w:proofErr w:type="gramStart"/>
            <w:r w:rsidRPr="005B7FEA">
              <w:rPr>
                <w:b w:val="0"/>
              </w:rPr>
              <w:t>о нахождении в отпуске по уходу за ребенком до достижения</w:t>
            </w:r>
            <w:proofErr w:type="gramEnd"/>
            <w:r w:rsidRPr="005B7FEA">
              <w:rPr>
                <w:b w:val="0"/>
              </w:rPr>
              <w:t xml:space="preserve"> им возраста 3 лет</w:t>
            </w:r>
          </w:p>
        </w:tc>
        <w:tc>
          <w:tcPr>
            <w:tcW w:w="808" w:type="pct"/>
            <w:vMerge w:val="restar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jc w:val="center"/>
              <w:rPr>
                <w:sz w:val="24"/>
                <w:szCs w:val="24"/>
              </w:rPr>
            </w:pPr>
            <w:r w:rsidRPr="005B7FEA">
              <w:rPr>
                <w:sz w:val="24"/>
                <w:szCs w:val="24"/>
              </w:rPr>
              <w:t>–</w:t>
            </w:r>
          </w:p>
        </w:tc>
        <w:tc>
          <w:tcPr>
            <w:tcW w:w="589" w:type="pct"/>
            <w:hideMark/>
          </w:tcPr>
          <w:p w:rsidR="00D616CB" w:rsidRPr="005B7FEA" w:rsidRDefault="00D616CB" w:rsidP="005B080B">
            <w:pPr>
              <w:pStyle w:val="table10"/>
              <w:rPr>
                <w:sz w:val="24"/>
                <w:szCs w:val="24"/>
              </w:rPr>
            </w:pPr>
            <w:r w:rsidRPr="005B7FEA">
              <w:rPr>
                <w:sz w:val="24"/>
                <w:szCs w:val="24"/>
              </w:rPr>
              <w:t>бесплатно</w:t>
            </w:r>
          </w:p>
        </w:tc>
        <w:tc>
          <w:tcPr>
            <w:tcW w:w="641" w:type="pct"/>
            <w:hideMark/>
          </w:tcPr>
          <w:p w:rsidR="00D616CB" w:rsidRPr="005B7FEA" w:rsidRDefault="00D616CB" w:rsidP="005B080B">
            <w:pPr>
              <w:pStyle w:val="table10"/>
              <w:rPr>
                <w:sz w:val="24"/>
                <w:szCs w:val="24"/>
              </w:rPr>
            </w:pPr>
            <w:r w:rsidRPr="005B7FEA">
              <w:rPr>
                <w:sz w:val="24"/>
                <w:szCs w:val="24"/>
              </w:rPr>
              <w:t>5 дней со дня обращения</w:t>
            </w:r>
          </w:p>
        </w:tc>
        <w:tc>
          <w:tcPr>
            <w:tcW w:w="558" w:type="pct"/>
            <w:hideMark/>
          </w:tcPr>
          <w:p w:rsidR="00D616CB" w:rsidRPr="005B7FEA" w:rsidRDefault="00D616CB" w:rsidP="005B080B">
            <w:pPr>
              <w:pStyle w:val="table10"/>
              <w:rPr>
                <w:sz w:val="24"/>
                <w:szCs w:val="24"/>
              </w:rPr>
            </w:pPr>
            <w:r w:rsidRPr="005B7FEA">
              <w:rPr>
                <w:sz w:val="24"/>
                <w:szCs w:val="24"/>
              </w:rPr>
              <w:t>бессрочно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t>2.29. Выдача справки о периоде, за который выплачено пособие по беременности и родам</w:t>
            </w:r>
          </w:p>
        </w:tc>
        <w:tc>
          <w:tcPr>
            <w:tcW w:w="808" w:type="pct"/>
            <w:vMerge/>
            <w:hideMark/>
          </w:tcPr>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D616CB" w:rsidRPr="005B7FEA" w:rsidRDefault="00D616CB" w:rsidP="005B080B">
            <w:pPr>
              <w:pStyle w:val="table10"/>
              <w:rPr>
                <w:sz w:val="24"/>
                <w:szCs w:val="24"/>
              </w:rPr>
            </w:pPr>
            <w:r w:rsidRPr="005B7FEA">
              <w:rPr>
                <w:sz w:val="24"/>
                <w:szCs w:val="24"/>
              </w:rPr>
              <w:t>бесплатно</w:t>
            </w:r>
          </w:p>
        </w:tc>
        <w:tc>
          <w:tcPr>
            <w:tcW w:w="641" w:type="pct"/>
            <w:hideMark/>
          </w:tcPr>
          <w:p w:rsidR="00D616CB" w:rsidRPr="005B7FEA" w:rsidRDefault="00D616CB" w:rsidP="005B080B">
            <w:pPr>
              <w:pStyle w:val="table10"/>
              <w:rPr>
                <w:sz w:val="24"/>
                <w:szCs w:val="24"/>
              </w:rPr>
            </w:pPr>
            <w:r w:rsidRPr="005B7FEA">
              <w:rPr>
                <w:sz w:val="24"/>
                <w:szCs w:val="24"/>
              </w:rPr>
              <w:t>3 дня со дня обращения</w:t>
            </w:r>
          </w:p>
        </w:tc>
        <w:tc>
          <w:tcPr>
            <w:tcW w:w="558" w:type="pct"/>
            <w:hideMark/>
          </w:tcPr>
          <w:p w:rsidR="00D616CB" w:rsidRPr="005B7FEA" w:rsidRDefault="00D616CB"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2.35. Выплата пособия на погребение</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D616CB" w:rsidRPr="005B7FEA" w:rsidRDefault="004D3C1E" w:rsidP="005B080B">
            <w:pPr>
              <w:pStyle w:val="table10"/>
              <w:rPr>
                <w:sz w:val="24"/>
                <w:szCs w:val="24"/>
              </w:rPr>
            </w:pPr>
            <w:r w:rsidRPr="005B7FEA">
              <w:rPr>
                <w:sz w:val="24"/>
                <w:szCs w:val="24"/>
              </w:rPr>
              <w:lastRenderedPageBreak/>
              <w:t>заявление лица, взявшего на себя организацию погребения умершего (погибшего)</w:t>
            </w:r>
            <w:r w:rsidRPr="005B7FEA">
              <w:rPr>
                <w:sz w:val="24"/>
                <w:szCs w:val="24"/>
              </w:rPr>
              <w:br/>
            </w:r>
            <w:r w:rsidRPr="005B7FEA">
              <w:rPr>
                <w:sz w:val="24"/>
                <w:szCs w:val="24"/>
              </w:rPr>
              <w:br/>
              <w:t xml:space="preserve">паспорт или иной документ, </w:t>
            </w:r>
            <w:r w:rsidRPr="005B7FEA">
              <w:rPr>
                <w:sz w:val="24"/>
                <w:szCs w:val="24"/>
              </w:rPr>
              <w:lastRenderedPageBreak/>
              <w:t>удостоверяющий личность заявителя</w:t>
            </w:r>
            <w:r w:rsidRPr="005B7FEA">
              <w:rPr>
                <w:sz w:val="24"/>
                <w:szCs w:val="24"/>
              </w:rPr>
              <w:br/>
            </w:r>
            <w:r w:rsidRPr="005B7FEA">
              <w:rPr>
                <w:sz w:val="24"/>
                <w:szCs w:val="24"/>
              </w:rPr>
              <w:br/>
              <w:t>справка о смерти – в случае, если смерть зарегистрирована в Республике Беларусь</w:t>
            </w:r>
            <w:r w:rsidRPr="005B7FEA">
              <w:rPr>
                <w:sz w:val="24"/>
                <w:szCs w:val="24"/>
              </w:rPr>
              <w:br/>
            </w:r>
            <w:r w:rsidRPr="005B7FEA">
              <w:rPr>
                <w:sz w:val="24"/>
                <w:szCs w:val="24"/>
              </w:rPr>
              <w:br/>
              <w:t>свидетельство о смерти – в случае, если смерть зарегистрирована за пределами Республики Беларусь</w:t>
            </w:r>
            <w:proofErr w:type="gramStart"/>
            <w:r w:rsidRPr="005B7FEA">
              <w:rPr>
                <w:sz w:val="24"/>
                <w:szCs w:val="24"/>
              </w:rPr>
              <w:br/>
            </w:r>
            <w:r w:rsidR="00553940">
              <w:rPr>
                <w:sz w:val="24"/>
                <w:szCs w:val="24"/>
              </w:rPr>
              <w:t>-</w:t>
            </w:r>
            <w:proofErr w:type="gramEnd"/>
            <w:r w:rsidRPr="005B7FEA">
              <w:rPr>
                <w:sz w:val="24"/>
                <w:szCs w:val="24"/>
              </w:rPr>
              <w:t>свидетельство о рождении (при его наличии) – в случае смерти ребенка (детей)</w:t>
            </w:r>
            <w:r w:rsidRPr="005B7FEA">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5B7FEA">
              <w:rPr>
                <w:sz w:val="24"/>
                <w:szCs w:val="24"/>
              </w:rPr>
              <w:br/>
            </w:r>
            <w:r w:rsidRPr="005B7FEA">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1 рабочий день со дня подачи заявления, а в случае запроса документов и </w:t>
            </w:r>
            <w:r w:rsidRPr="005B7FEA">
              <w:rPr>
                <w:sz w:val="24"/>
                <w:szCs w:val="24"/>
              </w:rPr>
              <w:lastRenderedPageBreak/>
              <w:t>(или)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lastRenderedPageBreak/>
              <w:t>единовременно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lastRenderedPageBreak/>
              <w:t>2.37. Выдача справки о месте захоронения родственников</w:t>
            </w:r>
          </w:p>
        </w:tc>
        <w:tc>
          <w:tcPr>
            <w:tcW w:w="808" w:type="pct"/>
            <w:vMerge w:val="restar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D616CB" w:rsidRDefault="00D616CB" w:rsidP="005B080B">
            <w:pPr>
              <w:shd w:val="clear" w:color="auto" w:fill="FFFFFF"/>
              <w:jc w:val="center"/>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Default="00D616CB"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Default="00354756" w:rsidP="00D616CB">
            <w:pPr>
              <w:shd w:val="clear" w:color="auto" w:fill="FFFFFF"/>
              <w:jc w:val="center"/>
              <w:rPr>
                <w:rFonts w:ascii="Times New Roman" w:eastAsia="Times New Roman" w:hAnsi="Times New Roman" w:cs="Times New Roman"/>
                <w:sz w:val="24"/>
                <w:szCs w:val="24"/>
              </w:rPr>
            </w:pPr>
          </w:p>
          <w:p w:rsidR="00354756" w:rsidRPr="004D3C1E" w:rsidRDefault="00354756" w:rsidP="00120D42">
            <w:pPr>
              <w:shd w:val="clear" w:color="auto" w:fill="FFFFFF"/>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616CB" w:rsidRPr="00354756" w:rsidRDefault="00D616CB" w:rsidP="00354756">
            <w:pPr>
              <w:shd w:val="clear" w:color="auto" w:fill="FFFFFF"/>
              <w:jc w:val="center"/>
              <w:rPr>
                <w:rFonts w:ascii="Times New Roman" w:eastAsia="Times New Roman" w:hAnsi="Times New Roman" w:cs="Times New Roman"/>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lastRenderedPageBreak/>
              <w:t>заявление</w:t>
            </w:r>
          </w:p>
        </w:tc>
        <w:tc>
          <w:tcPr>
            <w:tcW w:w="589" w:type="pct"/>
            <w:hideMark/>
          </w:tcPr>
          <w:p w:rsidR="00D616CB" w:rsidRPr="005B7FEA" w:rsidRDefault="00D616CB" w:rsidP="005B080B">
            <w:pPr>
              <w:pStyle w:val="table10"/>
              <w:rPr>
                <w:sz w:val="24"/>
                <w:szCs w:val="24"/>
              </w:rPr>
            </w:pPr>
            <w:r w:rsidRPr="005B7FEA">
              <w:rPr>
                <w:sz w:val="24"/>
                <w:szCs w:val="24"/>
              </w:rPr>
              <w:t>бесплатно</w:t>
            </w:r>
          </w:p>
        </w:tc>
        <w:tc>
          <w:tcPr>
            <w:tcW w:w="641" w:type="pct"/>
            <w:hideMark/>
          </w:tcPr>
          <w:p w:rsidR="00D616CB" w:rsidRPr="005B7FEA" w:rsidRDefault="00D616CB" w:rsidP="005B080B">
            <w:pPr>
              <w:pStyle w:val="table10"/>
              <w:rPr>
                <w:sz w:val="24"/>
                <w:szCs w:val="24"/>
              </w:rPr>
            </w:pPr>
            <w:r w:rsidRPr="005B7FEA">
              <w:rPr>
                <w:sz w:val="24"/>
                <w:szCs w:val="24"/>
              </w:rPr>
              <w:t>5 дней со дня подачи заявления</w:t>
            </w:r>
          </w:p>
        </w:tc>
        <w:tc>
          <w:tcPr>
            <w:tcW w:w="558" w:type="pct"/>
            <w:hideMark/>
          </w:tcPr>
          <w:p w:rsidR="00D616CB" w:rsidRPr="005B7FEA" w:rsidRDefault="00D616CB" w:rsidP="005B080B">
            <w:pPr>
              <w:pStyle w:val="table10"/>
              <w:rPr>
                <w:sz w:val="24"/>
                <w:szCs w:val="24"/>
              </w:rPr>
            </w:pPr>
            <w:r w:rsidRPr="005B7FEA">
              <w:rPr>
                <w:sz w:val="24"/>
                <w:szCs w:val="24"/>
              </w:rPr>
              <w:t>бессрочно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t>2.37</w:t>
            </w:r>
            <w:r w:rsidRPr="005B7FEA">
              <w:rPr>
                <w:b w:val="0"/>
                <w:vertAlign w:val="superscript"/>
              </w:rPr>
              <w:t>1</w:t>
            </w:r>
            <w:r w:rsidRPr="005B7FEA">
              <w:rPr>
                <w:b w:val="0"/>
              </w:rPr>
              <w:t>. Предоставление участков для захоронения</w:t>
            </w:r>
          </w:p>
        </w:tc>
        <w:tc>
          <w:tcPr>
            <w:tcW w:w="808" w:type="pct"/>
            <w:vMerge/>
            <w:hideMark/>
          </w:tcPr>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t>заявление лица, взявшего на себя организацию погребения умершего (погибшего)</w:t>
            </w:r>
            <w:r w:rsidRPr="005B7FEA">
              <w:rPr>
                <w:sz w:val="24"/>
                <w:szCs w:val="24"/>
              </w:rPr>
              <w:br/>
            </w:r>
            <w:r w:rsidRPr="005B7FEA">
              <w:rPr>
                <w:sz w:val="24"/>
                <w:szCs w:val="24"/>
              </w:rPr>
              <w:br/>
              <w:t xml:space="preserve">свидетельство о смерти или врачебное свидетельство о смерти (мертворождении) </w:t>
            </w:r>
          </w:p>
        </w:tc>
        <w:tc>
          <w:tcPr>
            <w:tcW w:w="589" w:type="pct"/>
            <w:hideMark/>
          </w:tcPr>
          <w:p w:rsidR="00D616CB" w:rsidRPr="005B7FEA" w:rsidRDefault="00D616CB" w:rsidP="00553940">
            <w:pPr>
              <w:pStyle w:val="table10"/>
              <w:ind w:right="-109"/>
              <w:rPr>
                <w:sz w:val="24"/>
                <w:szCs w:val="24"/>
              </w:rPr>
            </w:pPr>
            <w:r w:rsidRPr="005B7FEA">
              <w:rPr>
                <w:sz w:val="24"/>
                <w:szCs w:val="24"/>
              </w:rPr>
              <w:t xml:space="preserve">бесплатно – в случае, </w:t>
            </w:r>
            <w:proofErr w:type="spellStart"/>
            <w:r w:rsidRPr="005B7FEA">
              <w:rPr>
                <w:sz w:val="24"/>
                <w:szCs w:val="24"/>
              </w:rPr>
              <w:t>предусмотрен</w:t>
            </w:r>
            <w:r w:rsidR="000E4F1A">
              <w:rPr>
                <w:sz w:val="24"/>
                <w:szCs w:val="24"/>
              </w:rPr>
              <w:t>-</w:t>
            </w:r>
            <w:r w:rsidRPr="005B7FEA">
              <w:rPr>
                <w:sz w:val="24"/>
                <w:szCs w:val="24"/>
              </w:rPr>
              <w:t>ном</w:t>
            </w:r>
            <w:proofErr w:type="spellEnd"/>
            <w:r w:rsidRPr="005B7FEA">
              <w:rPr>
                <w:sz w:val="24"/>
                <w:szCs w:val="24"/>
              </w:rPr>
              <w:t xml:space="preserve"> </w:t>
            </w:r>
            <w:r w:rsidR="00553940">
              <w:rPr>
                <w:sz w:val="24"/>
                <w:szCs w:val="24"/>
              </w:rPr>
              <w:t>ч.2</w:t>
            </w:r>
            <w:r w:rsidRPr="005B7FEA">
              <w:rPr>
                <w:sz w:val="24"/>
                <w:szCs w:val="24"/>
              </w:rPr>
              <w:t xml:space="preserve"> ст</w:t>
            </w:r>
            <w:r>
              <w:rPr>
                <w:sz w:val="24"/>
                <w:szCs w:val="24"/>
              </w:rPr>
              <w:t>.</w:t>
            </w:r>
            <w:r w:rsidRPr="005B7FEA">
              <w:rPr>
                <w:sz w:val="24"/>
                <w:szCs w:val="24"/>
              </w:rPr>
              <w:t xml:space="preserve"> 35 Закона Республики Беларусь от 12 ноября 2001 года «О </w:t>
            </w:r>
            <w:r w:rsidRPr="005B7FEA">
              <w:rPr>
                <w:sz w:val="24"/>
                <w:szCs w:val="24"/>
              </w:rPr>
              <w:lastRenderedPageBreak/>
              <w:t>погребении и похорон</w:t>
            </w:r>
            <w:r w:rsidR="00553940">
              <w:rPr>
                <w:sz w:val="24"/>
                <w:szCs w:val="24"/>
              </w:rPr>
              <w:t>ном деле»</w:t>
            </w:r>
            <w:proofErr w:type="gramStart"/>
            <w:r w:rsidR="00553940">
              <w:rPr>
                <w:sz w:val="24"/>
                <w:szCs w:val="24"/>
              </w:rPr>
              <w:br/>
              <w:t>-</w:t>
            </w:r>
            <w:proofErr w:type="gramEnd"/>
            <w:r w:rsidR="00553940">
              <w:rPr>
                <w:sz w:val="24"/>
                <w:szCs w:val="24"/>
              </w:rPr>
              <w:t>з</w:t>
            </w:r>
            <w:r w:rsidRPr="005B7FEA">
              <w:rPr>
                <w:sz w:val="24"/>
                <w:szCs w:val="24"/>
              </w:rPr>
              <w:t>а плату в размерах, определенных</w:t>
            </w:r>
            <w:r w:rsidR="000E4F1A">
              <w:rPr>
                <w:sz w:val="24"/>
                <w:szCs w:val="24"/>
              </w:rPr>
              <w:t xml:space="preserve"> </w:t>
            </w:r>
            <w:r w:rsidRPr="005B7FEA">
              <w:rPr>
                <w:sz w:val="24"/>
                <w:szCs w:val="24"/>
              </w:rPr>
              <w:t xml:space="preserve">местными </w:t>
            </w:r>
            <w:proofErr w:type="spellStart"/>
            <w:r w:rsidRPr="005B7FEA">
              <w:rPr>
                <w:sz w:val="24"/>
                <w:szCs w:val="24"/>
              </w:rPr>
              <w:t>исполни</w:t>
            </w:r>
            <w:r>
              <w:rPr>
                <w:sz w:val="24"/>
                <w:szCs w:val="24"/>
              </w:rPr>
              <w:t>-</w:t>
            </w:r>
            <w:r w:rsidRPr="005B7FEA">
              <w:rPr>
                <w:sz w:val="24"/>
                <w:szCs w:val="24"/>
              </w:rPr>
              <w:t>тельными</w:t>
            </w:r>
            <w:proofErr w:type="spellEnd"/>
            <w:r w:rsidRPr="005B7FEA">
              <w:rPr>
                <w:sz w:val="24"/>
                <w:szCs w:val="24"/>
              </w:rPr>
              <w:t xml:space="preserve"> и </w:t>
            </w:r>
            <w:proofErr w:type="spellStart"/>
            <w:r w:rsidRPr="005B7FEA">
              <w:rPr>
                <w:sz w:val="24"/>
                <w:szCs w:val="24"/>
              </w:rPr>
              <w:t>распорядитель</w:t>
            </w:r>
            <w:r w:rsidR="000E4F1A">
              <w:rPr>
                <w:sz w:val="24"/>
                <w:szCs w:val="24"/>
              </w:rPr>
              <w:t>-</w:t>
            </w:r>
            <w:r w:rsidRPr="005B7FEA">
              <w:rPr>
                <w:sz w:val="24"/>
                <w:szCs w:val="24"/>
              </w:rPr>
              <w:t>ными</w:t>
            </w:r>
            <w:proofErr w:type="spellEnd"/>
            <w:r w:rsidRPr="005B7FEA">
              <w:rPr>
                <w:sz w:val="24"/>
                <w:szCs w:val="24"/>
              </w:rPr>
              <w:t xml:space="preserve"> органами</w:t>
            </w:r>
            <w:r w:rsidR="000E4F1A">
              <w:rPr>
                <w:sz w:val="24"/>
                <w:szCs w:val="24"/>
              </w:rPr>
              <w:t xml:space="preserve"> </w:t>
            </w:r>
            <w:r w:rsidRPr="005B7FEA">
              <w:rPr>
                <w:sz w:val="24"/>
                <w:szCs w:val="24"/>
              </w:rPr>
              <w:t>базового</w:t>
            </w:r>
            <w:r w:rsidR="000E4F1A">
              <w:rPr>
                <w:sz w:val="24"/>
                <w:szCs w:val="24"/>
              </w:rPr>
              <w:t xml:space="preserve"> </w:t>
            </w:r>
            <w:proofErr w:type="spellStart"/>
            <w:r w:rsidRPr="005B7FEA">
              <w:rPr>
                <w:sz w:val="24"/>
                <w:szCs w:val="24"/>
              </w:rPr>
              <w:t>терри</w:t>
            </w:r>
            <w:r>
              <w:rPr>
                <w:sz w:val="24"/>
                <w:szCs w:val="24"/>
              </w:rPr>
              <w:t>-</w:t>
            </w:r>
            <w:r w:rsidRPr="005B7FEA">
              <w:rPr>
                <w:sz w:val="24"/>
                <w:szCs w:val="24"/>
              </w:rPr>
              <w:t>ториального</w:t>
            </w:r>
            <w:proofErr w:type="spellEnd"/>
            <w:r w:rsidRPr="005B7FEA">
              <w:rPr>
                <w:sz w:val="24"/>
                <w:szCs w:val="24"/>
              </w:rPr>
              <w:t xml:space="preserve"> уровня, – в случае, </w:t>
            </w:r>
            <w:proofErr w:type="spellStart"/>
            <w:r w:rsidRPr="005B7FEA">
              <w:rPr>
                <w:sz w:val="24"/>
                <w:szCs w:val="24"/>
              </w:rPr>
              <w:t>пре</w:t>
            </w:r>
            <w:r>
              <w:rPr>
                <w:sz w:val="24"/>
                <w:szCs w:val="24"/>
              </w:rPr>
              <w:t>-</w:t>
            </w:r>
            <w:r w:rsidRPr="005B7FEA">
              <w:rPr>
                <w:sz w:val="24"/>
                <w:szCs w:val="24"/>
              </w:rPr>
              <w:t>дусмотренном</w:t>
            </w:r>
            <w:proofErr w:type="spellEnd"/>
            <w:r w:rsidRPr="005B7FEA">
              <w:rPr>
                <w:sz w:val="24"/>
                <w:szCs w:val="24"/>
              </w:rPr>
              <w:t xml:space="preserve"> ч</w:t>
            </w:r>
            <w:r>
              <w:rPr>
                <w:sz w:val="24"/>
                <w:szCs w:val="24"/>
              </w:rPr>
              <w:t>.</w:t>
            </w:r>
            <w:r w:rsidR="00553940">
              <w:rPr>
                <w:sz w:val="24"/>
                <w:szCs w:val="24"/>
              </w:rPr>
              <w:t xml:space="preserve">6 </w:t>
            </w:r>
            <w:r w:rsidRPr="005B7FEA">
              <w:rPr>
                <w:sz w:val="24"/>
                <w:szCs w:val="24"/>
              </w:rPr>
              <w:t>ст</w:t>
            </w:r>
            <w:r>
              <w:rPr>
                <w:sz w:val="24"/>
                <w:szCs w:val="24"/>
              </w:rPr>
              <w:t>.</w:t>
            </w:r>
            <w:r w:rsidRPr="005B7FEA">
              <w:rPr>
                <w:sz w:val="24"/>
                <w:szCs w:val="24"/>
              </w:rPr>
              <w:t>35 Закона Республики Беларусь «О погребении и похоронном деле»</w:t>
            </w:r>
          </w:p>
        </w:tc>
        <w:tc>
          <w:tcPr>
            <w:tcW w:w="641" w:type="pct"/>
            <w:hideMark/>
          </w:tcPr>
          <w:p w:rsidR="00D616CB" w:rsidRPr="005B7FEA" w:rsidRDefault="00D616CB" w:rsidP="005B080B">
            <w:pPr>
              <w:pStyle w:val="table10"/>
              <w:rPr>
                <w:sz w:val="24"/>
                <w:szCs w:val="24"/>
              </w:rPr>
            </w:pPr>
            <w:r w:rsidRPr="005B7FEA">
              <w:rPr>
                <w:sz w:val="24"/>
                <w:szCs w:val="24"/>
              </w:rPr>
              <w:lastRenderedPageBreak/>
              <w:t>1 день со дня подачи заявления</w:t>
            </w:r>
          </w:p>
        </w:tc>
        <w:tc>
          <w:tcPr>
            <w:tcW w:w="558" w:type="pct"/>
            <w:hideMark/>
          </w:tcPr>
          <w:p w:rsidR="00D616CB" w:rsidRPr="005B7FEA" w:rsidRDefault="00D616CB" w:rsidP="005B080B">
            <w:pPr>
              <w:pStyle w:val="table10"/>
              <w:rPr>
                <w:sz w:val="24"/>
                <w:szCs w:val="24"/>
              </w:rPr>
            </w:pPr>
            <w:r w:rsidRPr="005B7FEA">
              <w:rPr>
                <w:sz w:val="24"/>
                <w:szCs w:val="24"/>
              </w:rPr>
              <w:t xml:space="preserve">бессрочно </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lastRenderedPageBreak/>
              <w:t>2.37</w:t>
            </w:r>
            <w:r w:rsidRPr="005B7FEA">
              <w:rPr>
                <w:b w:val="0"/>
                <w:vertAlign w:val="superscript"/>
              </w:rPr>
              <w:t>2</w:t>
            </w:r>
            <w:r w:rsidRPr="005B7FEA">
              <w:rPr>
                <w:b w:val="0"/>
              </w:rPr>
              <w:t>. Резервирование участков для захоронения</w:t>
            </w:r>
          </w:p>
        </w:tc>
        <w:tc>
          <w:tcPr>
            <w:tcW w:w="808" w:type="pct"/>
            <w:vMerge/>
            <w:hideMark/>
          </w:tcPr>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t>заявление лица, являющегося законным представителем умершего (погибшего)</w:t>
            </w:r>
            <w:r w:rsidRPr="005B7FEA">
              <w:rPr>
                <w:sz w:val="24"/>
                <w:szCs w:val="24"/>
              </w:rPr>
              <w:br/>
              <w:t>либо супругом (супругой) или одним из близких родственников, свойственников умершего (погибшего)</w:t>
            </w:r>
          </w:p>
        </w:tc>
        <w:tc>
          <w:tcPr>
            <w:tcW w:w="589" w:type="pct"/>
            <w:hideMark/>
          </w:tcPr>
          <w:p w:rsidR="00D616CB" w:rsidRPr="005B7FEA" w:rsidRDefault="00D616CB" w:rsidP="00553940">
            <w:pPr>
              <w:pStyle w:val="table10"/>
              <w:ind w:right="-109"/>
              <w:rPr>
                <w:sz w:val="24"/>
                <w:szCs w:val="24"/>
              </w:rPr>
            </w:pPr>
            <w:r w:rsidRPr="005B7FEA">
              <w:rPr>
                <w:sz w:val="24"/>
                <w:szCs w:val="24"/>
              </w:rPr>
              <w:t>за плату в размерах, определенных</w:t>
            </w:r>
            <w:r w:rsidR="000E4F1A">
              <w:rPr>
                <w:sz w:val="24"/>
                <w:szCs w:val="24"/>
              </w:rPr>
              <w:t xml:space="preserve"> </w:t>
            </w:r>
            <w:r w:rsidRPr="005B7FEA">
              <w:rPr>
                <w:sz w:val="24"/>
                <w:szCs w:val="24"/>
              </w:rPr>
              <w:t xml:space="preserve">местными </w:t>
            </w:r>
            <w:proofErr w:type="spellStart"/>
            <w:proofErr w:type="gramStart"/>
            <w:r w:rsidRPr="005B7FEA">
              <w:rPr>
                <w:sz w:val="24"/>
                <w:szCs w:val="24"/>
              </w:rPr>
              <w:t>исполни</w:t>
            </w:r>
            <w:r w:rsidR="00553940">
              <w:rPr>
                <w:sz w:val="24"/>
                <w:szCs w:val="24"/>
              </w:rPr>
              <w:t>-</w:t>
            </w:r>
            <w:r w:rsidRPr="005B7FEA">
              <w:rPr>
                <w:sz w:val="24"/>
                <w:szCs w:val="24"/>
              </w:rPr>
              <w:t>тельными</w:t>
            </w:r>
            <w:proofErr w:type="spellEnd"/>
            <w:proofErr w:type="gramEnd"/>
            <w:r w:rsidRPr="005B7FEA">
              <w:rPr>
                <w:sz w:val="24"/>
                <w:szCs w:val="24"/>
              </w:rPr>
              <w:t xml:space="preserve"> и </w:t>
            </w:r>
            <w:proofErr w:type="spellStart"/>
            <w:r w:rsidRPr="005B7FEA">
              <w:rPr>
                <w:sz w:val="24"/>
                <w:szCs w:val="24"/>
              </w:rPr>
              <w:t>распорядитель</w:t>
            </w:r>
            <w:r w:rsidR="000E4F1A">
              <w:rPr>
                <w:sz w:val="24"/>
                <w:szCs w:val="24"/>
              </w:rPr>
              <w:t>-</w:t>
            </w:r>
            <w:r w:rsidRPr="005B7FEA">
              <w:rPr>
                <w:sz w:val="24"/>
                <w:szCs w:val="24"/>
              </w:rPr>
              <w:t>ными</w:t>
            </w:r>
            <w:proofErr w:type="spellEnd"/>
            <w:r w:rsidRPr="005B7FEA">
              <w:rPr>
                <w:sz w:val="24"/>
                <w:szCs w:val="24"/>
              </w:rPr>
              <w:t xml:space="preserve"> органами</w:t>
            </w:r>
            <w:r w:rsidR="000E4F1A">
              <w:rPr>
                <w:sz w:val="24"/>
                <w:szCs w:val="24"/>
              </w:rPr>
              <w:t xml:space="preserve"> </w:t>
            </w:r>
            <w:r w:rsidRPr="005B7FEA">
              <w:rPr>
                <w:sz w:val="24"/>
                <w:szCs w:val="24"/>
              </w:rPr>
              <w:t>базового</w:t>
            </w:r>
            <w:r w:rsidR="000E4F1A">
              <w:rPr>
                <w:sz w:val="24"/>
                <w:szCs w:val="24"/>
              </w:rPr>
              <w:t xml:space="preserve"> </w:t>
            </w:r>
            <w:proofErr w:type="spellStart"/>
            <w:r w:rsidRPr="005B7FEA">
              <w:rPr>
                <w:sz w:val="24"/>
                <w:szCs w:val="24"/>
              </w:rPr>
              <w:t>территориаль</w:t>
            </w:r>
            <w:r w:rsidR="000E4F1A">
              <w:rPr>
                <w:sz w:val="24"/>
                <w:szCs w:val="24"/>
              </w:rPr>
              <w:t>-</w:t>
            </w:r>
            <w:r w:rsidRPr="005B7FEA">
              <w:rPr>
                <w:sz w:val="24"/>
                <w:szCs w:val="24"/>
              </w:rPr>
              <w:t>ного</w:t>
            </w:r>
            <w:proofErr w:type="spellEnd"/>
            <w:r w:rsidRPr="005B7FEA">
              <w:rPr>
                <w:sz w:val="24"/>
                <w:szCs w:val="24"/>
              </w:rPr>
              <w:t xml:space="preserve"> уровня</w:t>
            </w:r>
          </w:p>
        </w:tc>
        <w:tc>
          <w:tcPr>
            <w:tcW w:w="641" w:type="pct"/>
            <w:hideMark/>
          </w:tcPr>
          <w:p w:rsidR="00D616CB" w:rsidRPr="005B7FEA" w:rsidRDefault="00D616CB" w:rsidP="005B080B">
            <w:pPr>
              <w:pStyle w:val="table10"/>
              <w:rPr>
                <w:sz w:val="24"/>
                <w:szCs w:val="24"/>
              </w:rPr>
            </w:pPr>
            <w:r w:rsidRPr="005B7FEA">
              <w:rPr>
                <w:sz w:val="24"/>
                <w:szCs w:val="24"/>
              </w:rPr>
              <w:t>1 день со дня подачи заявления</w:t>
            </w:r>
          </w:p>
        </w:tc>
        <w:tc>
          <w:tcPr>
            <w:tcW w:w="558" w:type="pct"/>
            <w:hideMark/>
          </w:tcPr>
          <w:p w:rsidR="00D616CB" w:rsidRPr="005B7FEA" w:rsidRDefault="00D616CB" w:rsidP="005B080B">
            <w:pPr>
              <w:pStyle w:val="table10"/>
              <w:rPr>
                <w:sz w:val="24"/>
                <w:szCs w:val="24"/>
              </w:rPr>
            </w:pPr>
            <w:r w:rsidRPr="005B7FEA">
              <w:rPr>
                <w:sz w:val="24"/>
                <w:szCs w:val="24"/>
              </w:rPr>
              <w:t>бессрочно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t>2.37</w:t>
            </w:r>
            <w:r w:rsidRPr="005B7FEA">
              <w:rPr>
                <w:b w:val="0"/>
                <w:vertAlign w:val="superscript"/>
              </w:rPr>
              <w:t>3</w:t>
            </w:r>
            <w:r w:rsidRPr="005B7FEA">
              <w:rPr>
                <w:b w:val="0"/>
              </w:rPr>
              <w:t>. Предоставление мест в колумбарии</w:t>
            </w:r>
          </w:p>
        </w:tc>
        <w:tc>
          <w:tcPr>
            <w:tcW w:w="808" w:type="pct"/>
            <w:vMerge/>
            <w:hideMark/>
          </w:tcPr>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t>заявление лица, взявшего на себя организацию погребения умершего (погибшего)</w:t>
            </w:r>
            <w:r w:rsidRPr="005B7FEA">
              <w:rPr>
                <w:sz w:val="24"/>
                <w:szCs w:val="24"/>
              </w:rPr>
              <w:br/>
            </w:r>
            <w:r w:rsidRPr="005B7FEA">
              <w:rPr>
                <w:sz w:val="24"/>
                <w:szCs w:val="24"/>
              </w:rPr>
              <w:br/>
              <w:t xml:space="preserve">свидетельство о смерти или врачебное свидетельство о смерти </w:t>
            </w:r>
            <w:r w:rsidRPr="005B7FEA">
              <w:rPr>
                <w:sz w:val="24"/>
                <w:szCs w:val="24"/>
              </w:rPr>
              <w:lastRenderedPageBreak/>
              <w:t>(мертворождении)</w:t>
            </w:r>
          </w:p>
        </w:tc>
        <w:tc>
          <w:tcPr>
            <w:tcW w:w="589" w:type="pct"/>
            <w:hideMark/>
          </w:tcPr>
          <w:p w:rsidR="00D616CB" w:rsidRPr="005B7FEA" w:rsidRDefault="00D616CB" w:rsidP="005B080B">
            <w:pPr>
              <w:pStyle w:val="table10"/>
              <w:rPr>
                <w:sz w:val="24"/>
                <w:szCs w:val="24"/>
              </w:rPr>
            </w:pPr>
            <w:r w:rsidRPr="005B7FEA">
              <w:rPr>
                <w:sz w:val="24"/>
                <w:szCs w:val="24"/>
              </w:rPr>
              <w:lastRenderedPageBreak/>
              <w:t>за плату в размерах, определенных</w:t>
            </w:r>
            <w:r w:rsidR="000E4F1A">
              <w:rPr>
                <w:sz w:val="24"/>
                <w:szCs w:val="24"/>
              </w:rPr>
              <w:t xml:space="preserve"> </w:t>
            </w:r>
            <w:r w:rsidRPr="005B7FEA">
              <w:rPr>
                <w:sz w:val="24"/>
                <w:szCs w:val="24"/>
              </w:rPr>
              <w:t xml:space="preserve">местными </w:t>
            </w:r>
            <w:proofErr w:type="spellStart"/>
            <w:proofErr w:type="gramStart"/>
            <w:r w:rsidRPr="005B7FEA">
              <w:rPr>
                <w:sz w:val="24"/>
                <w:szCs w:val="24"/>
              </w:rPr>
              <w:t>исполнитель</w:t>
            </w:r>
            <w:r w:rsidR="000E4F1A">
              <w:rPr>
                <w:sz w:val="24"/>
                <w:szCs w:val="24"/>
              </w:rPr>
              <w:t>-</w:t>
            </w:r>
            <w:r w:rsidRPr="005B7FEA">
              <w:rPr>
                <w:sz w:val="24"/>
                <w:szCs w:val="24"/>
              </w:rPr>
              <w:t>ными</w:t>
            </w:r>
            <w:proofErr w:type="spellEnd"/>
            <w:proofErr w:type="gramEnd"/>
            <w:r w:rsidRPr="005B7FEA">
              <w:rPr>
                <w:sz w:val="24"/>
                <w:szCs w:val="24"/>
              </w:rPr>
              <w:t xml:space="preserve"> и </w:t>
            </w:r>
            <w:proofErr w:type="spellStart"/>
            <w:r w:rsidRPr="005B7FEA">
              <w:rPr>
                <w:sz w:val="24"/>
                <w:szCs w:val="24"/>
              </w:rPr>
              <w:lastRenderedPageBreak/>
              <w:t>распорядитель</w:t>
            </w:r>
            <w:r w:rsidR="000E4F1A">
              <w:rPr>
                <w:sz w:val="24"/>
                <w:szCs w:val="24"/>
              </w:rPr>
              <w:t>-</w:t>
            </w:r>
            <w:r w:rsidRPr="005B7FEA">
              <w:rPr>
                <w:sz w:val="24"/>
                <w:szCs w:val="24"/>
              </w:rPr>
              <w:t>ными</w:t>
            </w:r>
            <w:proofErr w:type="spellEnd"/>
            <w:r w:rsidRPr="005B7FEA">
              <w:rPr>
                <w:sz w:val="24"/>
                <w:szCs w:val="24"/>
              </w:rPr>
              <w:t xml:space="preserve"> органами</w:t>
            </w:r>
            <w:r w:rsidR="000E4F1A">
              <w:rPr>
                <w:sz w:val="24"/>
                <w:szCs w:val="24"/>
              </w:rPr>
              <w:t xml:space="preserve"> </w:t>
            </w:r>
            <w:r w:rsidRPr="005B7FEA">
              <w:rPr>
                <w:sz w:val="24"/>
                <w:szCs w:val="24"/>
              </w:rPr>
              <w:t>базового</w:t>
            </w:r>
            <w:r w:rsidR="000E4F1A">
              <w:rPr>
                <w:sz w:val="24"/>
                <w:szCs w:val="24"/>
              </w:rPr>
              <w:t xml:space="preserve"> </w:t>
            </w:r>
            <w:proofErr w:type="spellStart"/>
            <w:r w:rsidRPr="005B7FEA">
              <w:rPr>
                <w:sz w:val="24"/>
                <w:szCs w:val="24"/>
              </w:rPr>
              <w:t>терри</w:t>
            </w:r>
            <w:r>
              <w:rPr>
                <w:sz w:val="24"/>
                <w:szCs w:val="24"/>
              </w:rPr>
              <w:t>-</w:t>
            </w:r>
            <w:r w:rsidRPr="005B7FEA">
              <w:rPr>
                <w:sz w:val="24"/>
                <w:szCs w:val="24"/>
              </w:rPr>
              <w:t>ториального</w:t>
            </w:r>
            <w:proofErr w:type="spellEnd"/>
            <w:r w:rsidRPr="005B7FEA">
              <w:rPr>
                <w:sz w:val="24"/>
                <w:szCs w:val="24"/>
              </w:rPr>
              <w:t xml:space="preserve"> уровня</w:t>
            </w:r>
          </w:p>
        </w:tc>
        <w:tc>
          <w:tcPr>
            <w:tcW w:w="641" w:type="pct"/>
            <w:hideMark/>
          </w:tcPr>
          <w:p w:rsidR="00D616CB" w:rsidRPr="005B7FEA" w:rsidRDefault="00D616CB" w:rsidP="005B080B">
            <w:pPr>
              <w:pStyle w:val="table10"/>
              <w:rPr>
                <w:sz w:val="24"/>
                <w:szCs w:val="24"/>
              </w:rPr>
            </w:pPr>
            <w:r w:rsidRPr="005B7FEA">
              <w:rPr>
                <w:sz w:val="24"/>
                <w:szCs w:val="24"/>
              </w:rPr>
              <w:lastRenderedPageBreak/>
              <w:t>1 день со дня подачи заявления</w:t>
            </w:r>
          </w:p>
        </w:tc>
        <w:tc>
          <w:tcPr>
            <w:tcW w:w="558" w:type="pct"/>
            <w:hideMark/>
          </w:tcPr>
          <w:p w:rsidR="00D616CB" w:rsidRPr="005B7FEA" w:rsidRDefault="00D616CB" w:rsidP="005B080B">
            <w:pPr>
              <w:pStyle w:val="table10"/>
              <w:rPr>
                <w:sz w:val="24"/>
                <w:szCs w:val="24"/>
              </w:rPr>
            </w:pPr>
            <w:r w:rsidRPr="005B7FEA">
              <w:rPr>
                <w:sz w:val="24"/>
                <w:szCs w:val="24"/>
              </w:rPr>
              <w:t>бессрочно</w:t>
            </w:r>
          </w:p>
        </w:tc>
      </w:tr>
      <w:tr w:rsidR="00D616CB" w:rsidRPr="005B7FEA" w:rsidTr="00366D15">
        <w:trPr>
          <w:gridAfter w:val="2"/>
          <w:wAfter w:w="58" w:type="pct"/>
          <w:trHeight w:val="240"/>
        </w:trPr>
        <w:tc>
          <w:tcPr>
            <w:tcW w:w="1108" w:type="pct"/>
            <w:hideMark/>
          </w:tcPr>
          <w:p w:rsidR="00D616CB" w:rsidRPr="005B7FEA" w:rsidRDefault="00D616CB" w:rsidP="005B080B">
            <w:pPr>
              <w:pStyle w:val="article"/>
              <w:spacing w:before="0" w:after="0"/>
              <w:ind w:left="0" w:firstLine="0"/>
              <w:rPr>
                <w:b w:val="0"/>
              </w:rPr>
            </w:pPr>
            <w:r w:rsidRPr="005B7FEA">
              <w:rPr>
                <w:b w:val="0"/>
              </w:rPr>
              <w:lastRenderedPageBreak/>
              <w:t>2.37</w:t>
            </w:r>
            <w:r w:rsidRPr="005B7FEA">
              <w:rPr>
                <w:b w:val="0"/>
                <w:vertAlign w:val="superscript"/>
              </w:rPr>
              <w:t>4</w:t>
            </w:r>
            <w:r w:rsidRPr="005B7FEA">
              <w:rPr>
                <w:b w:val="0"/>
              </w:rPr>
              <w:t>. Резервирование мест в колумбарии</w:t>
            </w:r>
          </w:p>
        </w:tc>
        <w:tc>
          <w:tcPr>
            <w:tcW w:w="808" w:type="pct"/>
            <w:vMerge/>
          </w:tcPr>
          <w:p w:rsidR="00D616CB" w:rsidRPr="005B7FEA" w:rsidRDefault="00D616CB" w:rsidP="005B080B">
            <w:pPr>
              <w:pStyle w:val="table10"/>
              <w:rPr>
                <w:sz w:val="24"/>
                <w:szCs w:val="24"/>
              </w:rPr>
            </w:pPr>
          </w:p>
        </w:tc>
        <w:tc>
          <w:tcPr>
            <w:tcW w:w="1238" w:type="pct"/>
            <w:hideMark/>
          </w:tcPr>
          <w:p w:rsidR="00D616CB" w:rsidRPr="005B7FEA" w:rsidRDefault="00D616CB" w:rsidP="005B080B">
            <w:pPr>
              <w:pStyle w:val="table10"/>
              <w:rPr>
                <w:sz w:val="24"/>
                <w:szCs w:val="24"/>
              </w:rPr>
            </w:pPr>
            <w:r w:rsidRPr="005B7FEA">
              <w:rPr>
                <w:sz w:val="24"/>
                <w:szCs w:val="24"/>
              </w:rPr>
              <w:t>заявление лица, являющегося законным представителем умершего (погибшего)</w:t>
            </w:r>
            <w:r w:rsidRPr="005B7FEA">
              <w:rPr>
                <w:sz w:val="24"/>
                <w:szCs w:val="24"/>
              </w:rPr>
              <w:br/>
              <w:t>либо супругом (супругой) или одним из близких родственников, свойственников умершего (погибшего)</w:t>
            </w:r>
          </w:p>
        </w:tc>
        <w:tc>
          <w:tcPr>
            <w:tcW w:w="589" w:type="pct"/>
            <w:hideMark/>
          </w:tcPr>
          <w:p w:rsidR="00D616CB" w:rsidRDefault="00D616CB" w:rsidP="005B080B">
            <w:pPr>
              <w:pStyle w:val="table10"/>
              <w:rPr>
                <w:sz w:val="24"/>
                <w:szCs w:val="24"/>
              </w:rPr>
            </w:pPr>
            <w:r w:rsidRPr="005B7FEA">
              <w:rPr>
                <w:sz w:val="24"/>
                <w:szCs w:val="24"/>
              </w:rPr>
              <w:t>за плату в размерах, определенных местными</w:t>
            </w:r>
            <w:r w:rsidR="000E4F1A">
              <w:rPr>
                <w:sz w:val="24"/>
                <w:szCs w:val="24"/>
              </w:rPr>
              <w:t xml:space="preserve"> </w:t>
            </w:r>
            <w:proofErr w:type="spellStart"/>
            <w:proofErr w:type="gramStart"/>
            <w:r w:rsidRPr="005B7FEA">
              <w:rPr>
                <w:sz w:val="24"/>
                <w:szCs w:val="24"/>
              </w:rPr>
              <w:t>исполнитель</w:t>
            </w:r>
            <w:r w:rsidR="000E4F1A">
              <w:rPr>
                <w:sz w:val="24"/>
                <w:szCs w:val="24"/>
              </w:rPr>
              <w:t>-</w:t>
            </w:r>
            <w:r w:rsidRPr="005B7FEA">
              <w:rPr>
                <w:sz w:val="24"/>
                <w:szCs w:val="24"/>
              </w:rPr>
              <w:t>ными</w:t>
            </w:r>
            <w:proofErr w:type="spellEnd"/>
            <w:proofErr w:type="gramEnd"/>
            <w:r w:rsidRPr="005B7FEA">
              <w:rPr>
                <w:sz w:val="24"/>
                <w:szCs w:val="24"/>
              </w:rPr>
              <w:t xml:space="preserve"> и </w:t>
            </w:r>
            <w:proofErr w:type="spellStart"/>
            <w:r w:rsidRPr="005B7FEA">
              <w:rPr>
                <w:sz w:val="24"/>
                <w:szCs w:val="24"/>
              </w:rPr>
              <w:t>распоряди</w:t>
            </w:r>
            <w:r>
              <w:rPr>
                <w:sz w:val="24"/>
                <w:szCs w:val="24"/>
              </w:rPr>
              <w:t>-</w:t>
            </w:r>
            <w:r w:rsidRPr="005B7FEA">
              <w:rPr>
                <w:sz w:val="24"/>
                <w:szCs w:val="24"/>
              </w:rPr>
              <w:t>тельными</w:t>
            </w:r>
            <w:proofErr w:type="spellEnd"/>
            <w:r w:rsidRPr="005B7FEA">
              <w:rPr>
                <w:sz w:val="24"/>
                <w:szCs w:val="24"/>
              </w:rPr>
              <w:t xml:space="preserve"> органами базового </w:t>
            </w:r>
            <w:proofErr w:type="spellStart"/>
            <w:r w:rsidRPr="005B7FEA">
              <w:rPr>
                <w:sz w:val="24"/>
                <w:szCs w:val="24"/>
              </w:rPr>
              <w:t>тер</w:t>
            </w:r>
            <w:r w:rsidR="006E5228">
              <w:rPr>
                <w:sz w:val="24"/>
                <w:szCs w:val="24"/>
              </w:rPr>
              <w:t>-</w:t>
            </w:r>
            <w:r w:rsidRPr="005B7FEA">
              <w:rPr>
                <w:sz w:val="24"/>
                <w:szCs w:val="24"/>
              </w:rPr>
              <w:t>риториального</w:t>
            </w:r>
            <w:proofErr w:type="spellEnd"/>
            <w:r w:rsidRPr="005B7FEA">
              <w:rPr>
                <w:sz w:val="24"/>
                <w:szCs w:val="24"/>
              </w:rPr>
              <w:t xml:space="preserve"> уровня</w:t>
            </w:r>
          </w:p>
          <w:p w:rsidR="006E5228" w:rsidRPr="005B7FEA" w:rsidRDefault="006E5228" w:rsidP="005B080B">
            <w:pPr>
              <w:pStyle w:val="table10"/>
              <w:rPr>
                <w:sz w:val="24"/>
                <w:szCs w:val="24"/>
              </w:rPr>
            </w:pPr>
          </w:p>
        </w:tc>
        <w:tc>
          <w:tcPr>
            <w:tcW w:w="641" w:type="pct"/>
            <w:hideMark/>
          </w:tcPr>
          <w:p w:rsidR="00D616CB" w:rsidRPr="005B7FEA" w:rsidRDefault="00D616CB" w:rsidP="005B080B">
            <w:pPr>
              <w:pStyle w:val="table10"/>
              <w:rPr>
                <w:sz w:val="24"/>
                <w:szCs w:val="24"/>
              </w:rPr>
            </w:pPr>
            <w:r w:rsidRPr="005B7FEA">
              <w:rPr>
                <w:sz w:val="24"/>
                <w:szCs w:val="24"/>
              </w:rPr>
              <w:t>1 день со дня подачи заявления</w:t>
            </w:r>
          </w:p>
        </w:tc>
        <w:tc>
          <w:tcPr>
            <w:tcW w:w="558" w:type="pct"/>
            <w:hideMark/>
          </w:tcPr>
          <w:p w:rsidR="00D616CB" w:rsidRPr="005B7FEA" w:rsidRDefault="00D616CB" w:rsidP="005B080B">
            <w:pPr>
              <w:pStyle w:val="table10"/>
              <w:rPr>
                <w:sz w:val="24"/>
                <w:szCs w:val="24"/>
              </w:rPr>
            </w:pPr>
            <w:r w:rsidRPr="005B7FEA">
              <w:rPr>
                <w:sz w:val="24"/>
                <w:szCs w:val="24"/>
              </w:rPr>
              <w:t xml:space="preserve">бессрочно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 xml:space="preserve">2.44. Выдача справки о </w:t>
            </w:r>
            <w:proofErr w:type="spellStart"/>
            <w:r w:rsidRPr="005B7FEA">
              <w:rPr>
                <w:b w:val="0"/>
              </w:rPr>
              <w:t>невыделении</w:t>
            </w:r>
            <w:proofErr w:type="spellEnd"/>
            <w:r w:rsidRPr="005B7FEA">
              <w:rPr>
                <w:b w:val="0"/>
              </w:rPr>
              <w:t xml:space="preserve"> путевки на детей на санаторно-курортное лечение и оздоровление в текущем году</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863BBE" w:rsidRPr="005B7FEA" w:rsidRDefault="00863BBE" w:rsidP="005371C8">
            <w:pPr>
              <w:shd w:val="clear" w:color="auto" w:fill="FFFFFF"/>
              <w:jc w:val="center"/>
              <w:rPr>
                <w:rFonts w:ascii="Times New Roman" w:eastAsia="Times New Roman" w:hAnsi="Times New Roman" w:cs="Times New Roman"/>
                <w:sz w:val="24"/>
                <w:szCs w:val="24"/>
              </w:rPr>
            </w:pPr>
          </w:p>
          <w:p w:rsidR="00863BBE" w:rsidRPr="005B7FEA" w:rsidRDefault="00863BBE" w:rsidP="00863BBE">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863BBE" w:rsidRDefault="00863BBE" w:rsidP="00863BBE">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863BBE" w:rsidRPr="005B7FEA" w:rsidRDefault="00863BBE" w:rsidP="00863BBE">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5 дней со дня обращения</w:t>
            </w:r>
          </w:p>
        </w:tc>
        <w:tc>
          <w:tcPr>
            <w:tcW w:w="558" w:type="pct"/>
            <w:hideMark/>
          </w:tcPr>
          <w:p w:rsidR="004D3C1E" w:rsidRPr="005B7FEA" w:rsidRDefault="004D3C1E" w:rsidP="005B080B">
            <w:pPr>
              <w:pStyle w:val="table10"/>
              <w:rPr>
                <w:sz w:val="24"/>
                <w:szCs w:val="24"/>
              </w:rPr>
            </w:pPr>
            <w:r w:rsidRPr="005B7FEA">
              <w:rPr>
                <w:sz w:val="24"/>
                <w:szCs w:val="24"/>
              </w:rPr>
              <w:t xml:space="preserve">бессрочно </w:t>
            </w:r>
          </w:p>
        </w:tc>
      </w:tr>
      <w:tr w:rsidR="004D3C1E" w:rsidRPr="005B7FEA" w:rsidTr="00366D15">
        <w:trPr>
          <w:gridAfter w:val="1"/>
          <w:wAfter w:w="51" w:type="pct"/>
          <w:trHeight w:val="240"/>
        </w:trPr>
        <w:tc>
          <w:tcPr>
            <w:tcW w:w="4949" w:type="pct"/>
            <w:gridSpan w:val="7"/>
            <w:hideMark/>
          </w:tcPr>
          <w:p w:rsidR="004D3C1E" w:rsidRPr="005B7FEA" w:rsidRDefault="004D3C1E" w:rsidP="005B080B">
            <w:pPr>
              <w:pStyle w:val="chapter"/>
              <w:spacing w:before="0" w:after="0"/>
            </w:pPr>
            <w:r w:rsidRPr="005B7FEA">
              <w:t>ГЛАВА 5</w:t>
            </w:r>
            <w:r w:rsidRPr="005B7FEA">
              <w:br/>
              <w:t>РЕГИСТРАЦИЯ АКТОВ ГРАЖДАНСКОГО СОСТОЯНИЯ</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5.1. Регистрация рождения</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Default="00C27F5C" w:rsidP="00120D42">
            <w:pPr>
              <w:shd w:val="clear" w:color="auto" w:fill="FFFFFF"/>
              <w:rPr>
                <w:rFonts w:ascii="Times New Roman" w:eastAsia="Times New Roman" w:hAnsi="Times New Roman" w:cs="Times New Roman"/>
                <w:sz w:val="24"/>
                <w:szCs w:val="24"/>
              </w:rPr>
            </w:pPr>
          </w:p>
          <w:p w:rsidR="00691349" w:rsidRPr="005B7FEA" w:rsidRDefault="00691349"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lastRenderedPageBreak/>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Default="004D3C1E" w:rsidP="005B080B">
            <w:pPr>
              <w:pStyle w:val="table10"/>
              <w:rPr>
                <w:sz w:val="24"/>
                <w:szCs w:val="24"/>
              </w:rPr>
            </w:pPr>
            <w:proofErr w:type="gramStart"/>
            <w:r w:rsidRPr="005B7FEA">
              <w:rPr>
                <w:sz w:val="24"/>
                <w:szCs w:val="24"/>
              </w:rPr>
              <w:lastRenderedPageBreak/>
              <w:t>заявление</w:t>
            </w:r>
            <w:r w:rsidRPr="005B7FEA">
              <w:rPr>
                <w:sz w:val="24"/>
                <w:szCs w:val="24"/>
              </w:rPr>
              <w:br/>
            </w:r>
            <w:r w:rsidRPr="005B7FEA">
              <w:rPr>
                <w:sz w:val="24"/>
                <w:szCs w:val="24"/>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w:t>
            </w:r>
            <w:r w:rsidRPr="005B7FEA">
              <w:rPr>
                <w:sz w:val="24"/>
                <w:szCs w:val="24"/>
              </w:rPr>
              <w:lastRenderedPageBreak/>
              <w:t>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B7FEA">
              <w:rPr>
                <w:sz w:val="24"/>
                <w:szCs w:val="24"/>
              </w:rPr>
              <w:br/>
            </w:r>
            <w:r w:rsidRPr="005B7FEA">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5B7FEA">
              <w:rPr>
                <w:sz w:val="24"/>
                <w:szCs w:val="24"/>
              </w:rPr>
              <w:t xml:space="preserve"> </w:t>
            </w:r>
            <w:proofErr w:type="gramStart"/>
            <w:r w:rsidRPr="005B7FEA">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B7FEA">
              <w:rPr>
                <w:sz w:val="24"/>
                <w:szCs w:val="24"/>
              </w:rPr>
              <w:br/>
            </w:r>
            <w:r w:rsidRPr="005B7FEA">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B7FEA">
              <w:rPr>
                <w:sz w:val="24"/>
                <w:szCs w:val="24"/>
              </w:rPr>
              <w:br/>
            </w:r>
            <w:r w:rsidRPr="005B7FEA">
              <w:rPr>
                <w:sz w:val="24"/>
                <w:szCs w:val="24"/>
              </w:rPr>
              <w:br/>
              <w:t>медицинская справка о рождении либо копия решения суда об установлении факта рождения</w:t>
            </w:r>
            <w:r w:rsidRPr="005B7FEA">
              <w:rPr>
                <w:sz w:val="24"/>
                <w:szCs w:val="24"/>
              </w:rPr>
              <w:br/>
            </w:r>
            <w:r w:rsidRPr="005B7FEA">
              <w:rPr>
                <w:sz w:val="24"/>
                <w:szCs w:val="24"/>
              </w:rPr>
              <w:br/>
              <w:t>документ, являющийся основанием для записи сведений об отце</w:t>
            </w:r>
            <w:proofErr w:type="gramEnd"/>
            <w:r w:rsidRPr="005B7FEA">
              <w:rPr>
                <w:sz w:val="24"/>
                <w:szCs w:val="24"/>
              </w:rPr>
              <w:t xml:space="preserve"> </w:t>
            </w:r>
            <w:proofErr w:type="gramStart"/>
            <w:r w:rsidRPr="005B7FEA">
              <w:rPr>
                <w:sz w:val="24"/>
                <w:szCs w:val="24"/>
              </w:rPr>
              <w:t xml:space="preserve">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w:t>
            </w:r>
            <w:r w:rsidRPr="005B7FEA">
              <w:rPr>
                <w:sz w:val="24"/>
                <w:szCs w:val="24"/>
              </w:rPr>
              <w:lastRenderedPageBreak/>
              <w:t>состоят в браке между собой</w:t>
            </w:r>
            <w:r w:rsidRPr="005B7FEA">
              <w:rPr>
                <w:sz w:val="24"/>
                <w:szCs w:val="24"/>
              </w:rPr>
              <w:br/>
            </w:r>
            <w:r w:rsidRPr="005B7FEA">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5B7FEA">
              <w:rPr>
                <w:sz w:val="24"/>
                <w:szCs w:val="24"/>
              </w:rPr>
              <w:t xml:space="preserve"> </w:t>
            </w:r>
            <w:proofErr w:type="gramStart"/>
            <w:r w:rsidRPr="005B7FEA">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B7FEA">
              <w:rPr>
                <w:sz w:val="24"/>
                <w:szCs w:val="24"/>
              </w:rPr>
              <w:br/>
            </w:r>
            <w:r w:rsidRPr="005B7FEA">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5B7FEA">
              <w:rPr>
                <w:sz w:val="24"/>
                <w:szCs w:val="24"/>
              </w:rPr>
              <w:br/>
            </w:r>
            <w:r w:rsidRPr="005B7FEA">
              <w:rPr>
                <w:sz w:val="24"/>
                <w:szCs w:val="24"/>
              </w:rPr>
              <w:br/>
              <w:t>документ, подтверждающий прекращение брака или признание его недействительным</w:t>
            </w:r>
            <w:proofErr w:type="gramEnd"/>
            <w:r w:rsidRPr="005B7FEA">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691349" w:rsidRDefault="00691349" w:rsidP="005B080B">
            <w:pPr>
              <w:pStyle w:val="table10"/>
              <w:rPr>
                <w:sz w:val="24"/>
                <w:szCs w:val="24"/>
              </w:rPr>
            </w:pPr>
          </w:p>
          <w:p w:rsidR="00691349" w:rsidRPr="005B7FEA" w:rsidRDefault="00691349"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691349" w:rsidRDefault="004D3C1E" w:rsidP="005B080B">
            <w:pPr>
              <w:pStyle w:val="table10"/>
              <w:rPr>
                <w:sz w:val="24"/>
                <w:szCs w:val="24"/>
              </w:rPr>
            </w:pPr>
            <w:r w:rsidRPr="005B7FEA">
              <w:rPr>
                <w:sz w:val="24"/>
                <w:szCs w:val="24"/>
              </w:rPr>
              <w:t xml:space="preserve">2 дня со дня подачи заявления, </w:t>
            </w:r>
          </w:p>
          <w:p w:rsidR="00691349" w:rsidRDefault="00691349" w:rsidP="005B080B">
            <w:pPr>
              <w:pStyle w:val="table10"/>
              <w:rPr>
                <w:sz w:val="24"/>
                <w:szCs w:val="24"/>
              </w:rPr>
            </w:pPr>
          </w:p>
          <w:p w:rsidR="00691349" w:rsidRDefault="004D3C1E" w:rsidP="005B080B">
            <w:pPr>
              <w:pStyle w:val="table10"/>
              <w:rPr>
                <w:sz w:val="24"/>
                <w:szCs w:val="24"/>
              </w:rPr>
            </w:pPr>
            <w:r w:rsidRPr="005B7FEA">
              <w:rPr>
                <w:sz w:val="24"/>
                <w:szCs w:val="24"/>
              </w:rPr>
              <w:t xml:space="preserve">при торжественной регистрации </w:t>
            </w:r>
            <w:r w:rsidRPr="005B7FEA">
              <w:rPr>
                <w:sz w:val="24"/>
                <w:szCs w:val="24"/>
              </w:rPr>
              <w:lastRenderedPageBreak/>
              <w:t xml:space="preserve">рождения – 3 дня, </w:t>
            </w:r>
          </w:p>
          <w:p w:rsidR="00691349" w:rsidRDefault="00691349" w:rsidP="005B080B">
            <w:pPr>
              <w:pStyle w:val="table10"/>
              <w:rPr>
                <w:sz w:val="24"/>
                <w:szCs w:val="24"/>
              </w:rPr>
            </w:pPr>
          </w:p>
          <w:p w:rsidR="00691349" w:rsidRDefault="004D3C1E" w:rsidP="005B080B">
            <w:pPr>
              <w:pStyle w:val="table10"/>
              <w:rPr>
                <w:sz w:val="24"/>
                <w:szCs w:val="24"/>
              </w:rPr>
            </w:pPr>
            <w:r w:rsidRPr="005B7FEA">
              <w:rPr>
                <w:sz w:val="24"/>
                <w:szCs w:val="24"/>
              </w:rPr>
              <w:t xml:space="preserve">при одновременной регистрации рождения, установления отцовства и заключения брака – в день регистрации заключения брака, </w:t>
            </w:r>
          </w:p>
          <w:p w:rsidR="00691349" w:rsidRDefault="00691349" w:rsidP="005B080B">
            <w:pPr>
              <w:pStyle w:val="table10"/>
              <w:rPr>
                <w:sz w:val="24"/>
                <w:szCs w:val="24"/>
              </w:rPr>
            </w:pPr>
          </w:p>
          <w:p w:rsidR="004D3C1E" w:rsidRPr="005B7FEA" w:rsidRDefault="004D3C1E" w:rsidP="005B080B">
            <w:pPr>
              <w:pStyle w:val="table10"/>
              <w:rPr>
                <w:sz w:val="24"/>
                <w:szCs w:val="24"/>
              </w:rPr>
            </w:pPr>
            <w:r w:rsidRPr="005B7FEA">
              <w:rPr>
                <w:sz w:val="24"/>
                <w:szCs w:val="24"/>
              </w:rPr>
              <w:t>а в случае запроса сведений и (или) документов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lastRenderedPageBreak/>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5.2. Регистрация заключения брака</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18786E" w:rsidRDefault="004D3C1E" w:rsidP="00354756">
            <w:pPr>
              <w:pStyle w:val="table10"/>
              <w:rPr>
                <w:sz w:val="24"/>
                <w:szCs w:val="24"/>
              </w:rPr>
            </w:pPr>
            <w:r w:rsidRPr="005B7FEA">
              <w:rPr>
                <w:sz w:val="24"/>
                <w:szCs w:val="24"/>
              </w:rPr>
              <w:t>совместное заявление лиц, вступающих в брак</w:t>
            </w:r>
            <w:r w:rsidRPr="005B7FEA">
              <w:rPr>
                <w:sz w:val="24"/>
                <w:szCs w:val="24"/>
              </w:rPr>
              <w:br/>
            </w:r>
          </w:p>
          <w:p w:rsidR="00735ADC" w:rsidRDefault="004D3C1E" w:rsidP="00354756">
            <w:pPr>
              <w:pStyle w:val="table10"/>
              <w:rPr>
                <w:sz w:val="24"/>
                <w:szCs w:val="24"/>
              </w:rPr>
            </w:pPr>
            <w:proofErr w:type="gramStart"/>
            <w:r w:rsidRPr="005B7FEA">
              <w:rPr>
                <w:sz w:val="24"/>
                <w:szCs w:val="24"/>
              </w:rPr>
              <w:t>паспорта или иные документы, удостоверяющие личность лиц, вступающих в брак</w:t>
            </w:r>
            <w:r w:rsidRPr="005B7FEA">
              <w:rPr>
                <w:sz w:val="24"/>
                <w:szCs w:val="24"/>
              </w:rPr>
              <w:br/>
            </w:r>
            <w:r w:rsidRPr="005B7FEA">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5B7FEA">
              <w:rPr>
                <w:sz w:val="24"/>
                <w:szCs w:val="24"/>
              </w:rPr>
              <w:br/>
            </w:r>
            <w:r w:rsidRPr="005B7FEA">
              <w:rPr>
                <w:sz w:val="24"/>
                <w:szCs w:val="24"/>
              </w:rPr>
              <w:br/>
              <w:t>заявление лиц, вступающих в брак, о сокращении срока заключения брака с указанием особых</w:t>
            </w:r>
            <w:proofErr w:type="gramEnd"/>
            <w:r w:rsidRPr="005B7FEA">
              <w:rPr>
                <w:sz w:val="24"/>
                <w:szCs w:val="24"/>
              </w:rPr>
              <w:t xml:space="preserve"> </w:t>
            </w:r>
            <w:proofErr w:type="gramStart"/>
            <w:r w:rsidRPr="005B7FEA">
              <w:rPr>
                <w:sz w:val="24"/>
                <w:szCs w:val="24"/>
              </w:rPr>
              <w:t>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5B7FEA">
              <w:rPr>
                <w:sz w:val="24"/>
                <w:szCs w:val="24"/>
              </w:rPr>
              <w:br/>
            </w:r>
            <w:r w:rsidRPr="005B7FEA">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5B7FEA">
              <w:rPr>
                <w:sz w:val="24"/>
                <w:szCs w:val="24"/>
              </w:rPr>
              <w:br/>
            </w:r>
            <w:proofErr w:type="gramEnd"/>
          </w:p>
          <w:p w:rsidR="004D3C1E" w:rsidRPr="005B7FEA" w:rsidRDefault="004D3C1E" w:rsidP="00691349">
            <w:pPr>
              <w:pStyle w:val="table10"/>
              <w:rPr>
                <w:sz w:val="24"/>
                <w:szCs w:val="24"/>
              </w:rPr>
            </w:pPr>
            <w:proofErr w:type="gramStart"/>
            <w:r w:rsidRPr="005B7FEA">
              <w:rPr>
                <w:sz w:val="24"/>
                <w:szCs w:val="24"/>
              </w:rPr>
              <w:t xml:space="preserve">копия решения суда об </w:t>
            </w:r>
            <w:r w:rsidRPr="005B7FEA">
              <w:rPr>
                <w:sz w:val="24"/>
                <w:szCs w:val="24"/>
              </w:rPr>
              <w:lastRenderedPageBreak/>
              <w:t>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5B7FEA">
              <w:rPr>
                <w:sz w:val="24"/>
                <w:szCs w:val="24"/>
              </w:rPr>
              <w:br/>
            </w:r>
            <w:r w:rsidRPr="005B7FEA">
              <w:rPr>
                <w:sz w:val="24"/>
                <w:szCs w:val="24"/>
              </w:rPr>
              <w:br/>
              <w:t>документ, подтверждающий внесение платы</w:t>
            </w:r>
            <w:r w:rsidRPr="005B7FEA">
              <w:rPr>
                <w:sz w:val="24"/>
                <w:szCs w:val="24"/>
              </w:rPr>
              <w:br/>
            </w:r>
            <w:r w:rsidRPr="005B7FEA">
              <w:rPr>
                <w:sz w:val="24"/>
                <w:szCs w:val="24"/>
              </w:rPr>
              <w:br/>
            </w:r>
            <w:r w:rsidRPr="0018786E">
              <w:rPr>
                <w:b/>
                <w:sz w:val="24"/>
                <w:szCs w:val="24"/>
              </w:rPr>
              <w:t>помимо указанных документов лицами, вступающими в брак, представляются:</w:t>
            </w:r>
            <w:r w:rsidRPr="0018786E">
              <w:rPr>
                <w:b/>
                <w:sz w:val="24"/>
                <w:szCs w:val="24"/>
              </w:rPr>
              <w:br/>
            </w:r>
            <w:r w:rsidRPr="0018786E">
              <w:rPr>
                <w:b/>
                <w:sz w:val="24"/>
                <w:szCs w:val="24"/>
              </w:rPr>
              <w:br/>
              <w:t>гражданами Республики Беларусь:</w:t>
            </w:r>
            <w:r w:rsidRPr="0018786E">
              <w:rPr>
                <w:b/>
                <w:sz w:val="24"/>
                <w:szCs w:val="24"/>
              </w:rPr>
              <w:br/>
            </w:r>
            <w:r w:rsidRPr="005B7FEA">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w:t>
            </w:r>
            <w:proofErr w:type="gramEnd"/>
            <w:r w:rsidRPr="005B7FEA">
              <w:rPr>
                <w:sz w:val="24"/>
                <w:szCs w:val="24"/>
              </w:rPr>
              <w:t xml:space="preserve"> пределами Республики Беларусь</w:t>
            </w:r>
            <w:r w:rsidRPr="005B7FEA">
              <w:rPr>
                <w:sz w:val="24"/>
                <w:szCs w:val="24"/>
              </w:rPr>
              <w:br/>
            </w:r>
            <w:r w:rsidRPr="005B7FEA">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5B7FEA">
              <w:rPr>
                <w:sz w:val="24"/>
                <w:szCs w:val="24"/>
              </w:rPr>
              <w:br/>
            </w:r>
            <w:r w:rsidRPr="005B7FEA">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589" w:type="pct"/>
            <w:hideMark/>
          </w:tcPr>
          <w:p w:rsidR="004D3C1E" w:rsidRPr="005B7FEA" w:rsidRDefault="004D3C1E" w:rsidP="005B080B">
            <w:pPr>
              <w:pStyle w:val="table10"/>
              <w:rPr>
                <w:sz w:val="24"/>
                <w:szCs w:val="24"/>
              </w:rPr>
            </w:pPr>
            <w:r w:rsidRPr="005B7FEA">
              <w:rPr>
                <w:sz w:val="24"/>
                <w:szCs w:val="24"/>
              </w:rPr>
              <w:lastRenderedPageBreak/>
              <w:t>1 базовая величина за регистрацию заключения брака, включая выдачу свидетельства</w:t>
            </w:r>
          </w:p>
        </w:tc>
        <w:tc>
          <w:tcPr>
            <w:tcW w:w="641" w:type="pct"/>
            <w:hideMark/>
          </w:tcPr>
          <w:p w:rsidR="004D3C1E" w:rsidRPr="005B7FEA" w:rsidRDefault="004D3C1E" w:rsidP="005B080B">
            <w:pPr>
              <w:pStyle w:val="table10"/>
              <w:rPr>
                <w:sz w:val="24"/>
                <w:szCs w:val="24"/>
              </w:rPr>
            </w:pPr>
            <w:r w:rsidRPr="005B7FEA">
              <w:rPr>
                <w:sz w:val="24"/>
                <w:szCs w:val="24"/>
              </w:rPr>
              <w:t>3 месяца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5.3. Регистрация установления отцовства</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8A2BC4">
            <w:pPr>
              <w:pStyle w:val="table10"/>
              <w:rPr>
                <w:sz w:val="24"/>
                <w:szCs w:val="24"/>
              </w:rPr>
            </w:pPr>
            <w:r w:rsidRPr="005B7FEA">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B7FEA">
              <w:rPr>
                <w:sz w:val="24"/>
                <w:szCs w:val="24"/>
              </w:rPr>
              <w:br/>
            </w:r>
            <w:r w:rsidRPr="005B7FEA">
              <w:rPr>
                <w:sz w:val="24"/>
                <w:szCs w:val="24"/>
              </w:rPr>
              <w:br/>
              <w:t>паспорта или иные документы, удостоверяющие личность заявителей (заявителя)</w:t>
            </w:r>
            <w:r w:rsidRPr="005B7FEA">
              <w:rPr>
                <w:sz w:val="24"/>
                <w:szCs w:val="24"/>
              </w:rPr>
              <w:br/>
            </w:r>
            <w:r w:rsidRPr="005B7FEA">
              <w:rPr>
                <w:sz w:val="24"/>
                <w:szCs w:val="24"/>
              </w:rPr>
              <w:br/>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354756" w:rsidRDefault="004D3C1E" w:rsidP="005B080B">
            <w:pPr>
              <w:pStyle w:val="table10"/>
              <w:rPr>
                <w:sz w:val="24"/>
                <w:szCs w:val="24"/>
              </w:rPr>
            </w:pPr>
            <w:r w:rsidRPr="005B7FEA">
              <w:rPr>
                <w:sz w:val="24"/>
                <w:szCs w:val="24"/>
              </w:rPr>
              <w:t>2 дня со дня подачи заявления,</w:t>
            </w:r>
          </w:p>
          <w:p w:rsidR="00354756" w:rsidRDefault="00354756" w:rsidP="005B080B">
            <w:pPr>
              <w:pStyle w:val="table10"/>
              <w:rPr>
                <w:sz w:val="24"/>
                <w:szCs w:val="24"/>
              </w:rPr>
            </w:pPr>
          </w:p>
          <w:p w:rsidR="00354756" w:rsidRDefault="004D3C1E" w:rsidP="005B080B">
            <w:pPr>
              <w:pStyle w:val="table10"/>
              <w:rPr>
                <w:sz w:val="24"/>
                <w:szCs w:val="24"/>
              </w:rPr>
            </w:pPr>
            <w:r w:rsidRPr="005B7FEA">
              <w:rPr>
                <w:sz w:val="24"/>
                <w:szCs w:val="24"/>
              </w:rPr>
              <w:t xml:space="preserve">при одновременной торжественной регистрации рождения и регистрации установления отцовства – 3 дня, </w:t>
            </w:r>
          </w:p>
          <w:p w:rsidR="00354756" w:rsidRDefault="00354756" w:rsidP="005B080B">
            <w:pPr>
              <w:pStyle w:val="table10"/>
              <w:rPr>
                <w:sz w:val="24"/>
                <w:szCs w:val="24"/>
              </w:rPr>
            </w:pPr>
          </w:p>
          <w:p w:rsidR="00354756" w:rsidRDefault="004D3C1E" w:rsidP="005B080B">
            <w:pPr>
              <w:pStyle w:val="table10"/>
              <w:rPr>
                <w:sz w:val="24"/>
                <w:szCs w:val="24"/>
              </w:rPr>
            </w:pPr>
            <w:r w:rsidRPr="005B7FEA">
              <w:rPr>
                <w:sz w:val="24"/>
                <w:szCs w:val="24"/>
              </w:rPr>
              <w:t xml:space="preserve">при одновременной регистрации рождения, установления отцовства и заключения брака – в день регистрации заключения брака, </w:t>
            </w:r>
          </w:p>
          <w:p w:rsidR="00354756" w:rsidRDefault="00354756" w:rsidP="005B080B">
            <w:pPr>
              <w:pStyle w:val="table10"/>
              <w:rPr>
                <w:sz w:val="24"/>
                <w:szCs w:val="24"/>
              </w:rPr>
            </w:pPr>
          </w:p>
          <w:p w:rsidR="00962AE2" w:rsidRDefault="004D3C1E" w:rsidP="005B080B">
            <w:pPr>
              <w:pStyle w:val="table10"/>
              <w:rPr>
                <w:sz w:val="24"/>
                <w:szCs w:val="24"/>
              </w:rPr>
            </w:pPr>
            <w:r w:rsidRPr="005B7FEA">
              <w:rPr>
                <w:sz w:val="24"/>
                <w:szCs w:val="24"/>
              </w:rPr>
              <w:t>при подаче совместного заявления до рождения ребенка – в день регистрации рождения ребенка,</w:t>
            </w:r>
          </w:p>
          <w:p w:rsidR="00962AE2" w:rsidRDefault="00962AE2" w:rsidP="005B080B">
            <w:pPr>
              <w:pStyle w:val="table10"/>
              <w:rPr>
                <w:sz w:val="24"/>
                <w:szCs w:val="24"/>
              </w:rPr>
            </w:pPr>
          </w:p>
          <w:p w:rsidR="004D3C1E" w:rsidRDefault="004D3C1E" w:rsidP="005B080B">
            <w:pPr>
              <w:pStyle w:val="table10"/>
              <w:rPr>
                <w:sz w:val="24"/>
                <w:szCs w:val="24"/>
              </w:rPr>
            </w:pPr>
            <w:r w:rsidRPr="005B7FEA">
              <w:rPr>
                <w:sz w:val="24"/>
                <w:szCs w:val="24"/>
              </w:rPr>
              <w:t xml:space="preserve">а в случае запроса сведений и (или) документов от </w:t>
            </w:r>
            <w:r w:rsidRPr="005B7FEA">
              <w:rPr>
                <w:sz w:val="24"/>
                <w:szCs w:val="24"/>
              </w:rPr>
              <w:lastRenderedPageBreak/>
              <w:t>других государственных органов, иных организаций – 1 месяц</w:t>
            </w:r>
          </w:p>
          <w:p w:rsidR="00354756" w:rsidRPr="005B7FEA" w:rsidRDefault="00354756" w:rsidP="005B080B">
            <w:pPr>
              <w:pStyle w:val="table10"/>
              <w:rPr>
                <w:sz w:val="24"/>
                <w:szCs w:val="24"/>
              </w:rPr>
            </w:pPr>
          </w:p>
        </w:tc>
        <w:tc>
          <w:tcPr>
            <w:tcW w:w="558" w:type="pct"/>
            <w:hideMark/>
          </w:tcPr>
          <w:p w:rsidR="004D3C1E" w:rsidRPr="005B7FEA" w:rsidRDefault="004D3C1E" w:rsidP="005B080B">
            <w:pPr>
              <w:pStyle w:val="table10"/>
              <w:rPr>
                <w:sz w:val="24"/>
                <w:szCs w:val="24"/>
              </w:rPr>
            </w:pPr>
            <w:r w:rsidRPr="005B7FEA">
              <w:rPr>
                <w:sz w:val="24"/>
                <w:szCs w:val="24"/>
              </w:rPr>
              <w:lastRenderedPageBreak/>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5.5. Регистрация смерти</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120D42">
            <w:pPr>
              <w:shd w:val="clear" w:color="auto" w:fill="FFFFFF"/>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21233B" w:rsidRDefault="004D3C1E" w:rsidP="00354756">
            <w:pPr>
              <w:pStyle w:val="table10"/>
              <w:rPr>
                <w:sz w:val="24"/>
                <w:szCs w:val="24"/>
              </w:rPr>
            </w:pPr>
            <w:proofErr w:type="gramStart"/>
            <w:r w:rsidRPr="005B7FEA">
              <w:rPr>
                <w:sz w:val="24"/>
                <w:szCs w:val="24"/>
              </w:rPr>
              <w:t>заявление</w:t>
            </w:r>
            <w:r w:rsidRPr="005B7FEA">
              <w:rPr>
                <w:sz w:val="24"/>
                <w:szCs w:val="24"/>
              </w:rPr>
              <w:br/>
            </w:r>
            <w:r w:rsidRPr="005B7FEA">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B7FEA">
              <w:rPr>
                <w:sz w:val="24"/>
                <w:szCs w:val="24"/>
              </w:rPr>
              <w:br/>
            </w:r>
            <w:r w:rsidRPr="005B7FEA">
              <w:rPr>
                <w:sz w:val="24"/>
                <w:szCs w:val="24"/>
              </w:rPr>
              <w:br/>
              <w:t>свидетельства умершего (при их наличии) и заявителя о регистрации ходатайства о предоставлении статуса</w:t>
            </w:r>
            <w:proofErr w:type="gramEnd"/>
            <w:r w:rsidRPr="005B7FEA">
              <w:rPr>
                <w:sz w:val="24"/>
                <w:szCs w:val="24"/>
              </w:rPr>
              <w:t xml:space="preserve">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B7FEA">
              <w:rPr>
                <w:sz w:val="24"/>
                <w:szCs w:val="24"/>
              </w:rPr>
              <w:br/>
            </w:r>
          </w:p>
          <w:p w:rsidR="0021233B" w:rsidRDefault="004D3C1E" w:rsidP="00354756">
            <w:pPr>
              <w:pStyle w:val="table10"/>
              <w:rPr>
                <w:sz w:val="24"/>
                <w:szCs w:val="24"/>
              </w:rPr>
            </w:pPr>
            <w:proofErr w:type="gramStart"/>
            <w:r w:rsidRPr="005B7FEA">
              <w:rPr>
                <w:sz w:val="24"/>
                <w:szCs w:val="24"/>
              </w:rPr>
              <w:t>врачебное свидетельство о смерти (мертворождении) либо копия решения суда об установлении факта смерти или объявлении гражданина умершим</w:t>
            </w:r>
            <w:r w:rsidRPr="005B7FEA">
              <w:rPr>
                <w:sz w:val="24"/>
                <w:szCs w:val="24"/>
              </w:rPr>
              <w:br/>
            </w:r>
            <w:proofErr w:type="gramEnd"/>
          </w:p>
          <w:p w:rsidR="0021233B" w:rsidRDefault="004D3C1E" w:rsidP="00354756">
            <w:pPr>
              <w:pStyle w:val="table10"/>
              <w:rPr>
                <w:sz w:val="24"/>
                <w:szCs w:val="24"/>
              </w:rPr>
            </w:pPr>
            <w:r w:rsidRPr="005B7FEA">
              <w:rPr>
                <w:sz w:val="24"/>
                <w:szCs w:val="24"/>
              </w:rPr>
              <w:t>документ специализированной организации, осуществившей погребение умершего, – в случае регистрации смерти по месту захоронения умершего</w:t>
            </w:r>
            <w:r w:rsidRPr="005B7FEA">
              <w:rPr>
                <w:sz w:val="24"/>
                <w:szCs w:val="24"/>
              </w:rPr>
              <w:br/>
            </w:r>
          </w:p>
          <w:p w:rsidR="004D3C1E" w:rsidRDefault="004D3C1E" w:rsidP="00354756">
            <w:pPr>
              <w:pStyle w:val="table10"/>
              <w:rPr>
                <w:sz w:val="24"/>
                <w:szCs w:val="24"/>
              </w:rPr>
            </w:pPr>
            <w:r w:rsidRPr="005B7FEA">
              <w:rPr>
                <w:sz w:val="24"/>
                <w:szCs w:val="24"/>
              </w:rPr>
              <w:t xml:space="preserve">военный билет </w:t>
            </w:r>
            <w:proofErr w:type="gramStart"/>
            <w:r w:rsidRPr="005B7FEA">
              <w:rPr>
                <w:sz w:val="24"/>
                <w:szCs w:val="24"/>
              </w:rPr>
              <w:t>умершего</w:t>
            </w:r>
            <w:proofErr w:type="gramEnd"/>
            <w:r w:rsidRPr="005B7FEA">
              <w:rPr>
                <w:sz w:val="24"/>
                <w:szCs w:val="24"/>
              </w:rPr>
              <w:t> – в случае регистрации смерти военнослужащих</w:t>
            </w:r>
          </w:p>
          <w:p w:rsidR="00735ADC" w:rsidRPr="005B7FEA" w:rsidRDefault="00735ADC" w:rsidP="00354756">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E02F73" w:rsidRDefault="004D3C1E" w:rsidP="005B080B">
            <w:pPr>
              <w:pStyle w:val="table10"/>
              <w:rPr>
                <w:sz w:val="24"/>
                <w:szCs w:val="24"/>
              </w:rPr>
            </w:pPr>
            <w:r w:rsidRPr="005B7FEA">
              <w:rPr>
                <w:sz w:val="24"/>
                <w:szCs w:val="24"/>
              </w:rPr>
              <w:t xml:space="preserve">в день подачи заявления, </w:t>
            </w:r>
          </w:p>
          <w:p w:rsidR="00E02F73" w:rsidRDefault="00E02F73" w:rsidP="005B080B">
            <w:pPr>
              <w:pStyle w:val="table10"/>
              <w:rPr>
                <w:sz w:val="24"/>
                <w:szCs w:val="24"/>
              </w:rPr>
            </w:pPr>
          </w:p>
          <w:p w:rsidR="004D3C1E" w:rsidRPr="005B7FEA" w:rsidRDefault="004D3C1E" w:rsidP="005B080B">
            <w:pPr>
              <w:pStyle w:val="table10"/>
              <w:rPr>
                <w:sz w:val="24"/>
                <w:szCs w:val="24"/>
              </w:rPr>
            </w:pPr>
            <w:r w:rsidRPr="005B7FEA">
              <w:rPr>
                <w:sz w:val="24"/>
                <w:szCs w:val="24"/>
              </w:rPr>
              <w:t>а в случае запроса документов и (или) сведений от других государственных органов, иных организаций – 1 месяц</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5.13. Выдача справок о рождении, о смерти</w:t>
            </w:r>
          </w:p>
        </w:tc>
        <w:tc>
          <w:tcPr>
            <w:tcW w:w="808" w:type="pc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4D3C1E" w:rsidRPr="006E5228" w:rsidRDefault="004D3C1E" w:rsidP="00735ADC">
            <w:pPr>
              <w:shd w:val="clear" w:color="auto" w:fill="FFFFFF"/>
              <w:rPr>
                <w:rFonts w:ascii="Times New Roman" w:eastAsia="Times New Roman" w:hAnsi="Times New Roman" w:cs="Times New Roman"/>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в день обращения, но не ранее дня регистрации рождения, смерти</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4D3C1E" w:rsidRPr="005B7FEA" w:rsidTr="00366D15">
        <w:trPr>
          <w:gridAfter w:val="1"/>
          <w:wAfter w:w="51" w:type="pct"/>
          <w:trHeight w:val="240"/>
        </w:trPr>
        <w:tc>
          <w:tcPr>
            <w:tcW w:w="4949" w:type="pct"/>
            <w:gridSpan w:val="7"/>
            <w:hideMark/>
          </w:tcPr>
          <w:p w:rsidR="004D3C1E" w:rsidRPr="005B7FEA" w:rsidRDefault="004D3C1E" w:rsidP="005B080B">
            <w:pPr>
              <w:pStyle w:val="chapter"/>
              <w:spacing w:before="0" w:after="0"/>
            </w:pPr>
            <w:r w:rsidRPr="005B7FEA">
              <w:t>ГЛАВА 11</w:t>
            </w:r>
            <w:r w:rsidRPr="005B7FEA">
              <w:br/>
              <w:t>ДОКУМЕНТИРОВАНИЕ НАСЕЛЕНИЯ РЕСПУБЛИКИ БЕЛАРУСЬ</w:t>
            </w:r>
          </w:p>
        </w:tc>
      </w:tr>
      <w:tr w:rsidR="006E5228" w:rsidRPr="005B7FEA" w:rsidTr="00366D15">
        <w:trPr>
          <w:gridAfter w:val="2"/>
          <w:wAfter w:w="58" w:type="pct"/>
          <w:trHeight w:val="240"/>
        </w:trPr>
        <w:tc>
          <w:tcPr>
            <w:tcW w:w="1108" w:type="pct"/>
            <w:hideMark/>
          </w:tcPr>
          <w:p w:rsidR="006E5228" w:rsidRPr="005B7FEA" w:rsidRDefault="006E5228" w:rsidP="005B080B">
            <w:pPr>
              <w:pStyle w:val="article"/>
              <w:spacing w:before="0" w:after="0"/>
              <w:ind w:left="0" w:firstLine="0"/>
              <w:rPr>
                <w:b w:val="0"/>
              </w:rPr>
            </w:pPr>
            <w:r w:rsidRPr="005B7FEA">
              <w:rPr>
                <w:b w:val="0"/>
              </w:rPr>
              <w:t xml:space="preserve">11.1. </w:t>
            </w:r>
            <w:r w:rsidR="005A7E92">
              <w:t>Выдача паспорта гражданину Республики Беларусь, проживающему в Республике Беларусь</w:t>
            </w:r>
            <w:r w:rsidRPr="005B7FEA">
              <w:t>:</w:t>
            </w:r>
          </w:p>
        </w:tc>
        <w:tc>
          <w:tcPr>
            <w:tcW w:w="808" w:type="pct"/>
            <w:vMerge w:val="restart"/>
            <w:hideMark/>
          </w:tcPr>
          <w:p w:rsidR="006E5228" w:rsidRDefault="006E5228" w:rsidP="006E5228">
            <w:pPr>
              <w:pStyle w:val="table10"/>
              <w:rPr>
                <w:sz w:val="24"/>
                <w:szCs w:val="24"/>
              </w:rPr>
            </w:pPr>
            <w:r w:rsidRPr="005B7FEA">
              <w:rPr>
                <w:sz w:val="24"/>
                <w:szCs w:val="24"/>
              </w:rPr>
              <w:t> </w:t>
            </w:r>
          </w:p>
          <w:p w:rsidR="006E5228" w:rsidRDefault="006E5228" w:rsidP="006E5228">
            <w:pPr>
              <w:pStyle w:val="table10"/>
              <w:rPr>
                <w:sz w:val="24"/>
                <w:szCs w:val="24"/>
              </w:rPr>
            </w:pPr>
          </w:p>
          <w:p w:rsidR="006E5228" w:rsidRDefault="006E5228" w:rsidP="006E5228">
            <w:pPr>
              <w:pStyle w:val="table10"/>
              <w:rPr>
                <w:sz w:val="24"/>
                <w:szCs w:val="24"/>
              </w:rPr>
            </w:pPr>
          </w:p>
          <w:p w:rsidR="0021233B" w:rsidRDefault="0021233B" w:rsidP="0021233B">
            <w:pPr>
              <w:shd w:val="clear" w:color="auto" w:fill="FFFFFF"/>
              <w:rPr>
                <w:rFonts w:ascii="Times New Roman" w:eastAsia="Times New Roman" w:hAnsi="Times New Roman" w:cs="Times New Roman"/>
                <w:sz w:val="24"/>
                <w:szCs w:val="24"/>
              </w:rPr>
            </w:pPr>
          </w:p>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735ADC" w:rsidRDefault="005371C8" w:rsidP="00735ADC">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6E5228" w:rsidRPr="005B7FEA" w:rsidRDefault="006E5228" w:rsidP="005B080B">
            <w:pPr>
              <w:pStyle w:val="table10"/>
              <w:rPr>
                <w:sz w:val="24"/>
                <w:szCs w:val="24"/>
              </w:rPr>
            </w:pPr>
          </w:p>
        </w:tc>
        <w:tc>
          <w:tcPr>
            <w:tcW w:w="1238" w:type="pct"/>
            <w:hideMark/>
          </w:tcPr>
          <w:p w:rsidR="006E5228" w:rsidRPr="005B7FEA" w:rsidRDefault="006E5228" w:rsidP="005B080B">
            <w:pPr>
              <w:pStyle w:val="table10"/>
              <w:rPr>
                <w:sz w:val="24"/>
                <w:szCs w:val="24"/>
              </w:rPr>
            </w:pPr>
            <w:r w:rsidRPr="005B7FEA">
              <w:rPr>
                <w:sz w:val="24"/>
                <w:szCs w:val="24"/>
              </w:rPr>
              <w:lastRenderedPageBreak/>
              <w:t> </w:t>
            </w:r>
          </w:p>
        </w:tc>
        <w:tc>
          <w:tcPr>
            <w:tcW w:w="589" w:type="pct"/>
            <w:hideMark/>
          </w:tcPr>
          <w:p w:rsidR="006E5228" w:rsidRPr="005B7FEA" w:rsidRDefault="006E5228" w:rsidP="005B080B">
            <w:pPr>
              <w:pStyle w:val="table10"/>
              <w:rPr>
                <w:sz w:val="24"/>
                <w:szCs w:val="24"/>
              </w:rPr>
            </w:pPr>
            <w:r w:rsidRPr="005B7FEA">
              <w:rPr>
                <w:sz w:val="24"/>
                <w:szCs w:val="24"/>
              </w:rPr>
              <w:t> </w:t>
            </w:r>
          </w:p>
        </w:tc>
        <w:tc>
          <w:tcPr>
            <w:tcW w:w="641" w:type="pct"/>
            <w:hideMark/>
          </w:tcPr>
          <w:p w:rsidR="006E5228" w:rsidRPr="005B7FEA" w:rsidRDefault="006E5228" w:rsidP="005B080B">
            <w:pPr>
              <w:pStyle w:val="table10"/>
              <w:rPr>
                <w:sz w:val="24"/>
                <w:szCs w:val="24"/>
              </w:rPr>
            </w:pPr>
            <w:r w:rsidRPr="005B7FEA">
              <w:rPr>
                <w:sz w:val="24"/>
                <w:szCs w:val="24"/>
              </w:rPr>
              <w:t> </w:t>
            </w:r>
          </w:p>
        </w:tc>
        <w:tc>
          <w:tcPr>
            <w:tcW w:w="558" w:type="pct"/>
            <w:hideMark/>
          </w:tcPr>
          <w:p w:rsidR="006E5228" w:rsidRPr="005B7FEA" w:rsidRDefault="006E5228" w:rsidP="005B080B">
            <w:pPr>
              <w:pStyle w:val="table10"/>
              <w:rPr>
                <w:sz w:val="24"/>
                <w:szCs w:val="24"/>
              </w:rPr>
            </w:pPr>
            <w:r w:rsidRPr="005B7FEA">
              <w:rPr>
                <w:sz w:val="24"/>
                <w:szCs w:val="24"/>
              </w:rPr>
              <w:t> </w:t>
            </w:r>
          </w:p>
        </w:tc>
      </w:tr>
      <w:tr w:rsidR="006E5228" w:rsidRPr="005B7FEA" w:rsidTr="00366D15">
        <w:trPr>
          <w:gridAfter w:val="2"/>
          <w:wAfter w:w="58" w:type="pct"/>
          <w:trHeight w:val="240"/>
        </w:trPr>
        <w:tc>
          <w:tcPr>
            <w:tcW w:w="1108" w:type="pct"/>
            <w:hideMark/>
          </w:tcPr>
          <w:p w:rsidR="006E5228" w:rsidRPr="005B7FEA" w:rsidRDefault="006E5228" w:rsidP="005B080B">
            <w:pPr>
              <w:pStyle w:val="articleintext"/>
              <w:ind w:firstLine="0"/>
              <w:jc w:val="left"/>
            </w:pPr>
            <w:r w:rsidRPr="005B7FEA">
              <w:t xml:space="preserve">11.1.1. </w:t>
            </w:r>
            <w:proofErr w:type="gramStart"/>
            <w:r w:rsidR="005A7E92">
              <w:t>достигшему</w:t>
            </w:r>
            <w:proofErr w:type="gramEnd"/>
            <w:r w:rsidR="005A7E92">
              <w:t xml:space="preserve"> 14-летнего возраста</w:t>
            </w:r>
          </w:p>
        </w:tc>
        <w:tc>
          <w:tcPr>
            <w:tcW w:w="808" w:type="pct"/>
            <w:vMerge/>
          </w:tcPr>
          <w:p w:rsidR="006E5228" w:rsidRPr="005B7FEA" w:rsidRDefault="006E5228" w:rsidP="005B080B">
            <w:pPr>
              <w:pStyle w:val="table10"/>
              <w:rPr>
                <w:sz w:val="24"/>
                <w:szCs w:val="24"/>
              </w:rPr>
            </w:pPr>
          </w:p>
        </w:tc>
        <w:tc>
          <w:tcPr>
            <w:tcW w:w="1238" w:type="pct"/>
            <w:hideMark/>
          </w:tcPr>
          <w:p w:rsidR="005A7E92" w:rsidRPr="005A7E92" w:rsidRDefault="005A7E92" w:rsidP="005A7E92">
            <w:pPr>
              <w:pStyle w:val="table10"/>
              <w:rPr>
                <w:sz w:val="24"/>
                <w:szCs w:val="24"/>
              </w:rPr>
            </w:pPr>
            <w:r w:rsidRPr="005A7E92">
              <w:rPr>
                <w:sz w:val="24"/>
                <w:szCs w:val="24"/>
              </w:rPr>
              <w:t>заявление</w:t>
            </w:r>
          </w:p>
          <w:p w:rsidR="005A7E92" w:rsidRPr="00A76099" w:rsidRDefault="005A7E92" w:rsidP="005A7E92">
            <w:pPr>
              <w:pStyle w:val="table10"/>
              <w:rPr>
                <w:sz w:val="12"/>
                <w:szCs w:val="24"/>
              </w:rPr>
            </w:pPr>
          </w:p>
          <w:p w:rsidR="005A7E92" w:rsidRPr="005A7E92" w:rsidRDefault="005A7E92" w:rsidP="005A7E92">
            <w:pPr>
              <w:pStyle w:val="table10"/>
              <w:rPr>
                <w:sz w:val="24"/>
                <w:szCs w:val="24"/>
              </w:rPr>
            </w:pPr>
            <w:r w:rsidRPr="005A7E92">
              <w:rPr>
                <w:sz w:val="24"/>
                <w:szCs w:val="24"/>
              </w:rPr>
              <w:t>свидетельство (документ) о рождении заявителя</w:t>
            </w:r>
          </w:p>
          <w:p w:rsidR="005A7E92" w:rsidRPr="00A76099" w:rsidRDefault="005A7E92" w:rsidP="005A7E92">
            <w:pPr>
              <w:pStyle w:val="table10"/>
              <w:rPr>
                <w:sz w:val="10"/>
                <w:szCs w:val="24"/>
              </w:rPr>
            </w:pPr>
          </w:p>
          <w:p w:rsidR="005A7E92" w:rsidRPr="005A7E92" w:rsidRDefault="005A7E92" w:rsidP="005A7E92">
            <w:pPr>
              <w:pStyle w:val="table10"/>
              <w:rPr>
                <w:sz w:val="24"/>
                <w:szCs w:val="24"/>
              </w:rPr>
            </w:pPr>
            <w:r w:rsidRPr="005A7E92">
              <w:rPr>
                <w:sz w:val="24"/>
                <w:szCs w:val="24"/>
              </w:rPr>
              <w:t xml:space="preserve">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w:t>
            </w:r>
            <w:r w:rsidRPr="005A7E92">
              <w:rPr>
                <w:sz w:val="24"/>
                <w:szCs w:val="24"/>
              </w:rPr>
              <w:lastRenderedPageBreak/>
              <w:t>места жительства (при его наличии) – при приобретении гражданства Республики Беларусь</w:t>
            </w:r>
          </w:p>
          <w:p w:rsidR="005A7E92" w:rsidRPr="00A76099" w:rsidRDefault="005A7E92" w:rsidP="005A7E92">
            <w:pPr>
              <w:pStyle w:val="table10"/>
              <w:rPr>
                <w:sz w:val="14"/>
                <w:szCs w:val="24"/>
              </w:rPr>
            </w:pPr>
          </w:p>
          <w:p w:rsidR="005A7E92" w:rsidRPr="005A7E92" w:rsidRDefault="005A7E92" w:rsidP="005A7E92">
            <w:pPr>
              <w:pStyle w:val="table10"/>
              <w:rPr>
                <w:sz w:val="24"/>
                <w:szCs w:val="24"/>
              </w:rPr>
            </w:pPr>
            <w:r w:rsidRPr="005A7E92">
              <w:rPr>
                <w:sz w:val="24"/>
                <w:szCs w:val="24"/>
              </w:rPr>
              <w:t>вид на жительство (при его наличии) – при приобретении гражданства Республики Беларусь</w:t>
            </w:r>
          </w:p>
          <w:p w:rsidR="005A7E92" w:rsidRPr="005A7E92" w:rsidRDefault="005A7E92" w:rsidP="005A7E92">
            <w:pPr>
              <w:pStyle w:val="table10"/>
              <w:rPr>
                <w:sz w:val="24"/>
                <w:szCs w:val="24"/>
              </w:rPr>
            </w:pPr>
          </w:p>
          <w:p w:rsidR="005A7E92" w:rsidRPr="005A7E92" w:rsidRDefault="005A7E92" w:rsidP="005A7E92">
            <w:pPr>
              <w:pStyle w:val="table10"/>
              <w:rPr>
                <w:sz w:val="24"/>
                <w:szCs w:val="24"/>
              </w:rPr>
            </w:pPr>
            <w:r w:rsidRPr="005A7E92">
              <w:rPr>
                <w:sz w:val="24"/>
                <w:szCs w:val="24"/>
              </w:rPr>
              <w:t>4 цветные фотографии заявителя, соответствующие его возрасту, размером 40 x 50 мм (одним листом)</w:t>
            </w:r>
          </w:p>
          <w:p w:rsidR="005A7E92" w:rsidRPr="00A76099" w:rsidRDefault="005A7E92" w:rsidP="005A7E92">
            <w:pPr>
              <w:pStyle w:val="table10"/>
              <w:rPr>
                <w:sz w:val="12"/>
                <w:szCs w:val="24"/>
              </w:rPr>
            </w:pPr>
          </w:p>
          <w:p w:rsidR="005A7E92" w:rsidRPr="005A7E92" w:rsidRDefault="005A7E92" w:rsidP="005A7E92">
            <w:pPr>
              <w:pStyle w:val="table10"/>
              <w:rPr>
                <w:sz w:val="24"/>
                <w:szCs w:val="24"/>
              </w:rPr>
            </w:pPr>
            <w:r w:rsidRPr="005A7E92">
              <w:rPr>
                <w:sz w:val="24"/>
                <w:szCs w:val="24"/>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5A7E92" w:rsidRPr="00A76099" w:rsidRDefault="005A7E92" w:rsidP="005A7E92">
            <w:pPr>
              <w:pStyle w:val="table10"/>
              <w:rPr>
                <w:sz w:val="12"/>
                <w:szCs w:val="24"/>
              </w:rPr>
            </w:pPr>
          </w:p>
          <w:p w:rsidR="005A7E92" w:rsidRPr="005A7E92" w:rsidRDefault="005A7E92" w:rsidP="005A7E92">
            <w:pPr>
              <w:pStyle w:val="table10"/>
              <w:rPr>
                <w:sz w:val="24"/>
                <w:szCs w:val="24"/>
              </w:rPr>
            </w:pPr>
            <w:r w:rsidRPr="005A7E92">
              <w:rPr>
                <w:sz w:val="24"/>
                <w:szCs w:val="24"/>
              </w:rPr>
              <w:t>свидетельство о рождении ребенка заявителя – в случае, если заявитель имеет ребенка, не достигшего 18-летнего возраста</w:t>
            </w:r>
          </w:p>
          <w:p w:rsidR="005A7E92" w:rsidRPr="00A76099" w:rsidRDefault="005A7E92" w:rsidP="005A7E92">
            <w:pPr>
              <w:pStyle w:val="table10"/>
              <w:rPr>
                <w:sz w:val="12"/>
                <w:szCs w:val="24"/>
              </w:rPr>
            </w:pPr>
          </w:p>
          <w:p w:rsidR="005A7E92" w:rsidRPr="005A7E92" w:rsidRDefault="005A7E92" w:rsidP="005A7E92">
            <w:pPr>
              <w:pStyle w:val="table10"/>
              <w:rPr>
                <w:sz w:val="24"/>
                <w:szCs w:val="24"/>
              </w:rPr>
            </w:pPr>
            <w:r w:rsidRPr="005A7E92">
              <w:rPr>
                <w:sz w:val="24"/>
                <w:szCs w:val="24"/>
              </w:rPr>
              <w:t>свидетельство (документ) о заключении брака – в случае, если заявитель состоит в браке</w:t>
            </w:r>
          </w:p>
          <w:p w:rsidR="005A7E92" w:rsidRPr="00A76099" w:rsidRDefault="005A7E92" w:rsidP="005A7E92">
            <w:pPr>
              <w:pStyle w:val="table10"/>
              <w:rPr>
                <w:sz w:val="14"/>
                <w:szCs w:val="24"/>
              </w:rPr>
            </w:pPr>
          </w:p>
          <w:p w:rsidR="005A7E92" w:rsidRPr="005A7E92" w:rsidRDefault="005A7E92" w:rsidP="005A7E92">
            <w:pPr>
              <w:pStyle w:val="table10"/>
              <w:rPr>
                <w:sz w:val="24"/>
                <w:szCs w:val="24"/>
              </w:rPr>
            </w:pPr>
            <w:r w:rsidRPr="005A7E92">
              <w:rPr>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5A7E92" w:rsidRPr="00A76099" w:rsidRDefault="005A7E92" w:rsidP="005A7E92">
            <w:pPr>
              <w:pStyle w:val="table10"/>
              <w:rPr>
                <w:sz w:val="8"/>
                <w:szCs w:val="24"/>
              </w:rPr>
            </w:pPr>
          </w:p>
          <w:p w:rsidR="005A7E92" w:rsidRPr="005A7E92" w:rsidRDefault="005A7E92" w:rsidP="005A7E92">
            <w:pPr>
              <w:pStyle w:val="table10"/>
              <w:rPr>
                <w:sz w:val="24"/>
                <w:szCs w:val="24"/>
              </w:rPr>
            </w:pPr>
            <w:proofErr w:type="gramStart"/>
            <w:r w:rsidRPr="005A7E92">
              <w:rPr>
                <w:sz w:val="24"/>
                <w:szCs w:val="24"/>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roofErr w:type="gramEnd"/>
          </w:p>
          <w:p w:rsidR="005A7E92" w:rsidRPr="00A76099" w:rsidRDefault="005A7E92" w:rsidP="005A7E92">
            <w:pPr>
              <w:pStyle w:val="table10"/>
              <w:rPr>
                <w:sz w:val="6"/>
                <w:szCs w:val="24"/>
              </w:rPr>
            </w:pPr>
          </w:p>
          <w:p w:rsidR="006E5228" w:rsidRDefault="005A7E92" w:rsidP="005A7E92">
            <w:pPr>
              <w:pStyle w:val="table10"/>
              <w:rPr>
                <w:sz w:val="24"/>
                <w:szCs w:val="24"/>
              </w:rPr>
            </w:pPr>
            <w:r w:rsidRPr="005A7E92">
              <w:rPr>
                <w:sz w:val="24"/>
                <w:szCs w:val="24"/>
              </w:rPr>
              <w:t>документ, подтверждающий внесение платы</w:t>
            </w:r>
          </w:p>
          <w:p w:rsidR="00A76099" w:rsidRPr="005B7FEA" w:rsidRDefault="00A76099" w:rsidP="005A7E92">
            <w:pPr>
              <w:pStyle w:val="table10"/>
              <w:rPr>
                <w:sz w:val="24"/>
                <w:szCs w:val="24"/>
              </w:rPr>
            </w:pPr>
          </w:p>
        </w:tc>
        <w:tc>
          <w:tcPr>
            <w:tcW w:w="589" w:type="pct"/>
            <w:hideMark/>
          </w:tcPr>
          <w:p w:rsidR="005A7E92" w:rsidRPr="005A7E92" w:rsidRDefault="005A7E92" w:rsidP="005A7E92">
            <w:pPr>
              <w:pStyle w:val="table10"/>
              <w:rPr>
                <w:sz w:val="24"/>
                <w:szCs w:val="24"/>
              </w:rPr>
            </w:pPr>
            <w:r w:rsidRPr="005A7E92">
              <w:rPr>
                <w:sz w:val="24"/>
                <w:szCs w:val="24"/>
              </w:rPr>
              <w:lastRenderedPageBreak/>
              <w:t xml:space="preserve">бесплатно – для граждан Республики Беларусь, находящихся на полном </w:t>
            </w:r>
            <w:proofErr w:type="spellStart"/>
            <w:proofErr w:type="gramStart"/>
            <w:r w:rsidRPr="005A7E92">
              <w:rPr>
                <w:sz w:val="24"/>
                <w:szCs w:val="24"/>
              </w:rPr>
              <w:t>государствен</w:t>
            </w:r>
            <w:r w:rsidR="000E4F1A">
              <w:rPr>
                <w:sz w:val="24"/>
                <w:szCs w:val="24"/>
              </w:rPr>
              <w:t>-</w:t>
            </w:r>
            <w:r w:rsidRPr="005A7E92">
              <w:rPr>
                <w:sz w:val="24"/>
                <w:szCs w:val="24"/>
              </w:rPr>
              <w:t>ном</w:t>
            </w:r>
            <w:proofErr w:type="spellEnd"/>
            <w:proofErr w:type="gramEnd"/>
            <w:r w:rsidRPr="005A7E92">
              <w:rPr>
                <w:sz w:val="24"/>
                <w:szCs w:val="24"/>
              </w:rPr>
              <w:t xml:space="preserve"> обеспечении</w:t>
            </w:r>
          </w:p>
          <w:p w:rsidR="005A7E92" w:rsidRPr="00A76099" w:rsidRDefault="005A7E92" w:rsidP="005A7E92">
            <w:pPr>
              <w:pStyle w:val="table10"/>
              <w:rPr>
                <w:sz w:val="14"/>
                <w:szCs w:val="24"/>
              </w:rPr>
            </w:pPr>
          </w:p>
          <w:p w:rsidR="005A7E92" w:rsidRPr="005A7E92" w:rsidRDefault="005A7E92" w:rsidP="005A7E92">
            <w:pPr>
              <w:pStyle w:val="table10"/>
              <w:rPr>
                <w:sz w:val="24"/>
                <w:szCs w:val="24"/>
              </w:rPr>
            </w:pPr>
            <w:r w:rsidRPr="005A7E92">
              <w:rPr>
                <w:sz w:val="24"/>
                <w:szCs w:val="24"/>
              </w:rPr>
              <w:lastRenderedPageBreak/>
              <w:t>1 базовая величина – для иных граждан Республики Беларусь</w:t>
            </w:r>
          </w:p>
          <w:p w:rsidR="005A7E92" w:rsidRPr="00A76099" w:rsidRDefault="005A7E92" w:rsidP="005A7E92">
            <w:pPr>
              <w:pStyle w:val="table10"/>
              <w:rPr>
                <w:sz w:val="14"/>
                <w:szCs w:val="24"/>
              </w:rPr>
            </w:pPr>
          </w:p>
          <w:p w:rsidR="005A7E92" w:rsidRPr="005A7E92" w:rsidRDefault="005A7E92" w:rsidP="005A7E92">
            <w:pPr>
              <w:pStyle w:val="table10"/>
              <w:rPr>
                <w:sz w:val="24"/>
                <w:szCs w:val="24"/>
              </w:rPr>
            </w:pPr>
            <w:r w:rsidRPr="005A7E92">
              <w:rPr>
                <w:sz w:val="24"/>
                <w:szCs w:val="24"/>
              </w:rPr>
              <w:t>1 базовая величина – дополнительно за выдачу паспорта в ускоренном порядке</w:t>
            </w:r>
          </w:p>
          <w:p w:rsidR="005A7E92" w:rsidRPr="00A76099" w:rsidRDefault="005A7E92" w:rsidP="005A7E92">
            <w:pPr>
              <w:pStyle w:val="table10"/>
              <w:rPr>
                <w:sz w:val="14"/>
                <w:szCs w:val="24"/>
              </w:rPr>
            </w:pPr>
          </w:p>
          <w:p w:rsidR="006E5228" w:rsidRPr="005B7FEA" w:rsidRDefault="005A7E92" w:rsidP="005A7E92">
            <w:pPr>
              <w:pStyle w:val="table10"/>
              <w:rPr>
                <w:sz w:val="24"/>
                <w:szCs w:val="24"/>
              </w:rPr>
            </w:pPr>
            <w:r w:rsidRPr="005A7E92">
              <w:rPr>
                <w:sz w:val="24"/>
                <w:szCs w:val="24"/>
              </w:rPr>
              <w:t>2 базовые величины – дополнительно за выдачу паспорта в срочном порядке</w:t>
            </w:r>
          </w:p>
        </w:tc>
        <w:tc>
          <w:tcPr>
            <w:tcW w:w="641" w:type="pct"/>
            <w:hideMark/>
          </w:tcPr>
          <w:p w:rsidR="005A7E92" w:rsidRPr="005A7E92" w:rsidRDefault="005A7E92" w:rsidP="005A7E92">
            <w:pPr>
              <w:pStyle w:val="table10"/>
              <w:rPr>
                <w:sz w:val="24"/>
                <w:szCs w:val="24"/>
              </w:rPr>
            </w:pPr>
            <w:r w:rsidRPr="005A7E92">
              <w:rPr>
                <w:sz w:val="24"/>
                <w:szCs w:val="24"/>
              </w:rPr>
              <w:lastRenderedPageBreak/>
              <w:t xml:space="preserve">7 дней со дня подачи заявления – для </w:t>
            </w:r>
            <w:proofErr w:type="spellStart"/>
            <w:proofErr w:type="gramStart"/>
            <w:r w:rsidRPr="005A7E92">
              <w:rPr>
                <w:sz w:val="24"/>
                <w:szCs w:val="24"/>
              </w:rPr>
              <w:t>несовершенно</w:t>
            </w:r>
            <w:r w:rsidR="00902753">
              <w:rPr>
                <w:sz w:val="24"/>
                <w:szCs w:val="24"/>
              </w:rPr>
              <w:t>-</w:t>
            </w:r>
            <w:r w:rsidRPr="005A7E92">
              <w:rPr>
                <w:sz w:val="24"/>
                <w:szCs w:val="24"/>
              </w:rPr>
              <w:t>летних</w:t>
            </w:r>
            <w:proofErr w:type="spellEnd"/>
            <w:proofErr w:type="gramEnd"/>
            <w:r w:rsidRPr="005A7E92">
              <w:rPr>
                <w:sz w:val="24"/>
                <w:szCs w:val="24"/>
              </w:rPr>
              <w:t xml:space="preserve"> из состава общих и специальных организованных групп детей, выезжающих на </w:t>
            </w:r>
            <w:r w:rsidRPr="005A7E92">
              <w:rPr>
                <w:sz w:val="24"/>
                <w:szCs w:val="24"/>
              </w:rPr>
              <w:lastRenderedPageBreak/>
              <w:t xml:space="preserve">оздоровление за рубеж, а также </w:t>
            </w:r>
            <w:proofErr w:type="spellStart"/>
            <w:r w:rsidRPr="005A7E92">
              <w:rPr>
                <w:sz w:val="24"/>
                <w:szCs w:val="24"/>
              </w:rPr>
              <w:t>несовершенно</w:t>
            </w:r>
            <w:r w:rsidR="00902753">
              <w:rPr>
                <w:sz w:val="24"/>
                <w:szCs w:val="24"/>
              </w:rPr>
              <w:t>-</w:t>
            </w:r>
            <w:r w:rsidRPr="005A7E92">
              <w:rPr>
                <w:sz w:val="24"/>
                <w:szCs w:val="24"/>
              </w:rPr>
              <w:t>летних</w:t>
            </w:r>
            <w:proofErr w:type="spellEnd"/>
            <w:r w:rsidRPr="005A7E92">
              <w:rPr>
                <w:sz w:val="24"/>
                <w:szCs w:val="24"/>
              </w:rPr>
              <w:t>, направляемых за пределы республики для получения медицинской помощи</w:t>
            </w:r>
          </w:p>
          <w:p w:rsidR="005A7E92" w:rsidRPr="005A7E92" w:rsidRDefault="005A7E92" w:rsidP="005A7E92">
            <w:pPr>
              <w:pStyle w:val="table10"/>
              <w:rPr>
                <w:sz w:val="24"/>
                <w:szCs w:val="24"/>
              </w:rPr>
            </w:pPr>
            <w:r w:rsidRPr="005A7E92">
              <w:rPr>
                <w:sz w:val="24"/>
                <w:szCs w:val="24"/>
              </w:rPr>
              <w:t>1 месяц со дня подачи заявления – для иных граждан Республики Беларусь</w:t>
            </w:r>
          </w:p>
          <w:p w:rsidR="005A7E92" w:rsidRPr="00A76099" w:rsidRDefault="005A7E92" w:rsidP="005A7E92">
            <w:pPr>
              <w:pStyle w:val="table10"/>
              <w:rPr>
                <w:sz w:val="10"/>
                <w:szCs w:val="24"/>
              </w:rPr>
            </w:pPr>
          </w:p>
          <w:p w:rsidR="005A7E92" w:rsidRPr="005A7E92" w:rsidRDefault="005A7E92" w:rsidP="005A7E92">
            <w:pPr>
              <w:pStyle w:val="table10"/>
              <w:rPr>
                <w:sz w:val="24"/>
                <w:szCs w:val="24"/>
              </w:rPr>
            </w:pPr>
            <w:r w:rsidRPr="005A7E92">
              <w:rPr>
                <w:sz w:val="24"/>
                <w:szCs w:val="24"/>
              </w:rPr>
              <w:t>15 дней со дня подачи заявления – в случае выдачи паспорта в ускоренном порядке</w:t>
            </w:r>
          </w:p>
          <w:p w:rsidR="005A7E92" w:rsidRPr="00A76099" w:rsidRDefault="005A7E92" w:rsidP="005A7E92">
            <w:pPr>
              <w:pStyle w:val="table10"/>
              <w:rPr>
                <w:sz w:val="14"/>
                <w:szCs w:val="24"/>
              </w:rPr>
            </w:pPr>
          </w:p>
          <w:p w:rsidR="006E5228" w:rsidRPr="005B7FEA" w:rsidRDefault="005A7E92" w:rsidP="005A7E92">
            <w:pPr>
              <w:pStyle w:val="table10"/>
              <w:rPr>
                <w:sz w:val="24"/>
                <w:szCs w:val="24"/>
              </w:rPr>
            </w:pPr>
            <w:r w:rsidRPr="005A7E92">
              <w:rPr>
                <w:sz w:val="24"/>
                <w:szCs w:val="24"/>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58" w:type="pct"/>
            <w:hideMark/>
          </w:tcPr>
          <w:p w:rsidR="005A7E92" w:rsidRPr="005A7E92" w:rsidRDefault="005A7E92" w:rsidP="005A7E92">
            <w:pPr>
              <w:pStyle w:val="table10"/>
              <w:rPr>
                <w:sz w:val="24"/>
                <w:szCs w:val="24"/>
              </w:rPr>
            </w:pPr>
            <w:r w:rsidRPr="005A7E92">
              <w:rPr>
                <w:sz w:val="24"/>
                <w:szCs w:val="24"/>
              </w:rPr>
              <w:lastRenderedPageBreak/>
              <w:t xml:space="preserve">10 лет – для граждан Республики Беларусь, не достигших </w:t>
            </w:r>
            <w:r w:rsidR="0043110D">
              <w:rPr>
                <w:sz w:val="24"/>
                <w:szCs w:val="24"/>
              </w:rPr>
              <w:t xml:space="preserve">   </w:t>
            </w:r>
            <w:r w:rsidRPr="005A7E92">
              <w:rPr>
                <w:sz w:val="24"/>
                <w:szCs w:val="24"/>
              </w:rPr>
              <w:t>64-летнего возраста</w:t>
            </w:r>
          </w:p>
          <w:p w:rsidR="005A7E92" w:rsidRPr="00A76099" w:rsidRDefault="005A7E92" w:rsidP="005A7E92">
            <w:pPr>
              <w:pStyle w:val="table10"/>
              <w:rPr>
                <w:sz w:val="12"/>
                <w:szCs w:val="24"/>
              </w:rPr>
            </w:pPr>
          </w:p>
          <w:p w:rsidR="006E5228" w:rsidRPr="005B7FEA" w:rsidRDefault="005A7E92" w:rsidP="005A7E92">
            <w:pPr>
              <w:pStyle w:val="table10"/>
              <w:rPr>
                <w:sz w:val="24"/>
                <w:szCs w:val="24"/>
              </w:rPr>
            </w:pPr>
            <w:r w:rsidRPr="005A7E92">
              <w:rPr>
                <w:sz w:val="24"/>
                <w:szCs w:val="24"/>
              </w:rPr>
              <w:t>до достижения 100-, 125-</w:t>
            </w:r>
            <w:r w:rsidRPr="005A7E92">
              <w:rPr>
                <w:sz w:val="24"/>
                <w:szCs w:val="24"/>
              </w:rPr>
              <w:lastRenderedPageBreak/>
              <w:t>летнего возраста – для граждан Республики Беларусь, достигших соответственно 64-, 99-летнего возраста</w:t>
            </w:r>
          </w:p>
        </w:tc>
      </w:tr>
      <w:tr w:rsidR="005A7E92" w:rsidRPr="005B7FEA" w:rsidTr="00366D15">
        <w:trPr>
          <w:gridAfter w:val="2"/>
          <w:wAfter w:w="58" w:type="pct"/>
          <w:trHeight w:val="240"/>
        </w:trPr>
        <w:tc>
          <w:tcPr>
            <w:tcW w:w="1108" w:type="pct"/>
            <w:hideMark/>
          </w:tcPr>
          <w:p w:rsidR="005A7E92" w:rsidRPr="005B7FEA" w:rsidRDefault="005A7E92" w:rsidP="005A7E92">
            <w:pPr>
              <w:pStyle w:val="articleintext"/>
              <w:ind w:firstLine="0"/>
              <w:jc w:val="left"/>
            </w:pPr>
            <w:r w:rsidRPr="005B7FEA">
              <w:lastRenderedPageBreak/>
              <w:t>11.1.</w:t>
            </w:r>
            <w:r>
              <w:t>2</w:t>
            </w:r>
            <w:r w:rsidRPr="005B7FEA">
              <w:t xml:space="preserve">. </w:t>
            </w:r>
            <w:r w:rsidRPr="005A7E92">
              <w:t xml:space="preserve">не </w:t>
            </w:r>
            <w:proofErr w:type="gramStart"/>
            <w:r w:rsidRPr="005A7E92">
              <w:t>достигшему</w:t>
            </w:r>
            <w:proofErr w:type="gramEnd"/>
            <w:r w:rsidRPr="005A7E92">
              <w:t xml:space="preserve"> 14-летнего возраста</w:t>
            </w:r>
          </w:p>
        </w:tc>
        <w:tc>
          <w:tcPr>
            <w:tcW w:w="808" w:type="pc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5A7E92" w:rsidRPr="005B7FEA" w:rsidRDefault="005A7E92" w:rsidP="005A7E92">
            <w:pPr>
              <w:pStyle w:val="table10"/>
              <w:rPr>
                <w:sz w:val="24"/>
                <w:szCs w:val="24"/>
              </w:rPr>
            </w:pPr>
          </w:p>
        </w:tc>
        <w:tc>
          <w:tcPr>
            <w:tcW w:w="1238" w:type="pct"/>
            <w:hideMark/>
          </w:tcPr>
          <w:p w:rsidR="00735ADC" w:rsidRDefault="005A7E92" w:rsidP="005A7E92">
            <w:pPr>
              <w:pStyle w:val="table10"/>
              <w:rPr>
                <w:sz w:val="24"/>
                <w:szCs w:val="24"/>
              </w:rPr>
            </w:pPr>
            <w:r w:rsidRPr="00A76099">
              <w:rPr>
                <w:i/>
                <w:sz w:val="24"/>
                <w:szCs w:val="24"/>
              </w:rPr>
              <w:t>законный представитель несовершеннолетнего гражданина Республики Беларусь представляет:</w:t>
            </w:r>
            <w:r w:rsidRPr="00A76099">
              <w:rPr>
                <w:i/>
                <w:sz w:val="24"/>
                <w:szCs w:val="24"/>
              </w:rPr>
              <w:br/>
            </w:r>
            <w:r w:rsidRPr="00A76099">
              <w:rPr>
                <w:i/>
                <w:sz w:val="24"/>
                <w:szCs w:val="24"/>
              </w:rPr>
              <w:br/>
            </w:r>
            <w:r w:rsidRPr="005A7E92">
              <w:rPr>
                <w:sz w:val="24"/>
                <w:szCs w:val="24"/>
              </w:rPr>
              <w:t>заявление</w:t>
            </w:r>
            <w:r w:rsidRPr="005A7E92">
              <w:rPr>
                <w:sz w:val="24"/>
                <w:szCs w:val="24"/>
              </w:rPr>
              <w:br/>
            </w:r>
            <w:r w:rsidRPr="005A7E92">
              <w:rPr>
                <w:sz w:val="24"/>
                <w:szCs w:val="24"/>
              </w:rPr>
              <w:br/>
              <w:t>свидетельство (документ) о рождении несовершеннолетнего</w:t>
            </w:r>
            <w:r w:rsidRPr="005A7E92">
              <w:rPr>
                <w:sz w:val="24"/>
                <w:szCs w:val="24"/>
              </w:rPr>
              <w:br/>
            </w:r>
            <w:r w:rsidRPr="005A7E92">
              <w:rPr>
                <w:sz w:val="24"/>
                <w:szCs w:val="24"/>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5A7E92">
              <w:rPr>
                <w:sz w:val="24"/>
                <w:szCs w:val="24"/>
              </w:rPr>
              <w:br/>
            </w:r>
          </w:p>
          <w:p w:rsidR="005A7E92" w:rsidRDefault="005A7E92" w:rsidP="005A7E92">
            <w:pPr>
              <w:pStyle w:val="table10"/>
              <w:rPr>
                <w:sz w:val="24"/>
                <w:szCs w:val="24"/>
              </w:rPr>
            </w:pPr>
            <w:proofErr w:type="gramStart"/>
            <w:r w:rsidRPr="005A7E92">
              <w:rPr>
                <w:sz w:val="24"/>
                <w:szCs w:val="24"/>
              </w:rPr>
              <w:t xml:space="preserve">вид на жительство </w:t>
            </w:r>
            <w:r w:rsidRPr="005A7E92">
              <w:rPr>
                <w:sz w:val="24"/>
                <w:szCs w:val="24"/>
              </w:rPr>
              <w:lastRenderedPageBreak/>
              <w:t>несовершеннолетнего (при его наличии) – при приобретении гражданства Республики Беларусь</w:t>
            </w:r>
            <w:r w:rsidRPr="005A7E92">
              <w:rPr>
                <w:sz w:val="24"/>
                <w:szCs w:val="24"/>
              </w:rPr>
              <w:br/>
            </w:r>
            <w:r w:rsidRPr="005A7E92">
              <w:rPr>
                <w:sz w:val="24"/>
                <w:szCs w:val="24"/>
              </w:rPr>
              <w:br/>
              <w:t>4 цветные фотографии заявителя</w:t>
            </w:r>
            <w:proofErr w:type="gramEnd"/>
            <w:r w:rsidRPr="005A7E92">
              <w:rPr>
                <w:sz w:val="24"/>
                <w:szCs w:val="24"/>
              </w:rPr>
              <w:t xml:space="preserve">, </w:t>
            </w:r>
            <w:proofErr w:type="gramStart"/>
            <w:r w:rsidRPr="005A7E92">
              <w:rPr>
                <w:sz w:val="24"/>
                <w:szCs w:val="24"/>
              </w:rPr>
              <w:t>соответствующие его возрасту, размером 40 x 50 мм (одним листом)</w:t>
            </w:r>
            <w:r w:rsidRPr="005A7E92">
              <w:rPr>
                <w:sz w:val="24"/>
                <w:szCs w:val="24"/>
              </w:rPr>
              <w:br/>
            </w:r>
            <w:r w:rsidRPr="005A7E92">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7E92">
              <w:rPr>
                <w:sz w:val="24"/>
                <w:szCs w:val="24"/>
              </w:rPr>
              <w:br/>
            </w:r>
            <w:r w:rsidRPr="005A7E92">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5A7E92">
              <w:rPr>
                <w:sz w:val="24"/>
                <w:szCs w:val="24"/>
              </w:rPr>
              <w:t xml:space="preserve"> </w:t>
            </w:r>
            <w:proofErr w:type="gramStart"/>
            <w:r w:rsidRPr="005A7E92">
              <w:rPr>
                <w:sz w:val="24"/>
                <w:szCs w:val="24"/>
              </w:rPr>
              <w:t>и специальных организованных групп детей, выезжающих на оздоровление за рубеж, в случае выдачи им паспорта</w:t>
            </w:r>
            <w:r w:rsidRPr="005A7E92">
              <w:rPr>
                <w:sz w:val="24"/>
                <w:szCs w:val="24"/>
              </w:rPr>
              <w:br/>
            </w:r>
            <w:r w:rsidRPr="005A7E92">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w:t>
            </w:r>
            <w:r w:rsidRPr="005A7E92">
              <w:rPr>
                <w:sz w:val="24"/>
                <w:szCs w:val="24"/>
              </w:rPr>
              <w:lastRenderedPageBreak/>
              <w:t>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w:t>
            </w:r>
            <w:proofErr w:type="gramEnd"/>
            <w:r w:rsidRPr="005A7E92">
              <w:rPr>
                <w:sz w:val="24"/>
                <w:szCs w:val="24"/>
              </w:rPr>
              <w:t xml:space="preserve"> </w:t>
            </w:r>
            <w:proofErr w:type="gramStart"/>
            <w:r w:rsidRPr="005A7E92">
              <w:rPr>
                <w:sz w:val="24"/>
                <w:szCs w:val="24"/>
              </w:rPr>
              <w:t>порядке</w:t>
            </w:r>
            <w:proofErr w:type="gramEnd"/>
            <w:r w:rsidRPr="005A7E92">
              <w:rPr>
                <w:sz w:val="24"/>
                <w:szCs w:val="24"/>
              </w:rPr>
              <w:br/>
            </w:r>
            <w:r w:rsidRPr="005A7E92">
              <w:rPr>
                <w:sz w:val="24"/>
                <w:szCs w:val="24"/>
              </w:rPr>
              <w:br/>
              <w:t>документ, подтверждающий внесение платы</w:t>
            </w:r>
          </w:p>
          <w:p w:rsidR="00A76099" w:rsidRPr="005A7E92" w:rsidRDefault="00A76099" w:rsidP="005A7E92">
            <w:pPr>
              <w:pStyle w:val="table10"/>
              <w:rPr>
                <w:sz w:val="24"/>
                <w:szCs w:val="24"/>
              </w:rPr>
            </w:pPr>
          </w:p>
        </w:tc>
        <w:tc>
          <w:tcPr>
            <w:tcW w:w="589" w:type="pct"/>
            <w:hideMark/>
          </w:tcPr>
          <w:p w:rsidR="005A7E92" w:rsidRPr="005A7E92" w:rsidRDefault="005A7E92" w:rsidP="005A7E92">
            <w:pPr>
              <w:pStyle w:val="table10"/>
              <w:spacing w:before="120"/>
              <w:rPr>
                <w:sz w:val="24"/>
                <w:szCs w:val="24"/>
              </w:rPr>
            </w:pPr>
            <w:r w:rsidRPr="005A7E92">
              <w:rPr>
                <w:sz w:val="24"/>
                <w:szCs w:val="24"/>
              </w:rPr>
              <w:lastRenderedPageBreak/>
              <w:t>бесплатно</w:t>
            </w:r>
            <w:r w:rsidRPr="005A7E92">
              <w:rPr>
                <w:sz w:val="24"/>
                <w:szCs w:val="24"/>
              </w:rPr>
              <w:br/>
            </w:r>
            <w:r w:rsidRPr="005A7E92">
              <w:rPr>
                <w:sz w:val="24"/>
                <w:szCs w:val="24"/>
              </w:rPr>
              <w:br/>
              <w:t>1 базовая величина – дополнительно за выдачу паспорта в ускоренном порядке</w:t>
            </w:r>
            <w:r w:rsidRPr="005A7E92">
              <w:rPr>
                <w:sz w:val="24"/>
                <w:szCs w:val="24"/>
              </w:rPr>
              <w:br/>
            </w:r>
            <w:r w:rsidRPr="005A7E92">
              <w:rPr>
                <w:sz w:val="24"/>
                <w:szCs w:val="24"/>
              </w:rPr>
              <w:br/>
              <w:t>2 базовые величины – дополнительно за выдачу паспорта в срочном порядке</w:t>
            </w:r>
          </w:p>
        </w:tc>
        <w:tc>
          <w:tcPr>
            <w:tcW w:w="641" w:type="pct"/>
            <w:hideMark/>
          </w:tcPr>
          <w:p w:rsidR="005A7E92" w:rsidRPr="005A7E92" w:rsidRDefault="005A7E92" w:rsidP="005A7E92">
            <w:pPr>
              <w:pStyle w:val="table10"/>
              <w:spacing w:before="120"/>
              <w:rPr>
                <w:sz w:val="24"/>
                <w:szCs w:val="24"/>
              </w:rPr>
            </w:pPr>
            <w:proofErr w:type="gramStart"/>
            <w:r w:rsidRPr="005A7E92">
              <w:rPr>
                <w:sz w:val="24"/>
                <w:szCs w:val="24"/>
              </w:rPr>
              <w:t xml:space="preserve">7 дней со дня подачи заявления – для </w:t>
            </w:r>
            <w:proofErr w:type="spellStart"/>
            <w:r w:rsidRPr="005A7E92">
              <w:rPr>
                <w:sz w:val="24"/>
                <w:szCs w:val="24"/>
              </w:rPr>
              <w:t>несовершенно</w:t>
            </w:r>
            <w:r w:rsidR="00902753">
              <w:rPr>
                <w:sz w:val="24"/>
                <w:szCs w:val="24"/>
              </w:rPr>
              <w:t>-</w:t>
            </w:r>
            <w:r w:rsidRPr="005A7E92">
              <w:rPr>
                <w:sz w:val="24"/>
                <w:szCs w:val="24"/>
              </w:rPr>
              <w:t>летних</w:t>
            </w:r>
            <w:proofErr w:type="spellEnd"/>
            <w:r w:rsidRPr="005A7E92">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5A7E92">
              <w:rPr>
                <w:sz w:val="24"/>
                <w:szCs w:val="24"/>
              </w:rPr>
              <w:t>несовершенно</w:t>
            </w:r>
            <w:r w:rsidR="00902753">
              <w:rPr>
                <w:sz w:val="24"/>
                <w:szCs w:val="24"/>
              </w:rPr>
              <w:t>-</w:t>
            </w:r>
            <w:r w:rsidRPr="005A7E92">
              <w:rPr>
                <w:sz w:val="24"/>
                <w:szCs w:val="24"/>
              </w:rPr>
              <w:t>летних</w:t>
            </w:r>
            <w:proofErr w:type="spellEnd"/>
            <w:r w:rsidRPr="005A7E92">
              <w:rPr>
                <w:sz w:val="24"/>
                <w:szCs w:val="24"/>
              </w:rPr>
              <w:t>, направляемых за пределы республики для получения медицинской помощи</w:t>
            </w:r>
            <w:r w:rsidRPr="005A7E92">
              <w:rPr>
                <w:sz w:val="24"/>
                <w:szCs w:val="24"/>
              </w:rPr>
              <w:br/>
            </w:r>
            <w:r w:rsidRPr="005A7E92">
              <w:rPr>
                <w:sz w:val="24"/>
                <w:szCs w:val="24"/>
              </w:rPr>
              <w:lastRenderedPageBreak/>
              <w:br/>
              <w:t>1 месяц со дня подачи заявления для иных граждан Республики Беларусь</w:t>
            </w:r>
            <w:r w:rsidRPr="005A7E92">
              <w:rPr>
                <w:sz w:val="24"/>
                <w:szCs w:val="24"/>
              </w:rPr>
              <w:br/>
            </w:r>
            <w:r w:rsidRPr="005A7E92">
              <w:rPr>
                <w:sz w:val="24"/>
                <w:szCs w:val="24"/>
              </w:rPr>
              <w:br/>
              <w:t>15 дней со дня подачи заявления – в случае выдачи паспорта в ускоренном порядке</w:t>
            </w:r>
            <w:r w:rsidRPr="005A7E92">
              <w:rPr>
                <w:sz w:val="24"/>
                <w:szCs w:val="24"/>
              </w:rPr>
              <w:br/>
            </w:r>
            <w:r w:rsidRPr="005A7E92">
              <w:rPr>
                <w:sz w:val="24"/>
                <w:szCs w:val="24"/>
              </w:rPr>
              <w:br/>
              <w:t>7 дней со дня</w:t>
            </w:r>
            <w:proofErr w:type="gramEnd"/>
            <w:r w:rsidRPr="005A7E92">
              <w:rPr>
                <w:sz w:val="24"/>
                <w:szCs w:val="24"/>
              </w:rPr>
              <w:t xml:space="preserve"> подачи заявления – в случае выдачи паспорта в срочном порядке в подразделениях по гражданству и миграции, расположенных в </w:t>
            </w:r>
            <w:proofErr w:type="gramStart"/>
            <w:r w:rsidRPr="005A7E92">
              <w:rPr>
                <w:sz w:val="24"/>
                <w:szCs w:val="24"/>
              </w:rPr>
              <w:t>г</w:t>
            </w:r>
            <w:proofErr w:type="gramEnd"/>
            <w:r w:rsidRPr="005A7E92">
              <w:rPr>
                <w:sz w:val="24"/>
                <w:szCs w:val="24"/>
              </w:rPr>
              <w:t>. Минске и областных центрах</w:t>
            </w:r>
          </w:p>
        </w:tc>
        <w:tc>
          <w:tcPr>
            <w:tcW w:w="558" w:type="pct"/>
            <w:hideMark/>
          </w:tcPr>
          <w:p w:rsidR="005A7E92" w:rsidRPr="005A7E92" w:rsidRDefault="005A7E92" w:rsidP="005A7E92">
            <w:pPr>
              <w:pStyle w:val="table10"/>
              <w:spacing w:before="120"/>
              <w:rPr>
                <w:sz w:val="24"/>
                <w:szCs w:val="24"/>
              </w:rPr>
            </w:pPr>
            <w:r w:rsidRPr="005A7E92">
              <w:rPr>
                <w:sz w:val="24"/>
                <w:szCs w:val="24"/>
              </w:rPr>
              <w:lastRenderedPageBreak/>
              <w:t>5 лет</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 xml:space="preserve">11.2. </w:t>
            </w:r>
            <w:r w:rsidR="00A76099" w:rsidRPr="00A76099">
              <w:t>Обмен паспорта гражданину Республики Беларусь, проживающему в Республике Беларусь</w:t>
            </w:r>
            <w:r w:rsidRPr="005B7FEA">
              <w:t>:</w:t>
            </w:r>
          </w:p>
        </w:tc>
        <w:tc>
          <w:tcPr>
            <w:tcW w:w="808" w:type="pct"/>
            <w:hideMark/>
          </w:tcPr>
          <w:p w:rsidR="004D3C1E" w:rsidRPr="005B7FEA" w:rsidRDefault="004D3C1E" w:rsidP="005B080B">
            <w:pPr>
              <w:pStyle w:val="table10"/>
              <w:rPr>
                <w:sz w:val="24"/>
                <w:szCs w:val="24"/>
              </w:rPr>
            </w:pPr>
            <w:r w:rsidRPr="005B7FEA">
              <w:rPr>
                <w:sz w:val="24"/>
                <w:szCs w:val="24"/>
              </w:rPr>
              <w:t> </w:t>
            </w:r>
          </w:p>
        </w:tc>
        <w:tc>
          <w:tcPr>
            <w:tcW w:w="1238" w:type="pct"/>
            <w:hideMark/>
          </w:tcPr>
          <w:p w:rsidR="004D3C1E" w:rsidRPr="005B7FEA" w:rsidRDefault="004D3C1E" w:rsidP="005B080B">
            <w:pPr>
              <w:pStyle w:val="table10"/>
              <w:rPr>
                <w:sz w:val="24"/>
                <w:szCs w:val="24"/>
              </w:rPr>
            </w:pPr>
            <w:r w:rsidRPr="005B7FEA">
              <w:rPr>
                <w:sz w:val="24"/>
                <w:szCs w:val="24"/>
              </w:rPr>
              <w:t> </w:t>
            </w:r>
          </w:p>
        </w:tc>
        <w:tc>
          <w:tcPr>
            <w:tcW w:w="589" w:type="pct"/>
            <w:hideMark/>
          </w:tcPr>
          <w:p w:rsidR="004D3C1E" w:rsidRPr="005B7FEA" w:rsidRDefault="004D3C1E" w:rsidP="005B080B">
            <w:pPr>
              <w:pStyle w:val="table10"/>
              <w:rPr>
                <w:sz w:val="24"/>
                <w:szCs w:val="24"/>
              </w:rPr>
            </w:pPr>
            <w:r w:rsidRPr="005B7FEA">
              <w:rPr>
                <w:sz w:val="24"/>
                <w:szCs w:val="24"/>
              </w:rPr>
              <w:t> </w:t>
            </w:r>
          </w:p>
        </w:tc>
        <w:tc>
          <w:tcPr>
            <w:tcW w:w="641" w:type="pct"/>
            <w:hideMark/>
          </w:tcPr>
          <w:p w:rsidR="004D3C1E" w:rsidRPr="005B7FEA" w:rsidRDefault="004D3C1E" w:rsidP="005B080B">
            <w:pPr>
              <w:pStyle w:val="table10"/>
              <w:rPr>
                <w:sz w:val="24"/>
                <w:szCs w:val="24"/>
              </w:rPr>
            </w:pPr>
            <w:r w:rsidRPr="005B7FEA">
              <w:rPr>
                <w:sz w:val="24"/>
                <w:szCs w:val="24"/>
              </w:rPr>
              <w:t> </w:t>
            </w:r>
          </w:p>
        </w:tc>
        <w:tc>
          <w:tcPr>
            <w:tcW w:w="558" w:type="pct"/>
            <w:hideMark/>
          </w:tcPr>
          <w:p w:rsidR="004D3C1E" w:rsidRPr="005B7FEA" w:rsidRDefault="004D3C1E" w:rsidP="005B080B">
            <w:pPr>
              <w:pStyle w:val="table10"/>
              <w:rPr>
                <w:sz w:val="24"/>
                <w:szCs w:val="24"/>
              </w:rPr>
            </w:pPr>
            <w:r w:rsidRPr="005B7FEA">
              <w:rPr>
                <w:sz w:val="24"/>
                <w:szCs w:val="24"/>
              </w:rPr>
              <w:t> </w:t>
            </w:r>
          </w:p>
        </w:tc>
      </w:tr>
      <w:tr w:rsidR="00A76099" w:rsidRPr="005B7FEA" w:rsidTr="00366D15">
        <w:trPr>
          <w:gridAfter w:val="2"/>
          <w:wAfter w:w="58" w:type="pct"/>
          <w:trHeight w:val="240"/>
        </w:trPr>
        <w:tc>
          <w:tcPr>
            <w:tcW w:w="1108" w:type="pct"/>
            <w:hideMark/>
          </w:tcPr>
          <w:p w:rsidR="00A76099" w:rsidRPr="005B7FEA" w:rsidRDefault="00A76099" w:rsidP="00A76099">
            <w:pPr>
              <w:pStyle w:val="articleintext"/>
              <w:ind w:firstLine="0"/>
              <w:jc w:val="left"/>
            </w:pPr>
            <w:r w:rsidRPr="005B7FEA">
              <w:t xml:space="preserve">11.2.1. </w:t>
            </w:r>
            <w:proofErr w:type="gramStart"/>
            <w:r w:rsidRPr="00A76099">
              <w:t>достигшему</w:t>
            </w:r>
            <w:proofErr w:type="gramEnd"/>
            <w:r w:rsidRPr="00A76099">
              <w:t xml:space="preserve"> 14-летнего возраста</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A76099" w:rsidRPr="005B7FEA" w:rsidRDefault="00A76099" w:rsidP="00A76099">
            <w:pPr>
              <w:pStyle w:val="table10"/>
              <w:rPr>
                <w:sz w:val="24"/>
                <w:szCs w:val="24"/>
              </w:rPr>
            </w:pPr>
          </w:p>
        </w:tc>
        <w:tc>
          <w:tcPr>
            <w:tcW w:w="1238" w:type="pct"/>
            <w:hideMark/>
          </w:tcPr>
          <w:p w:rsidR="00A76099" w:rsidRPr="00A76099" w:rsidRDefault="00A76099" w:rsidP="00A76099">
            <w:pPr>
              <w:pStyle w:val="table10"/>
              <w:rPr>
                <w:sz w:val="24"/>
                <w:szCs w:val="24"/>
              </w:rPr>
            </w:pPr>
            <w:proofErr w:type="gramStart"/>
            <w:r w:rsidRPr="00A76099">
              <w:rPr>
                <w:sz w:val="24"/>
                <w:szCs w:val="24"/>
              </w:rPr>
              <w:t>заявление</w:t>
            </w:r>
            <w:r w:rsidRPr="00A76099">
              <w:rPr>
                <w:sz w:val="24"/>
                <w:szCs w:val="24"/>
              </w:rPr>
              <w:br/>
            </w:r>
            <w:r w:rsidRPr="00A76099">
              <w:rPr>
                <w:sz w:val="24"/>
                <w:szCs w:val="24"/>
              </w:rPr>
              <w:br/>
              <w:t>паспорт, подлежащий обмену</w:t>
            </w:r>
            <w:r w:rsidRPr="00A76099">
              <w:rPr>
                <w:sz w:val="24"/>
                <w:szCs w:val="24"/>
              </w:rPr>
              <w:br/>
            </w:r>
            <w:r w:rsidRPr="00A76099">
              <w:rPr>
                <w:sz w:val="24"/>
                <w:szCs w:val="24"/>
              </w:rPr>
              <w:br/>
              <w:t>4 цветные фотографии заявителя, соответствующие его возрасту, размером 40 x 50 мм (одним листом)</w:t>
            </w:r>
            <w:r w:rsidRPr="00A76099">
              <w:rPr>
                <w:sz w:val="24"/>
                <w:szCs w:val="24"/>
              </w:rPr>
              <w:br/>
            </w:r>
            <w:r w:rsidRPr="00A76099">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A76099">
              <w:rPr>
                <w:sz w:val="24"/>
                <w:szCs w:val="24"/>
              </w:rPr>
              <w:t> </w:t>
            </w:r>
            <w:proofErr w:type="gramStart"/>
            <w:r w:rsidRPr="00A76099">
              <w:rPr>
                <w:sz w:val="24"/>
                <w:szCs w:val="24"/>
              </w:rPr>
              <w:t>пределами Республики Беларусь, от выезда на постоянное проживание за пределы Республики Беларусь)</w:t>
            </w:r>
            <w:r w:rsidRPr="00A76099">
              <w:rPr>
                <w:sz w:val="24"/>
                <w:szCs w:val="24"/>
              </w:rPr>
              <w:br/>
            </w:r>
            <w:r w:rsidRPr="00A76099">
              <w:rPr>
                <w:sz w:val="24"/>
                <w:szCs w:val="24"/>
              </w:rPr>
              <w:lastRenderedPageBreak/>
              <w:br/>
              <w:t>свидетельство о рождении ребенка заявителя – в случае, если заявитель имеет ребенка, не достигшего 18-летнего возраста</w:t>
            </w:r>
            <w:r w:rsidRPr="00A76099">
              <w:rPr>
                <w:sz w:val="24"/>
                <w:szCs w:val="24"/>
              </w:rPr>
              <w:br/>
            </w:r>
            <w:r w:rsidRPr="00A76099">
              <w:rPr>
                <w:sz w:val="24"/>
                <w:szCs w:val="24"/>
              </w:rPr>
              <w:br/>
              <w:t>документы, подтверждающие внесение изменений, исправлений (при необходимости):</w:t>
            </w:r>
            <w:r w:rsidRPr="00A76099">
              <w:rPr>
                <w:sz w:val="24"/>
                <w:szCs w:val="24"/>
              </w:rPr>
              <w:br/>
            </w:r>
            <w:r w:rsidRPr="00A76099">
              <w:rPr>
                <w:sz w:val="24"/>
                <w:szCs w:val="24"/>
              </w:rPr>
              <w:br/>
              <w:t>свидетельство (документ) о рождении заявителя</w:t>
            </w:r>
            <w:r w:rsidRPr="00A76099">
              <w:rPr>
                <w:sz w:val="24"/>
                <w:szCs w:val="24"/>
              </w:rPr>
              <w:br/>
            </w:r>
            <w:r w:rsidRPr="00A76099">
              <w:rPr>
                <w:sz w:val="24"/>
                <w:szCs w:val="24"/>
              </w:rPr>
              <w:br/>
              <w:t>свидетельство (документ) о заключении брака – в случае, если заявитель состоит в браке</w:t>
            </w:r>
            <w:r w:rsidRPr="00A76099">
              <w:rPr>
                <w:sz w:val="24"/>
                <w:szCs w:val="24"/>
              </w:rPr>
              <w:br/>
            </w:r>
            <w:r w:rsidRPr="00A76099">
              <w:rPr>
                <w:sz w:val="24"/>
                <w:szCs w:val="24"/>
              </w:rPr>
              <w:br/>
              <w:t>свидетельство (документ) о расторжении брака либо копия решения суда</w:t>
            </w:r>
            <w:proofErr w:type="gramEnd"/>
            <w:r w:rsidRPr="00A76099">
              <w:rPr>
                <w:sz w:val="24"/>
                <w:szCs w:val="24"/>
              </w:rPr>
              <w:t xml:space="preserve"> </w:t>
            </w:r>
            <w:proofErr w:type="gramStart"/>
            <w:r w:rsidRPr="00A76099">
              <w:rPr>
                <w:sz w:val="24"/>
                <w:szCs w:val="24"/>
              </w:rPr>
              <w:t>о расторжении брака – в случае расторжения заявителем брака</w:t>
            </w:r>
            <w:r w:rsidRPr="00A76099">
              <w:rPr>
                <w:sz w:val="24"/>
                <w:szCs w:val="24"/>
              </w:rPr>
              <w:br/>
            </w:r>
            <w:r w:rsidRPr="00A76099">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A76099">
              <w:rPr>
                <w:sz w:val="24"/>
                <w:szCs w:val="24"/>
              </w:rPr>
              <w:br/>
            </w:r>
            <w:r w:rsidRPr="00A76099">
              <w:rPr>
                <w:sz w:val="24"/>
                <w:szCs w:val="24"/>
              </w:rPr>
              <w:br/>
              <w:t>свидетельство о перемене имени – в случае перемены заявителем фамилии, собственного имени, отчества</w:t>
            </w:r>
            <w:r w:rsidRPr="00A76099">
              <w:rPr>
                <w:sz w:val="24"/>
                <w:szCs w:val="24"/>
              </w:rPr>
              <w:br/>
            </w:r>
            <w:r w:rsidRPr="00A76099">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w:t>
            </w:r>
            <w:r w:rsidRPr="00A76099">
              <w:rPr>
                <w:sz w:val="24"/>
                <w:szCs w:val="24"/>
              </w:rPr>
              <w:lastRenderedPageBreak/>
              <w:t>с оздоровлением детей за рубежом, – для несовершеннолетних в</w:t>
            </w:r>
            <w:proofErr w:type="gramEnd"/>
            <w:r w:rsidRPr="00A76099">
              <w:rPr>
                <w:sz w:val="24"/>
                <w:szCs w:val="24"/>
              </w:rPr>
              <w:t> </w:t>
            </w:r>
            <w:proofErr w:type="gramStart"/>
            <w:r w:rsidRPr="00A76099">
              <w:rPr>
                <w:sz w:val="24"/>
                <w:szCs w:val="24"/>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76099">
              <w:rPr>
                <w:sz w:val="24"/>
                <w:szCs w:val="24"/>
              </w:rPr>
              <w:br/>
            </w:r>
            <w:r w:rsidRPr="00A76099">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Pr="00A76099">
              <w:rPr>
                <w:sz w:val="24"/>
                <w:szCs w:val="24"/>
              </w:rPr>
              <w:t xml:space="preserve">, </w:t>
            </w:r>
            <w:proofErr w:type="gramStart"/>
            <w:r w:rsidRPr="00A76099">
              <w:rPr>
                <w:sz w:val="24"/>
                <w:szCs w:val="24"/>
              </w:rPr>
              <w:t>направляемых</w:t>
            </w:r>
            <w:proofErr w:type="gramEnd"/>
            <w:r w:rsidRPr="00A76099">
              <w:rPr>
                <w:sz w:val="24"/>
                <w:szCs w:val="24"/>
              </w:rPr>
              <w:t xml:space="preserve"> за пределы республики для получения медицинской помощи, в случае обмена паспорта в первоочередном порядке</w:t>
            </w:r>
            <w:r w:rsidRPr="00A76099">
              <w:rPr>
                <w:sz w:val="24"/>
                <w:szCs w:val="24"/>
              </w:rPr>
              <w:br/>
            </w:r>
            <w:r w:rsidRPr="00A76099">
              <w:rPr>
                <w:sz w:val="24"/>
                <w:szCs w:val="24"/>
              </w:rPr>
              <w:br/>
              <w:t>документ, подтверждающий внесение платы</w:t>
            </w:r>
          </w:p>
        </w:tc>
        <w:tc>
          <w:tcPr>
            <w:tcW w:w="589" w:type="pct"/>
            <w:hideMark/>
          </w:tcPr>
          <w:p w:rsidR="00A76099" w:rsidRPr="00A76099" w:rsidRDefault="00A76099" w:rsidP="00A76099">
            <w:pPr>
              <w:pStyle w:val="table10"/>
              <w:rPr>
                <w:sz w:val="24"/>
                <w:szCs w:val="24"/>
              </w:rPr>
            </w:pPr>
            <w:r w:rsidRPr="00A76099">
              <w:rPr>
                <w:sz w:val="24"/>
                <w:szCs w:val="24"/>
              </w:rPr>
              <w:lastRenderedPageBreak/>
              <w:t xml:space="preserve">бесплатно – для граждан Республики Беларусь, находящихся на полном </w:t>
            </w:r>
            <w:proofErr w:type="spellStart"/>
            <w:proofErr w:type="gramStart"/>
            <w:r w:rsidRPr="00A76099">
              <w:rPr>
                <w:sz w:val="24"/>
                <w:szCs w:val="24"/>
              </w:rPr>
              <w:t>государствен</w:t>
            </w:r>
            <w:r w:rsidR="000E4F1A">
              <w:rPr>
                <w:sz w:val="24"/>
                <w:szCs w:val="24"/>
              </w:rPr>
              <w:t>-</w:t>
            </w:r>
            <w:r w:rsidRPr="00A76099">
              <w:rPr>
                <w:sz w:val="24"/>
                <w:szCs w:val="24"/>
              </w:rPr>
              <w:t>ном</w:t>
            </w:r>
            <w:proofErr w:type="spellEnd"/>
            <w:proofErr w:type="gramEnd"/>
            <w:r w:rsidRPr="00A76099">
              <w:rPr>
                <w:sz w:val="24"/>
                <w:szCs w:val="24"/>
              </w:rPr>
              <w:t xml:space="preserve"> обеспечении</w:t>
            </w:r>
            <w:r w:rsidRPr="00A76099">
              <w:rPr>
                <w:sz w:val="24"/>
                <w:szCs w:val="24"/>
              </w:rPr>
              <w:br/>
            </w:r>
            <w:r w:rsidRPr="00A76099">
              <w:rPr>
                <w:sz w:val="24"/>
                <w:szCs w:val="24"/>
              </w:rPr>
              <w:br/>
              <w:t>1 базовая величина – для иных граждан Республики Беларусь</w:t>
            </w:r>
            <w:r w:rsidRPr="00A76099">
              <w:rPr>
                <w:sz w:val="24"/>
                <w:szCs w:val="24"/>
              </w:rPr>
              <w:br/>
            </w:r>
            <w:r w:rsidRPr="00A76099">
              <w:rPr>
                <w:sz w:val="24"/>
                <w:szCs w:val="24"/>
              </w:rPr>
              <w:br/>
              <w:t>1 базовая величина – дополнительно за обмен паспорта в ускоренном порядке</w:t>
            </w:r>
            <w:r w:rsidRPr="00A76099">
              <w:rPr>
                <w:sz w:val="24"/>
                <w:szCs w:val="24"/>
              </w:rPr>
              <w:br/>
            </w:r>
            <w:r w:rsidRPr="00A76099">
              <w:rPr>
                <w:sz w:val="24"/>
                <w:szCs w:val="24"/>
              </w:rPr>
              <w:br/>
            </w:r>
            <w:r w:rsidRPr="00A76099">
              <w:rPr>
                <w:sz w:val="24"/>
                <w:szCs w:val="24"/>
              </w:rPr>
              <w:lastRenderedPageBreak/>
              <w:t>2 базовые величины – дополнительно за обмен паспорта в срочном порядке</w:t>
            </w:r>
            <w:r w:rsidRPr="00A76099">
              <w:rPr>
                <w:sz w:val="24"/>
                <w:szCs w:val="24"/>
              </w:rPr>
              <w:br/>
            </w:r>
            <w:r w:rsidRPr="00A76099">
              <w:rPr>
                <w:sz w:val="24"/>
                <w:szCs w:val="24"/>
              </w:rPr>
              <w:br/>
              <w:t>100 евро – при обращении в </w:t>
            </w:r>
            <w:proofErr w:type="spellStart"/>
            <w:r w:rsidR="000E4F1A">
              <w:rPr>
                <w:sz w:val="24"/>
                <w:szCs w:val="24"/>
              </w:rPr>
              <w:t>дипломати-</w:t>
            </w:r>
            <w:r w:rsidRPr="00A76099">
              <w:rPr>
                <w:sz w:val="24"/>
                <w:szCs w:val="24"/>
              </w:rPr>
              <w:t>ческое</w:t>
            </w:r>
            <w:proofErr w:type="spellEnd"/>
            <w:r w:rsidRPr="00A76099">
              <w:rPr>
                <w:sz w:val="24"/>
                <w:szCs w:val="24"/>
              </w:rPr>
              <w:t xml:space="preserve"> </w:t>
            </w:r>
            <w:proofErr w:type="spellStart"/>
            <w:r w:rsidRPr="00A76099">
              <w:rPr>
                <w:sz w:val="24"/>
                <w:szCs w:val="24"/>
              </w:rPr>
              <w:t>представитель</w:t>
            </w:r>
            <w:r w:rsidR="000E4F1A">
              <w:rPr>
                <w:sz w:val="24"/>
                <w:szCs w:val="24"/>
              </w:rPr>
              <w:t>-</w:t>
            </w:r>
            <w:r w:rsidRPr="00A76099">
              <w:rPr>
                <w:sz w:val="24"/>
                <w:szCs w:val="24"/>
              </w:rPr>
              <w:t>ство</w:t>
            </w:r>
            <w:proofErr w:type="spellEnd"/>
            <w:r w:rsidRPr="00A76099">
              <w:rPr>
                <w:sz w:val="24"/>
                <w:szCs w:val="24"/>
              </w:rPr>
              <w:t xml:space="preserve"> или консульское учреждение Республики Беларусь</w:t>
            </w:r>
          </w:p>
        </w:tc>
        <w:tc>
          <w:tcPr>
            <w:tcW w:w="641" w:type="pct"/>
            <w:hideMark/>
          </w:tcPr>
          <w:p w:rsidR="00A76099" w:rsidRPr="00A76099" w:rsidRDefault="00A76099" w:rsidP="00A76099">
            <w:pPr>
              <w:pStyle w:val="table10"/>
              <w:rPr>
                <w:sz w:val="24"/>
                <w:szCs w:val="24"/>
              </w:rPr>
            </w:pPr>
            <w:proofErr w:type="gramStart"/>
            <w:r w:rsidRPr="00A76099">
              <w:rPr>
                <w:sz w:val="24"/>
                <w:szCs w:val="24"/>
              </w:rPr>
              <w:lastRenderedPageBreak/>
              <w:t xml:space="preserve">7 дней со дня подачи заявления – для </w:t>
            </w:r>
            <w:proofErr w:type="spellStart"/>
            <w:r w:rsidRPr="00A76099">
              <w:rPr>
                <w:sz w:val="24"/>
                <w:szCs w:val="24"/>
              </w:rPr>
              <w:t>несовершенно</w:t>
            </w:r>
            <w:r w:rsidR="00902753">
              <w:rPr>
                <w:sz w:val="24"/>
                <w:szCs w:val="24"/>
              </w:rPr>
              <w:t>-</w:t>
            </w:r>
            <w:r w:rsidRPr="00A76099">
              <w:rPr>
                <w:sz w:val="24"/>
                <w:szCs w:val="24"/>
              </w:rPr>
              <w:t>летних</w:t>
            </w:r>
            <w:proofErr w:type="spellEnd"/>
            <w:r w:rsidRPr="00A76099">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A76099">
              <w:rPr>
                <w:sz w:val="24"/>
                <w:szCs w:val="24"/>
              </w:rPr>
              <w:t>несовершенно</w:t>
            </w:r>
            <w:r w:rsidR="00902753">
              <w:rPr>
                <w:sz w:val="24"/>
                <w:szCs w:val="24"/>
              </w:rPr>
              <w:t>-</w:t>
            </w:r>
            <w:r w:rsidRPr="00A76099">
              <w:rPr>
                <w:sz w:val="24"/>
                <w:szCs w:val="24"/>
              </w:rPr>
              <w:t>летних</w:t>
            </w:r>
            <w:proofErr w:type="spellEnd"/>
            <w:r w:rsidRPr="00A76099">
              <w:rPr>
                <w:sz w:val="24"/>
                <w:szCs w:val="24"/>
              </w:rPr>
              <w:t>, направляемых за пределы республики для получения медицинской помощи</w:t>
            </w:r>
            <w:r w:rsidRPr="00A76099">
              <w:rPr>
                <w:sz w:val="24"/>
                <w:szCs w:val="24"/>
              </w:rPr>
              <w:br/>
            </w:r>
            <w:r w:rsidRPr="00A76099">
              <w:rPr>
                <w:sz w:val="24"/>
                <w:szCs w:val="24"/>
              </w:rPr>
              <w:br/>
              <w:t xml:space="preserve">1 месяц со дня подачи заявления – для </w:t>
            </w:r>
            <w:r w:rsidRPr="00A76099">
              <w:rPr>
                <w:sz w:val="24"/>
                <w:szCs w:val="24"/>
              </w:rPr>
              <w:lastRenderedPageBreak/>
              <w:t>иных граждан Республики Беларусь</w:t>
            </w:r>
            <w:r w:rsidRPr="00A76099">
              <w:rPr>
                <w:sz w:val="24"/>
                <w:szCs w:val="24"/>
              </w:rPr>
              <w:br/>
            </w:r>
            <w:r w:rsidRPr="00A76099">
              <w:rPr>
                <w:sz w:val="24"/>
                <w:szCs w:val="24"/>
              </w:rPr>
              <w:br/>
              <w:t>15 дней со дня подачи заявления – в случае обмена паспорта в ускоренном порядке</w:t>
            </w:r>
            <w:r w:rsidRPr="00A76099">
              <w:rPr>
                <w:sz w:val="24"/>
                <w:szCs w:val="24"/>
              </w:rPr>
              <w:br/>
            </w:r>
            <w:r w:rsidRPr="00A76099">
              <w:rPr>
                <w:sz w:val="24"/>
                <w:szCs w:val="24"/>
              </w:rPr>
              <w:br/>
              <w:t>7 дней со дня</w:t>
            </w:r>
            <w:proofErr w:type="gramEnd"/>
            <w:r w:rsidRPr="00A76099">
              <w:rPr>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A76099">
              <w:rPr>
                <w:sz w:val="24"/>
                <w:szCs w:val="24"/>
              </w:rPr>
              <w:br/>
            </w:r>
            <w:r w:rsidRPr="00A76099">
              <w:rPr>
                <w:sz w:val="24"/>
                <w:szCs w:val="24"/>
              </w:rPr>
              <w:br/>
              <w:t>1 месяц со дня подачи заявления (без учета времени на доставку документов дипломат</w:t>
            </w:r>
            <w:r w:rsidR="00902753">
              <w:rPr>
                <w:sz w:val="24"/>
                <w:szCs w:val="24"/>
              </w:rPr>
              <w:t xml:space="preserve">ической почтой) – при обращении </w:t>
            </w:r>
            <w:r w:rsidRPr="00A76099">
              <w:rPr>
                <w:sz w:val="24"/>
                <w:szCs w:val="24"/>
              </w:rPr>
              <w:t>в </w:t>
            </w:r>
            <w:r w:rsidR="00902753">
              <w:rPr>
                <w:sz w:val="24"/>
                <w:szCs w:val="24"/>
              </w:rPr>
              <w:t xml:space="preserve"> </w:t>
            </w:r>
            <w:r w:rsidRPr="00A76099">
              <w:rPr>
                <w:sz w:val="24"/>
                <w:szCs w:val="24"/>
              </w:rPr>
              <w:t xml:space="preserve">дипломатическое </w:t>
            </w:r>
            <w:proofErr w:type="spellStart"/>
            <w:proofErr w:type="gramStart"/>
            <w:r w:rsidRPr="00A76099">
              <w:rPr>
                <w:sz w:val="24"/>
                <w:szCs w:val="24"/>
              </w:rPr>
              <w:t>представитель</w:t>
            </w:r>
            <w:r w:rsidR="00902753">
              <w:rPr>
                <w:sz w:val="24"/>
                <w:szCs w:val="24"/>
              </w:rPr>
              <w:t>-</w:t>
            </w:r>
            <w:r w:rsidRPr="00A76099">
              <w:rPr>
                <w:sz w:val="24"/>
                <w:szCs w:val="24"/>
              </w:rPr>
              <w:t>ство</w:t>
            </w:r>
            <w:proofErr w:type="spellEnd"/>
            <w:proofErr w:type="gramEnd"/>
            <w:r w:rsidRPr="00A76099">
              <w:rPr>
                <w:sz w:val="24"/>
                <w:szCs w:val="24"/>
              </w:rPr>
              <w:t xml:space="preserve"> или </w:t>
            </w:r>
            <w:r w:rsidRPr="00A76099">
              <w:rPr>
                <w:sz w:val="24"/>
                <w:szCs w:val="24"/>
              </w:rPr>
              <w:lastRenderedPageBreak/>
              <w:t>консульское учреждение Республики Беларусь</w:t>
            </w:r>
          </w:p>
        </w:tc>
        <w:tc>
          <w:tcPr>
            <w:tcW w:w="558" w:type="pct"/>
            <w:hideMark/>
          </w:tcPr>
          <w:p w:rsidR="00A76099" w:rsidRPr="00A76099" w:rsidRDefault="00A76099" w:rsidP="00A76099">
            <w:pPr>
              <w:pStyle w:val="table10"/>
              <w:spacing w:before="120"/>
              <w:rPr>
                <w:sz w:val="24"/>
                <w:szCs w:val="24"/>
              </w:rPr>
            </w:pPr>
            <w:r w:rsidRPr="00A76099">
              <w:rPr>
                <w:sz w:val="24"/>
                <w:szCs w:val="24"/>
              </w:rPr>
              <w:lastRenderedPageBreak/>
              <w:t> </w:t>
            </w:r>
          </w:p>
        </w:tc>
      </w:tr>
      <w:tr w:rsidR="00A76099" w:rsidRPr="005B7FEA" w:rsidTr="00366D15">
        <w:trPr>
          <w:gridAfter w:val="2"/>
          <w:wAfter w:w="58" w:type="pct"/>
          <w:trHeight w:val="240"/>
        </w:trPr>
        <w:tc>
          <w:tcPr>
            <w:tcW w:w="1108" w:type="pct"/>
            <w:hideMark/>
          </w:tcPr>
          <w:p w:rsidR="00A76099" w:rsidRPr="005B7FEA" w:rsidRDefault="00A76099" w:rsidP="00A76099">
            <w:pPr>
              <w:pStyle w:val="articleintext"/>
              <w:ind w:firstLine="0"/>
              <w:jc w:val="left"/>
            </w:pPr>
            <w:r w:rsidRPr="005B7FEA">
              <w:lastRenderedPageBreak/>
              <w:t xml:space="preserve">11.2.2. </w:t>
            </w:r>
            <w:r>
              <w:t xml:space="preserve">не </w:t>
            </w:r>
            <w:proofErr w:type="gramStart"/>
            <w:r>
              <w:t>достигшему</w:t>
            </w:r>
            <w:proofErr w:type="gramEnd"/>
            <w:r>
              <w:t xml:space="preserve"> 14-летнего возраста</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C27F5C" w:rsidRPr="005B7FEA" w:rsidRDefault="005371C8" w:rsidP="0021233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A76099" w:rsidRPr="005B7FEA" w:rsidRDefault="00A76099" w:rsidP="00A76099">
            <w:pPr>
              <w:pStyle w:val="table10"/>
              <w:rPr>
                <w:sz w:val="24"/>
                <w:szCs w:val="24"/>
              </w:rPr>
            </w:pPr>
          </w:p>
        </w:tc>
        <w:tc>
          <w:tcPr>
            <w:tcW w:w="1238" w:type="pct"/>
            <w:hideMark/>
          </w:tcPr>
          <w:p w:rsidR="00A76099" w:rsidRPr="00A76099" w:rsidRDefault="00A76099" w:rsidP="00735ADC">
            <w:pPr>
              <w:pStyle w:val="table10"/>
              <w:rPr>
                <w:sz w:val="24"/>
                <w:szCs w:val="24"/>
              </w:rPr>
            </w:pPr>
            <w:proofErr w:type="gramStart"/>
            <w:r w:rsidRPr="00A76099">
              <w:rPr>
                <w:sz w:val="24"/>
                <w:szCs w:val="24"/>
              </w:rPr>
              <w:lastRenderedPageBreak/>
              <w:t>законный представитель несовершеннолетнего гражданина Республики Беларусь представляет:</w:t>
            </w:r>
            <w:r w:rsidRPr="00A76099">
              <w:rPr>
                <w:sz w:val="24"/>
                <w:szCs w:val="24"/>
              </w:rPr>
              <w:br/>
            </w:r>
            <w:r w:rsidRPr="00A76099">
              <w:rPr>
                <w:sz w:val="24"/>
                <w:szCs w:val="24"/>
              </w:rPr>
              <w:br/>
              <w:t>заявление</w:t>
            </w:r>
            <w:r w:rsidRPr="00A76099">
              <w:rPr>
                <w:sz w:val="24"/>
                <w:szCs w:val="24"/>
              </w:rPr>
              <w:br/>
            </w:r>
            <w:r w:rsidRPr="00A76099">
              <w:rPr>
                <w:sz w:val="24"/>
                <w:szCs w:val="24"/>
              </w:rPr>
              <w:br/>
              <w:t>паспорт, подлежащий обмену</w:t>
            </w:r>
            <w:r w:rsidRPr="00A76099">
              <w:rPr>
                <w:sz w:val="24"/>
                <w:szCs w:val="24"/>
              </w:rPr>
              <w:br/>
            </w:r>
            <w:r w:rsidRPr="00A76099">
              <w:rPr>
                <w:sz w:val="24"/>
                <w:szCs w:val="24"/>
              </w:rPr>
              <w:br/>
              <w:t>4 цветные фотографии заявителя, соответствующие его возрасту, размером 40 x 50 мм (одним листом)</w:t>
            </w:r>
            <w:r w:rsidRPr="00A76099">
              <w:rPr>
                <w:sz w:val="24"/>
                <w:szCs w:val="24"/>
              </w:rPr>
              <w:br/>
            </w:r>
            <w:r w:rsidRPr="00A76099">
              <w:rPr>
                <w:sz w:val="24"/>
                <w:szCs w:val="24"/>
              </w:rPr>
              <w:lastRenderedPageBreak/>
              <w:br/>
              <w:t>документы, подтверждающие внесение изменений, исправлений (при необходимости):</w:t>
            </w:r>
            <w:r w:rsidRPr="00A76099">
              <w:rPr>
                <w:sz w:val="24"/>
                <w:szCs w:val="24"/>
              </w:rPr>
              <w:br/>
            </w:r>
            <w:r w:rsidRPr="00A76099">
              <w:rPr>
                <w:sz w:val="24"/>
                <w:szCs w:val="24"/>
              </w:rPr>
              <w:br/>
              <w:t>свидетельство (документ) о рождении несовершеннолетнего</w:t>
            </w:r>
            <w:r w:rsidRPr="00A76099">
              <w:rPr>
                <w:sz w:val="24"/>
                <w:szCs w:val="24"/>
              </w:rPr>
              <w:br/>
            </w:r>
            <w:r w:rsidRPr="00A76099">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A76099">
              <w:rPr>
                <w:sz w:val="24"/>
                <w:szCs w:val="24"/>
              </w:rPr>
              <w:t xml:space="preserve"> </w:t>
            </w:r>
            <w:proofErr w:type="gramStart"/>
            <w:r w:rsidRPr="00A76099">
              <w:rPr>
                <w:sz w:val="24"/>
                <w:szCs w:val="24"/>
              </w:rPr>
              <w:t>и специальных организованных групп детей, выезжающих на оздоровление за рубеж, в случае обмена паспорта</w:t>
            </w:r>
            <w:r w:rsidRPr="00A76099">
              <w:rPr>
                <w:sz w:val="24"/>
                <w:szCs w:val="24"/>
              </w:rPr>
              <w:br/>
            </w:r>
            <w:r w:rsidRPr="00A76099">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76099">
              <w:rPr>
                <w:sz w:val="24"/>
                <w:szCs w:val="24"/>
              </w:rPr>
              <w:br/>
            </w:r>
            <w:r w:rsidRPr="00A76099">
              <w:rPr>
                <w:sz w:val="24"/>
                <w:szCs w:val="24"/>
              </w:rPr>
              <w:br/>
              <w:t>документ</w:t>
            </w:r>
            <w:proofErr w:type="gramEnd"/>
            <w:r w:rsidRPr="00A76099">
              <w:rPr>
                <w:sz w:val="24"/>
                <w:szCs w:val="24"/>
              </w:rPr>
              <w:t xml:space="preserve">, </w:t>
            </w:r>
            <w:proofErr w:type="gramStart"/>
            <w:r w:rsidRPr="00A76099">
              <w:rPr>
                <w:sz w:val="24"/>
                <w:szCs w:val="24"/>
              </w:rPr>
              <w:t>подтверждающий</w:t>
            </w:r>
            <w:proofErr w:type="gramEnd"/>
            <w:r w:rsidRPr="00A76099">
              <w:rPr>
                <w:sz w:val="24"/>
                <w:szCs w:val="24"/>
              </w:rPr>
              <w:t xml:space="preserve"> внесение платы</w:t>
            </w:r>
          </w:p>
        </w:tc>
        <w:tc>
          <w:tcPr>
            <w:tcW w:w="589" w:type="pct"/>
            <w:hideMark/>
          </w:tcPr>
          <w:p w:rsidR="00A76099" w:rsidRPr="00A76099" w:rsidRDefault="00A76099" w:rsidP="00A76099">
            <w:pPr>
              <w:pStyle w:val="table10"/>
              <w:spacing w:before="120"/>
              <w:rPr>
                <w:sz w:val="24"/>
                <w:szCs w:val="24"/>
              </w:rPr>
            </w:pPr>
            <w:r w:rsidRPr="00A76099">
              <w:rPr>
                <w:sz w:val="24"/>
                <w:szCs w:val="24"/>
              </w:rPr>
              <w:lastRenderedPageBreak/>
              <w:t>бесплатно</w:t>
            </w:r>
            <w:r w:rsidRPr="00A76099">
              <w:rPr>
                <w:sz w:val="24"/>
                <w:szCs w:val="24"/>
              </w:rPr>
              <w:br/>
            </w:r>
            <w:r w:rsidRPr="00A76099">
              <w:rPr>
                <w:sz w:val="24"/>
                <w:szCs w:val="24"/>
              </w:rPr>
              <w:br/>
              <w:t>1 базовая величина – дополнительно за обмен паспорта в ускоренном порядке</w:t>
            </w:r>
            <w:r w:rsidRPr="00A76099">
              <w:rPr>
                <w:sz w:val="24"/>
                <w:szCs w:val="24"/>
              </w:rPr>
              <w:br/>
            </w:r>
            <w:r w:rsidRPr="00A76099">
              <w:rPr>
                <w:sz w:val="24"/>
                <w:szCs w:val="24"/>
              </w:rPr>
              <w:br/>
            </w:r>
            <w:r w:rsidRPr="00A76099">
              <w:rPr>
                <w:sz w:val="24"/>
                <w:szCs w:val="24"/>
              </w:rPr>
              <w:lastRenderedPageBreak/>
              <w:t>2 базовые величины – дополнительно за обмен паспорта в срочном порядке</w:t>
            </w:r>
            <w:r w:rsidRPr="00A76099">
              <w:rPr>
                <w:sz w:val="24"/>
                <w:szCs w:val="24"/>
              </w:rPr>
              <w:br/>
            </w:r>
            <w:r w:rsidRPr="00A76099">
              <w:rPr>
                <w:sz w:val="24"/>
                <w:szCs w:val="24"/>
              </w:rPr>
              <w:br/>
              <w:t>100 евро – при обращении в </w:t>
            </w:r>
            <w:proofErr w:type="spellStart"/>
            <w:proofErr w:type="gramStart"/>
            <w:r w:rsidR="000E4F1A">
              <w:rPr>
                <w:sz w:val="24"/>
                <w:szCs w:val="24"/>
              </w:rPr>
              <w:t>дипломати-</w:t>
            </w:r>
            <w:r w:rsidRPr="00A76099">
              <w:rPr>
                <w:sz w:val="24"/>
                <w:szCs w:val="24"/>
              </w:rPr>
              <w:t>ческое</w:t>
            </w:r>
            <w:proofErr w:type="spellEnd"/>
            <w:proofErr w:type="gramEnd"/>
            <w:r w:rsidRPr="00A76099">
              <w:rPr>
                <w:sz w:val="24"/>
                <w:szCs w:val="24"/>
              </w:rPr>
              <w:t xml:space="preserve"> </w:t>
            </w:r>
            <w:proofErr w:type="spellStart"/>
            <w:r w:rsidRPr="00A76099">
              <w:rPr>
                <w:sz w:val="24"/>
                <w:szCs w:val="24"/>
              </w:rPr>
              <w:t>представитель</w:t>
            </w:r>
            <w:r w:rsidR="000E4F1A">
              <w:rPr>
                <w:sz w:val="24"/>
                <w:szCs w:val="24"/>
              </w:rPr>
              <w:t>-</w:t>
            </w:r>
            <w:r w:rsidRPr="00A76099">
              <w:rPr>
                <w:sz w:val="24"/>
                <w:szCs w:val="24"/>
              </w:rPr>
              <w:t>ство</w:t>
            </w:r>
            <w:proofErr w:type="spellEnd"/>
            <w:r w:rsidRPr="00A76099">
              <w:rPr>
                <w:sz w:val="24"/>
                <w:szCs w:val="24"/>
              </w:rPr>
              <w:t xml:space="preserve"> или консульское учреждение Республики Беларусь</w:t>
            </w:r>
          </w:p>
        </w:tc>
        <w:tc>
          <w:tcPr>
            <w:tcW w:w="641" w:type="pct"/>
            <w:hideMark/>
          </w:tcPr>
          <w:p w:rsidR="00A76099" w:rsidRPr="00A76099" w:rsidRDefault="00A76099" w:rsidP="00A76099">
            <w:pPr>
              <w:pStyle w:val="table10"/>
              <w:spacing w:before="120"/>
              <w:rPr>
                <w:sz w:val="24"/>
                <w:szCs w:val="24"/>
              </w:rPr>
            </w:pPr>
            <w:proofErr w:type="gramStart"/>
            <w:r w:rsidRPr="00A76099">
              <w:rPr>
                <w:sz w:val="24"/>
                <w:szCs w:val="24"/>
              </w:rPr>
              <w:lastRenderedPageBreak/>
              <w:t xml:space="preserve">7 дней со дня подачи заявления – для </w:t>
            </w:r>
            <w:proofErr w:type="spellStart"/>
            <w:r w:rsidRPr="00A76099">
              <w:rPr>
                <w:sz w:val="24"/>
                <w:szCs w:val="24"/>
              </w:rPr>
              <w:t>несовершенно</w:t>
            </w:r>
            <w:r w:rsidR="00902753">
              <w:rPr>
                <w:sz w:val="24"/>
                <w:szCs w:val="24"/>
              </w:rPr>
              <w:t>-</w:t>
            </w:r>
            <w:r w:rsidRPr="00A76099">
              <w:rPr>
                <w:sz w:val="24"/>
                <w:szCs w:val="24"/>
              </w:rPr>
              <w:t>летних</w:t>
            </w:r>
            <w:proofErr w:type="spellEnd"/>
            <w:r w:rsidRPr="00A76099">
              <w:rPr>
                <w:sz w:val="24"/>
                <w:szCs w:val="24"/>
              </w:rPr>
              <w:t xml:space="preserve"> из состава общих и специальных организованных групп детей, выезжающих </w:t>
            </w:r>
            <w:r w:rsidRPr="00A76099">
              <w:rPr>
                <w:sz w:val="24"/>
                <w:szCs w:val="24"/>
              </w:rPr>
              <w:lastRenderedPageBreak/>
              <w:t xml:space="preserve">на оздоровление за рубеж, а также </w:t>
            </w:r>
            <w:proofErr w:type="spellStart"/>
            <w:r w:rsidRPr="00A76099">
              <w:rPr>
                <w:sz w:val="24"/>
                <w:szCs w:val="24"/>
              </w:rPr>
              <w:t>несовершенно</w:t>
            </w:r>
            <w:r w:rsidR="00902753">
              <w:rPr>
                <w:sz w:val="24"/>
                <w:szCs w:val="24"/>
              </w:rPr>
              <w:t>-</w:t>
            </w:r>
            <w:r w:rsidRPr="00A76099">
              <w:rPr>
                <w:sz w:val="24"/>
                <w:szCs w:val="24"/>
              </w:rPr>
              <w:t>летних</w:t>
            </w:r>
            <w:proofErr w:type="spellEnd"/>
            <w:r w:rsidRPr="00A76099">
              <w:rPr>
                <w:sz w:val="24"/>
                <w:szCs w:val="24"/>
              </w:rPr>
              <w:t>, направляемых за пределы республики для получения медицинской помощи</w:t>
            </w:r>
            <w:r w:rsidRPr="00A76099">
              <w:rPr>
                <w:sz w:val="24"/>
                <w:szCs w:val="24"/>
              </w:rPr>
              <w:br/>
            </w:r>
            <w:r w:rsidRPr="00A76099">
              <w:rPr>
                <w:sz w:val="24"/>
                <w:szCs w:val="24"/>
              </w:rPr>
              <w:br/>
              <w:t>1 месяц со дня подачи заявления – для иных граждан Республики Беларусь</w:t>
            </w:r>
            <w:r w:rsidRPr="00A76099">
              <w:rPr>
                <w:sz w:val="24"/>
                <w:szCs w:val="24"/>
              </w:rPr>
              <w:br/>
            </w:r>
            <w:r w:rsidRPr="00A76099">
              <w:rPr>
                <w:sz w:val="24"/>
                <w:szCs w:val="24"/>
              </w:rPr>
              <w:br/>
              <w:t>15 дней со дня подачи заявления – в случае обмена паспорта в ускоренном порядке</w:t>
            </w:r>
            <w:r w:rsidRPr="00A76099">
              <w:rPr>
                <w:sz w:val="24"/>
                <w:szCs w:val="24"/>
              </w:rPr>
              <w:br/>
            </w:r>
            <w:r w:rsidRPr="00A76099">
              <w:rPr>
                <w:sz w:val="24"/>
                <w:szCs w:val="24"/>
              </w:rPr>
              <w:br/>
              <w:t>7 дней со дня</w:t>
            </w:r>
            <w:proofErr w:type="gramEnd"/>
            <w:r w:rsidRPr="00A76099">
              <w:rPr>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w:t>
            </w:r>
            <w:r w:rsidRPr="00A76099">
              <w:rPr>
                <w:sz w:val="24"/>
                <w:szCs w:val="24"/>
              </w:rPr>
              <w:lastRenderedPageBreak/>
              <w:t>центрах</w:t>
            </w:r>
            <w:r w:rsidRPr="00A76099">
              <w:rPr>
                <w:sz w:val="24"/>
                <w:szCs w:val="24"/>
              </w:rPr>
              <w:br/>
            </w:r>
            <w:r w:rsidRPr="00A76099">
              <w:rPr>
                <w:sz w:val="24"/>
                <w:szCs w:val="24"/>
              </w:rPr>
              <w:br/>
              <w:t>1 месяц со дня подачи заявления (без учета времени на доставку документов дипломатической почтой) – при обращении в </w:t>
            </w:r>
            <w:r w:rsidR="00902753">
              <w:rPr>
                <w:sz w:val="24"/>
                <w:szCs w:val="24"/>
              </w:rPr>
              <w:t xml:space="preserve"> </w:t>
            </w:r>
            <w:r w:rsidRPr="00A76099">
              <w:rPr>
                <w:sz w:val="24"/>
                <w:szCs w:val="24"/>
              </w:rPr>
              <w:t xml:space="preserve">дипломатическое </w:t>
            </w:r>
            <w:proofErr w:type="spellStart"/>
            <w:proofErr w:type="gramStart"/>
            <w:r w:rsidRPr="00A76099">
              <w:rPr>
                <w:sz w:val="24"/>
                <w:szCs w:val="24"/>
              </w:rPr>
              <w:t>представитель</w:t>
            </w:r>
            <w:r w:rsidR="00902753">
              <w:rPr>
                <w:sz w:val="24"/>
                <w:szCs w:val="24"/>
              </w:rPr>
              <w:t>-</w:t>
            </w:r>
            <w:r w:rsidRPr="00A76099">
              <w:rPr>
                <w:sz w:val="24"/>
                <w:szCs w:val="24"/>
              </w:rPr>
              <w:t>ство</w:t>
            </w:r>
            <w:proofErr w:type="spellEnd"/>
            <w:proofErr w:type="gramEnd"/>
            <w:r w:rsidRPr="00A76099">
              <w:rPr>
                <w:sz w:val="24"/>
                <w:szCs w:val="24"/>
              </w:rPr>
              <w:t xml:space="preserve"> или консульское учреждение Республики Беларусь</w:t>
            </w:r>
          </w:p>
        </w:tc>
        <w:tc>
          <w:tcPr>
            <w:tcW w:w="558" w:type="pct"/>
            <w:hideMark/>
          </w:tcPr>
          <w:p w:rsidR="00A76099" w:rsidRPr="00A76099" w:rsidRDefault="00A76099" w:rsidP="00A76099">
            <w:pPr>
              <w:pStyle w:val="table10"/>
              <w:spacing w:before="120"/>
              <w:rPr>
                <w:sz w:val="24"/>
                <w:szCs w:val="24"/>
              </w:rPr>
            </w:pPr>
            <w:r w:rsidRPr="00A76099">
              <w:rPr>
                <w:sz w:val="24"/>
                <w:szCs w:val="24"/>
              </w:rPr>
              <w:lastRenderedPageBreak/>
              <w:t> </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intext"/>
              <w:ind w:firstLine="0"/>
              <w:jc w:val="left"/>
            </w:pPr>
            <w:r w:rsidRPr="005B7FEA">
              <w:lastRenderedPageBreak/>
              <w:t xml:space="preserve">11.2.5. не </w:t>
            </w:r>
            <w:proofErr w:type="gramStart"/>
            <w:r w:rsidRPr="005B7FEA">
              <w:t>достигшему</w:t>
            </w:r>
            <w:proofErr w:type="gramEnd"/>
            <w:r w:rsidRPr="005B7FEA">
              <w:t xml:space="preserve">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t>законный представитель несовершеннолетнего гражданина Республики Беларусь представляет:</w:t>
            </w:r>
            <w:r w:rsidRPr="005B7FEA">
              <w:rPr>
                <w:sz w:val="24"/>
                <w:szCs w:val="24"/>
              </w:rPr>
              <w:br/>
            </w:r>
            <w:r w:rsidRPr="005B7FEA">
              <w:rPr>
                <w:sz w:val="24"/>
                <w:szCs w:val="24"/>
              </w:rPr>
              <w:br/>
              <w:t>заявление</w:t>
            </w:r>
            <w:r w:rsidRPr="005B7FEA">
              <w:rPr>
                <w:sz w:val="24"/>
                <w:szCs w:val="24"/>
              </w:rPr>
              <w:br/>
            </w:r>
            <w:r w:rsidRPr="005B7FEA">
              <w:rPr>
                <w:sz w:val="24"/>
                <w:szCs w:val="24"/>
              </w:rPr>
              <w:br/>
              <w:t>паспорт, подлежащий обмену</w:t>
            </w:r>
            <w:r w:rsidRPr="005B7FEA">
              <w:rPr>
                <w:sz w:val="24"/>
                <w:szCs w:val="24"/>
              </w:rPr>
              <w:br/>
            </w:r>
            <w:r w:rsidRPr="005B7FEA">
              <w:rPr>
                <w:sz w:val="24"/>
                <w:szCs w:val="24"/>
              </w:rPr>
              <w:br/>
              <w:t>паспорт или иной документ, удостоверяющий личность законного представителя несовершеннолетнего</w:t>
            </w:r>
            <w:r w:rsidRPr="005B7FEA">
              <w:rPr>
                <w:sz w:val="24"/>
                <w:szCs w:val="24"/>
              </w:rPr>
              <w:br/>
            </w:r>
            <w:r w:rsidRPr="005B7FEA">
              <w:rPr>
                <w:sz w:val="24"/>
                <w:szCs w:val="24"/>
              </w:rPr>
              <w:br/>
              <w:t>4 цветные фотографии несовершеннолетнего, соответствующие его возрасту, размером 40 х 50 мм (одним листом)</w:t>
            </w:r>
            <w:r w:rsidRPr="005B7FEA">
              <w:rPr>
                <w:sz w:val="24"/>
                <w:szCs w:val="24"/>
              </w:rPr>
              <w:br/>
            </w:r>
            <w:r w:rsidRPr="005B7FEA">
              <w:rPr>
                <w:sz w:val="24"/>
                <w:szCs w:val="24"/>
              </w:rPr>
              <w:br/>
              <w:t xml:space="preserve">письменное ходатайство организации, имеющей право осуществлять за счет иностранной </w:t>
            </w:r>
            <w:r w:rsidRPr="005B7FEA">
              <w:rPr>
                <w:sz w:val="24"/>
                <w:szCs w:val="24"/>
              </w:rPr>
              <w:lastRenderedPageBreak/>
              <w:t>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5B7FEA">
              <w:rPr>
                <w:sz w:val="24"/>
                <w:szCs w:val="24"/>
              </w:rPr>
              <w:t xml:space="preserve"> </w:t>
            </w:r>
            <w:proofErr w:type="gramStart"/>
            <w:r w:rsidRPr="005B7FEA">
              <w:rPr>
                <w:sz w:val="24"/>
                <w:szCs w:val="24"/>
              </w:rPr>
              <w:t>групп детей, выезжающих на оздоровление за рубеж, в случае обмена паспорта в первоочередном порядке</w:t>
            </w:r>
            <w:r w:rsidRPr="005B7FEA">
              <w:rPr>
                <w:sz w:val="24"/>
                <w:szCs w:val="24"/>
              </w:rPr>
              <w:br/>
            </w:r>
            <w:r w:rsidRPr="005B7FEA">
              <w:rPr>
                <w:sz w:val="24"/>
                <w:szCs w:val="24"/>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roofErr w:type="gramEnd"/>
            <w:r w:rsidRPr="005B7FEA">
              <w:rPr>
                <w:sz w:val="24"/>
                <w:szCs w:val="24"/>
              </w:rPr>
              <w:br/>
            </w:r>
            <w:r w:rsidRPr="005B7FEA">
              <w:rPr>
                <w:sz w:val="24"/>
                <w:szCs w:val="24"/>
              </w:rPr>
              <w:br/>
              <w:t xml:space="preserve">документ, подтверждающий внесение платы </w:t>
            </w: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r w:rsidRPr="005B7FEA">
              <w:rPr>
                <w:sz w:val="24"/>
                <w:szCs w:val="24"/>
              </w:rPr>
              <w:br/>
            </w:r>
            <w:r w:rsidRPr="005B7FEA">
              <w:rPr>
                <w:sz w:val="24"/>
                <w:szCs w:val="24"/>
              </w:rPr>
              <w:br/>
              <w:t>1 базовая величина – за обмен паспорта в ускоренном порядке</w:t>
            </w:r>
            <w:r w:rsidRPr="005B7FEA">
              <w:rPr>
                <w:sz w:val="24"/>
                <w:szCs w:val="24"/>
              </w:rPr>
              <w:br/>
            </w:r>
            <w:r w:rsidRPr="005B7FEA">
              <w:rPr>
                <w:sz w:val="24"/>
                <w:szCs w:val="24"/>
              </w:rPr>
              <w:br/>
              <w:t xml:space="preserve">2 базовые величины – дополнительно за выдачу паспорта в срочном порядке в подразделениях по гражданству и миграции, расположенных в г. Минске и областных </w:t>
            </w:r>
            <w:r w:rsidRPr="005B7FEA">
              <w:rPr>
                <w:sz w:val="24"/>
                <w:szCs w:val="24"/>
              </w:rPr>
              <w:lastRenderedPageBreak/>
              <w:t>центрах</w:t>
            </w:r>
            <w:r w:rsidRPr="005B7FEA">
              <w:rPr>
                <w:sz w:val="24"/>
                <w:szCs w:val="24"/>
              </w:rPr>
              <w:br/>
            </w:r>
            <w:r w:rsidRPr="005B7FEA">
              <w:rPr>
                <w:sz w:val="24"/>
                <w:szCs w:val="24"/>
              </w:rPr>
              <w:br/>
              <w:t xml:space="preserve">100 евро – при обращении в </w:t>
            </w:r>
            <w:proofErr w:type="spellStart"/>
            <w:proofErr w:type="gramStart"/>
            <w:r w:rsidR="000E4F1A">
              <w:rPr>
                <w:sz w:val="24"/>
                <w:szCs w:val="24"/>
              </w:rPr>
              <w:t>дипломати-</w:t>
            </w:r>
            <w:r w:rsidRPr="005B7FEA">
              <w:rPr>
                <w:sz w:val="24"/>
                <w:szCs w:val="24"/>
              </w:rPr>
              <w:t>ческое</w:t>
            </w:r>
            <w:proofErr w:type="spellEnd"/>
            <w:proofErr w:type="gramEnd"/>
            <w:r w:rsidRPr="005B7FEA">
              <w:rPr>
                <w:sz w:val="24"/>
                <w:szCs w:val="24"/>
              </w:rPr>
              <w:t xml:space="preserve"> </w:t>
            </w:r>
            <w:proofErr w:type="spellStart"/>
            <w:r w:rsidRPr="005B7FEA">
              <w:rPr>
                <w:sz w:val="24"/>
                <w:szCs w:val="24"/>
              </w:rPr>
              <w:t>представитель</w:t>
            </w:r>
            <w:r w:rsidR="000E4F1A">
              <w:rPr>
                <w:sz w:val="24"/>
                <w:szCs w:val="24"/>
              </w:rPr>
              <w:t>-</w:t>
            </w:r>
            <w:r w:rsidRPr="005B7FEA">
              <w:rPr>
                <w:sz w:val="24"/>
                <w:szCs w:val="24"/>
              </w:rPr>
              <w:t>ство</w:t>
            </w:r>
            <w:proofErr w:type="spellEnd"/>
            <w:r w:rsidRPr="005B7FEA">
              <w:rPr>
                <w:sz w:val="24"/>
                <w:szCs w:val="24"/>
              </w:rPr>
              <w:t xml:space="preserve"> или консульское учреждение Республики Беларусь</w:t>
            </w:r>
          </w:p>
        </w:tc>
        <w:tc>
          <w:tcPr>
            <w:tcW w:w="641" w:type="pct"/>
            <w:hideMark/>
          </w:tcPr>
          <w:p w:rsidR="004D3C1E" w:rsidRPr="005B7FEA" w:rsidRDefault="004D3C1E" w:rsidP="00354756">
            <w:pPr>
              <w:pStyle w:val="table10"/>
              <w:rPr>
                <w:sz w:val="24"/>
                <w:szCs w:val="24"/>
              </w:rPr>
            </w:pPr>
            <w:proofErr w:type="gramStart"/>
            <w:r w:rsidRPr="005B7FEA">
              <w:rPr>
                <w:sz w:val="24"/>
                <w:szCs w:val="24"/>
              </w:rPr>
              <w:lastRenderedPageBreak/>
              <w:t xml:space="preserve">7 дней со дня подачи заявления – для </w:t>
            </w:r>
            <w:proofErr w:type="spellStart"/>
            <w:r w:rsidRPr="005B7FEA">
              <w:rPr>
                <w:sz w:val="24"/>
                <w:szCs w:val="24"/>
              </w:rPr>
              <w:t>несовершенно</w:t>
            </w:r>
            <w:r w:rsidR="00902753">
              <w:rPr>
                <w:sz w:val="24"/>
                <w:szCs w:val="24"/>
              </w:rPr>
              <w:t>-</w:t>
            </w:r>
            <w:r w:rsidRPr="005B7FEA">
              <w:rPr>
                <w:sz w:val="24"/>
                <w:szCs w:val="24"/>
              </w:rPr>
              <w:t>летних</w:t>
            </w:r>
            <w:proofErr w:type="spellEnd"/>
            <w:r w:rsidRPr="005B7FEA">
              <w:rPr>
                <w:sz w:val="24"/>
                <w:szCs w:val="24"/>
              </w:rPr>
              <w:t xml:space="preserve"> из состава общих и специальных организованных групп детей, выезжающих на оздоровление за рубеж, а также для </w:t>
            </w:r>
            <w:proofErr w:type="spellStart"/>
            <w:r w:rsidRPr="005B7FEA">
              <w:rPr>
                <w:sz w:val="24"/>
                <w:szCs w:val="24"/>
              </w:rPr>
              <w:t>несовершенно</w:t>
            </w:r>
            <w:r w:rsidR="00902753">
              <w:rPr>
                <w:sz w:val="24"/>
                <w:szCs w:val="24"/>
              </w:rPr>
              <w:t>-</w:t>
            </w:r>
            <w:r w:rsidRPr="005B7FEA">
              <w:rPr>
                <w:sz w:val="24"/>
                <w:szCs w:val="24"/>
              </w:rPr>
              <w:t>летних</w:t>
            </w:r>
            <w:proofErr w:type="spellEnd"/>
            <w:r w:rsidRPr="005B7FEA">
              <w:rPr>
                <w:sz w:val="24"/>
                <w:szCs w:val="24"/>
              </w:rPr>
              <w:t>, направляемых за пределы республики для получения медицинской помощи</w:t>
            </w:r>
            <w:r w:rsidRPr="005B7FEA">
              <w:rPr>
                <w:sz w:val="24"/>
                <w:szCs w:val="24"/>
              </w:rPr>
              <w:br/>
            </w:r>
            <w:r w:rsidRPr="005B7FEA">
              <w:rPr>
                <w:sz w:val="24"/>
                <w:szCs w:val="24"/>
              </w:rPr>
              <w:lastRenderedPageBreak/>
              <w:br/>
              <w:t xml:space="preserve">1 месяц со дня подачи заявления – для иных </w:t>
            </w:r>
            <w:proofErr w:type="spellStart"/>
            <w:r w:rsidRPr="005B7FEA">
              <w:rPr>
                <w:sz w:val="24"/>
                <w:szCs w:val="24"/>
              </w:rPr>
              <w:t>несовершенно</w:t>
            </w:r>
            <w:r w:rsidR="00902753">
              <w:rPr>
                <w:sz w:val="24"/>
                <w:szCs w:val="24"/>
              </w:rPr>
              <w:t>-</w:t>
            </w:r>
            <w:r w:rsidRPr="005B7FEA">
              <w:rPr>
                <w:sz w:val="24"/>
                <w:szCs w:val="24"/>
              </w:rPr>
              <w:t>летних</w:t>
            </w:r>
            <w:proofErr w:type="spellEnd"/>
            <w:r w:rsidRPr="005B7FEA">
              <w:rPr>
                <w:sz w:val="24"/>
                <w:szCs w:val="24"/>
              </w:rPr>
              <w:br/>
            </w:r>
            <w:r w:rsidRPr="005B7FEA">
              <w:rPr>
                <w:sz w:val="24"/>
                <w:szCs w:val="24"/>
              </w:rPr>
              <w:br/>
              <w:t>15 дней со дня подачи заявления – в случае обмена паспорта в ускоренном порядке</w:t>
            </w:r>
            <w:r w:rsidRPr="005B7FEA">
              <w:rPr>
                <w:sz w:val="24"/>
                <w:szCs w:val="24"/>
              </w:rPr>
              <w:br/>
            </w:r>
            <w:r w:rsidRPr="00354756">
              <w:rPr>
                <w:b/>
                <w:sz w:val="24"/>
                <w:szCs w:val="24"/>
              </w:rPr>
              <w:t>7 дней со дня подачи</w:t>
            </w:r>
            <w:proofErr w:type="gramEnd"/>
            <w:r w:rsidRPr="00354756">
              <w:rPr>
                <w:b/>
                <w:sz w:val="24"/>
                <w:szCs w:val="24"/>
              </w:rPr>
              <w:t xml:space="preserve"> заявления</w:t>
            </w:r>
            <w:r w:rsidRPr="005B7FEA">
              <w:rPr>
                <w:sz w:val="24"/>
                <w:szCs w:val="24"/>
              </w:rPr>
              <w:t> – в случае выдачи паспорта в срочном порядке в подразделениях по гражданству и миграции, расположенных в г. Минске и областных центрах</w:t>
            </w:r>
            <w:r w:rsidRPr="005B7FEA">
              <w:rPr>
                <w:sz w:val="24"/>
                <w:szCs w:val="24"/>
              </w:rPr>
              <w:br/>
            </w:r>
            <w:r w:rsidR="00354756">
              <w:rPr>
                <w:sz w:val="24"/>
                <w:szCs w:val="24"/>
              </w:rPr>
              <w:t>-</w:t>
            </w:r>
            <w:r w:rsidRPr="00354756">
              <w:rPr>
                <w:b/>
                <w:sz w:val="24"/>
                <w:szCs w:val="24"/>
              </w:rPr>
              <w:t>1 месяц со дня подачи заявления</w:t>
            </w:r>
            <w:r w:rsidRPr="005B7FEA">
              <w:rPr>
                <w:sz w:val="24"/>
                <w:szCs w:val="24"/>
              </w:rPr>
              <w:t xml:space="preserve"> (без учета времени на доставку документов дипломатической почтой) – при обращении в дипломатическое </w:t>
            </w:r>
            <w:proofErr w:type="spellStart"/>
            <w:proofErr w:type="gramStart"/>
            <w:r w:rsidRPr="005B7FEA">
              <w:rPr>
                <w:sz w:val="24"/>
                <w:szCs w:val="24"/>
              </w:rPr>
              <w:t>представитель</w:t>
            </w:r>
            <w:r w:rsidR="00902753">
              <w:rPr>
                <w:sz w:val="24"/>
                <w:szCs w:val="24"/>
              </w:rPr>
              <w:t>-</w:t>
            </w:r>
            <w:r w:rsidRPr="005B7FEA">
              <w:rPr>
                <w:sz w:val="24"/>
                <w:szCs w:val="24"/>
              </w:rPr>
              <w:lastRenderedPageBreak/>
              <w:t>ство</w:t>
            </w:r>
            <w:proofErr w:type="spellEnd"/>
            <w:proofErr w:type="gramEnd"/>
            <w:r w:rsidRPr="005B7FEA">
              <w:rPr>
                <w:sz w:val="24"/>
                <w:szCs w:val="24"/>
              </w:rPr>
              <w:t xml:space="preserve"> или консульское учреждение Республики Беларусь</w:t>
            </w:r>
          </w:p>
        </w:tc>
        <w:tc>
          <w:tcPr>
            <w:tcW w:w="558" w:type="pct"/>
            <w:hideMark/>
          </w:tcPr>
          <w:p w:rsidR="004D3C1E" w:rsidRPr="005B7FEA" w:rsidRDefault="004D3C1E" w:rsidP="005B080B">
            <w:pPr>
              <w:pStyle w:val="table10"/>
              <w:rPr>
                <w:sz w:val="24"/>
                <w:szCs w:val="24"/>
              </w:rPr>
            </w:pPr>
            <w:r w:rsidRPr="005B7FEA">
              <w:rPr>
                <w:sz w:val="24"/>
                <w:szCs w:val="24"/>
              </w:rPr>
              <w:lastRenderedPageBreak/>
              <w:t xml:space="preserve">5 лет – для граждан Республики Беларусь, не достигших </w:t>
            </w:r>
            <w:r w:rsidR="0043110D">
              <w:rPr>
                <w:sz w:val="24"/>
                <w:szCs w:val="24"/>
              </w:rPr>
              <w:t xml:space="preserve">  </w:t>
            </w:r>
            <w:r w:rsidRPr="005B7FEA">
              <w:rPr>
                <w:sz w:val="24"/>
                <w:szCs w:val="24"/>
              </w:rPr>
              <w:t>13-летнего возраста, но не свыше достижения 14-летнего возраста</w:t>
            </w:r>
            <w:r w:rsidRPr="005B7FEA">
              <w:rPr>
                <w:sz w:val="24"/>
                <w:szCs w:val="24"/>
              </w:rPr>
              <w:br/>
            </w:r>
            <w:r w:rsidRPr="005B7FEA">
              <w:rPr>
                <w:sz w:val="24"/>
                <w:szCs w:val="24"/>
              </w:rPr>
              <w:br/>
              <w:t xml:space="preserve">10 лет – для граждан Республики Беларусь, достигших </w:t>
            </w:r>
            <w:r w:rsidR="0043110D">
              <w:rPr>
                <w:sz w:val="24"/>
                <w:szCs w:val="24"/>
              </w:rPr>
              <w:t xml:space="preserve">  </w:t>
            </w:r>
            <w:r w:rsidRPr="005B7FEA">
              <w:rPr>
                <w:sz w:val="24"/>
                <w:szCs w:val="24"/>
              </w:rPr>
              <w:t>13-летнего возраста</w:t>
            </w:r>
          </w:p>
        </w:tc>
      </w:tr>
      <w:tr w:rsidR="004D3C1E" w:rsidRPr="005B7FEA" w:rsidTr="00366D15">
        <w:trPr>
          <w:gridAfter w:val="1"/>
          <w:wAfter w:w="51" w:type="pct"/>
          <w:trHeight w:val="240"/>
        </w:trPr>
        <w:tc>
          <w:tcPr>
            <w:tcW w:w="4949" w:type="pct"/>
            <w:gridSpan w:val="7"/>
            <w:hideMark/>
          </w:tcPr>
          <w:p w:rsidR="004D3C1E" w:rsidRPr="005B7FEA" w:rsidRDefault="004D3C1E" w:rsidP="005B080B">
            <w:pPr>
              <w:pStyle w:val="chapter"/>
              <w:spacing w:before="0" w:after="0"/>
            </w:pPr>
            <w:r w:rsidRPr="005B7FEA">
              <w:lastRenderedPageBreak/>
              <w:t>ГЛАВА 13</w:t>
            </w:r>
            <w:r w:rsidRPr="005B7FEA">
              <w:br/>
            </w:r>
            <w:r w:rsidR="00A76099" w:rsidRPr="00A76099">
              <w:t>РЕГИСТРАЦИЯ ГРАЖДАН РЕСПУБЛИКИ БЕЛАРУСЬ ПО МЕСТУ ЖИТЕЛЬСТВА И МЕСТУ ПРЕБЫВАНИЯ В РЕСПУБЛИКЕ БЕЛАРУСЬ. КОНСУЛЬСКИЙ УЧЕТ</w:t>
            </w:r>
          </w:p>
        </w:tc>
      </w:tr>
      <w:tr w:rsidR="00A76099" w:rsidRPr="005B7FEA" w:rsidTr="00366D15">
        <w:trPr>
          <w:gridAfter w:val="2"/>
          <w:wAfter w:w="58" w:type="pct"/>
          <w:trHeight w:val="240"/>
        </w:trPr>
        <w:tc>
          <w:tcPr>
            <w:tcW w:w="1108" w:type="pct"/>
            <w:hideMark/>
          </w:tcPr>
          <w:p w:rsidR="00A76099" w:rsidRPr="005B7FEA" w:rsidRDefault="00A76099" w:rsidP="00A76099">
            <w:pPr>
              <w:pStyle w:val="article"/>
              <w:spacing w:before="0" w:after="0"/>
              <w:ind w:left="0" w:firstLine="0"/>
              <w:rPr>
                <w:b w:val="0"/>
              </w:rPr>
            </w:pPr>
            <w:r w:rsidRPr="005B7FEA">
              <w:rPr>
                <w:b w:val="0"/>
              </w:rPr>
              <w:t xml:space="preserve">13.1. </w:t>
            </w:r>
            <w:r w:rsidRPr="00A76099">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08" w:type="pct"/>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A76099" w:rsidRPr="005B7FEA" w:rsidRDefault="00A76099" w:rsidP="00A76099">
            <w:pPr>
              <w:pStyle w:val="table10"/>
              <w:rPr>
                <w:sz w:val="24"/>
                <w:szCs w:val="24"/>
              </w:rPr>
            </w:pPr>
          </w:p>
        </w:tc>
        <w:tc>
          <w:tcPr>
            <w:tcW w:w="1238" w:type="pct"/>
            <w:hideMark/>
          </w:tcPr>
          <w:p w:rsidR="00A76099" w:rsidRPr="00A76099" w:rsidRDefault="00A76099" w:rsidP="00A76099">
            <w:pPr>
              <w:pStyle w:val="table10"/>
              <w:rPr>
                <w:sz w:val="24"/>
                <w:szCs w:val="24"/>
              </w:rPr>
            </w:pPr>
            <w:proofErr w:type="gramStart"/>
            <w:r w:rsidRPr="00A76099">
              <w:rPr>
                <w:sz w:val="24"/>
                <w:szCs w:val="24"/>
              </w:rPr>
              <w:t>заявление</w:t>
            </w:r>
            <w:r w:rsidRPr="00A76099">
              <w:rPr>
                <w:sz w:val="24"/>
                <w:szCs w:val="24"/>
              </w:rPr>
              <w:br/>
            </w:r>
            <w:r w:rsidRPr="00A76099">
              <w:rPr>
                <w:sz w:val="24"/>
                <w:szCs w:val="24"/>
              </w:rPr>
              <w:br/>
              <w:t>паспорт или иной документ, удостоверяющий личность</w:t>
            </w:r>
            <w:r w:rsidRPr="00A76099">
              <w:rPr>
                <w:sz w:val="24"/>
                <w:szCs w:val="24"/>
              </w:rPr>
              <w:br/>
            </w:r>
            <w:r w:rsidRPr="00A76099">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76099">
              <w:rPr>
                <w:sz w:val="24"/>
                <w:szCs w:val="24"/>
              </w:rPr>
              <w:br/>
            </w:r>
            <w:r w:rsidRPr="00A76099">
              <w:rPr>
                <w:sz w:val="24"/>
                <w:szCs w:val="24"/>
              </w:rPr>
              <w:br/>
              <w:t>документ, являющийся основанием для регистрации по месту жительства</w:t>
            </w:r>
            <w:r w:rsidRPr="00A76099">
              <w:rPr>
                <w:sz w:val="24"/>
                <w:szCs w:val="24"/>
              </w:rPr>
              <w:br/>
            </w:r>
            <w:r w:rsidRPr="00A76099">
              <w:rPr>
                <w:sz w:val="24"/>
                <w:szCs w:val="24"/>
              </w:rPr>
              <w:br/>
              <w:t>военный билет или временное удостоверение (удостоверение призывника) с</w:t>
            </w:r>
            <w:proofErr w:type="gramEnd"/>
            <w:r w:rsidRPr="00A76099">
              <w:rPr>
                <w:sz w:val="24"/>
                <w:szCs w:val="24"/>
              </w:rPr>
              <w:t xml:space="preserve"> </w:t>
            </w:r>
            <w:proofErr w:type="gramStart"/>
            <w:r w:rsidRPr="00A76099">
              <w:rPr>
                <w:sz w:val="24"/>
                <w:szCs w:val="24"/>
              </w:rPr>
              <w:t>отметкой о постановке на воинский учет по новому месту жительства – для военнообязанных (призывников)</w:t>
            </w:r>
            <w:r w:rsidRPr="00A76099">
              <w:rPr>
                <w:sz w:val="24"/>
                <w:szCs w:val="24"/>
              </w:rPr>
              <w:br/>
            </w:r>
            <w:r w:rsidRPr="00A76099">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w:t>
            </w:r>
            <w:r w:rsidRPr="00A76099">
              <w:rPr>
                <w:sz w:val="24"/>
                <w:szCs w:val="24"/>
              </w:rPr>
              <w:lastRenderedPageBreak/>
              <w:t>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A76099">
              <w:rPr>
                <w:sz w:val="24"/>
                <w:szCs w:val="24"/>
              </w:rPr>
              <w:t xml:space="preserve"> </w:t>
            </w:r>
            <w:proofErr w:type="gramStart"/>
            <w:r w:rsidRPr="00A76099">
              <w:rPr>
                <w:sz w:val="24"/>
                <w:szCs w:val="24"/>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A76099">
              <w:rPr>
                <w:sz w:val="24"/>
                <w:szCs w:val="24"/>
              </w:rPr>
              <w:t xml:space="preserve"> </w:t>
            </w:r>
            <w:proofErr w:type="gramStart"/>
            <w:r w:rsidRPr="00A76099">
              <w:rPr>
                <w:sz w:val="24"/>
                <w:szCs w:val="24"/>
              </w:rPr>
              <w:t>розыска гражданина – для несовершеннолетних, которые имеют одного законного представителя</w:t>
            </w:r>
            <w:r w:rsidRPr="00A76099">
              <w:rPr>
                <w:sz w:val="24"/>
                <w:szCs w:val="24"/>
              </w:rPr>
              <w:br/>
            </w:r>
            <w:r w:rsidRPr="00A76099">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w:t>
            </w:r>
            <w:r w:rsidRPr="00A76099">
              <w:rPr>
                <w:sz w:val="24"/>
                <w:szCs w:val="24"/>
              </w:rPr>
              <w:lastRenderedPageBreak/>
              <w:t>по месту жительства одного из его законных представителей в случае</w:t>
            </w:r>
            <w:proofErr w:type="gramEnd"/>
            <w:r w:rsidRPr="00A76099">
              <w:rPr>
                <w:sz w:val="24"/>
                <w:szCs w:val="24"/>
              </w:rPr>
              <w:t xml:space="preserve">, </w:t>
            </w:r>
            <w:proofErr w:type="gramStart"/>
            <w:r w:rsidRPr="00A76099">
              <w:rPr>
                <w:sz w:val="24"/>
                <w:szCs w:val="24"/>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76099">
              <w:rPr>
                <w:sz w:val="24"/>
                <w:szCs w:val="24"/>
              </w:rPr>
              <w:br/>
            </w:r>
            <w:r w:rsidRPr="00A76099">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A76099">
              <w:rPr>
                <w:sz w:val="24"/>
                <w:szCs w:val="24"/>
              </w:rPr>
              <w:t xml:space="preserve"> </w:t>
            </w:r>
            <w:proofErr w:type="gramStart"/>
            <w:r w:rsidRPr="00A76099">
              <w:rPr>
                <w:sz w:val="24"/>
                <w:szCs w:val="24"/>
              </w:rPr>
              <w:t>возрасте</w:t>
            </w:r>
            <w:proofErr w:type="gramEnd"/>
            <w:r w:rsidRPr="00A76099">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76099">
              <w:rPr>
                <w:sz w:val="24"/>
                <w:szCs w:val="24"/>
              </w:rPr>
              <w:br/>
            </w:r>
            <w:r w:rsidRPr="00A76099">
              <w:rPr>
                <w:sz w:val="24"/>
                <w:szCs w:val="24"/>
              </w:rPr>
              <w:br/>
              <w:t>документ, подтверждающий внесение платы</w:t>
            </w:r>
          </w:p>
        </w:tc>
        <w:tc>
          <w:tcPr>
            <w:tcW w:w="589" w:type="pct"/>
            <w:hideMark/>
          </w:tcPr>
          <w:p w:rsidR="00A76099" w:rsidRPr="00A76099" w:rsidRDefault="00A76099" w:rsidP="00A76099">
            <w:pPr>
              <w:pStyle w:val="table10"/>
              <w:rPr>
                <w:sz w:val="24"/>
                <w:szCs w:val="24"/>
              </w:rPr>
            </w:pPr>
            <w:r w:rsidRPr="00A76099">
              <w:rPr>
                <w:sz w:val="24"/>
                <w:szCs w:val="24"/>
              </w:rPr>
              <w:lastRenderedPageBreak/>
              <w:t xml:space="preserve">бесплатно – для </w:t>
            </w:r>
            <w:proofErr w:type="spellStart"/>
            <w:proofErr w:type="gramStart"/>
            <w:r w:rsidRPr="00A76099">
              <w:rPr>
                <w:sz w:val="24"/>
                <w:szCs w:val="24"/>
              </w:rPr>
              <w:t>несовершенно</w:t>
            </w:r>
            <w:r w:rsidR="000E4F1A">
              <w:rPr>
                <w:sz w:val="24"/>
                <w:szCs w:val="24"/>
              </w:rPr>
              <w:t>-</w:t>
            </w:r>
            <w:r w:rsidRPr="00A76099">
              <w:rPr>
                <w:sz w:val="24"/>
                <w:szCs w:val="24"/>
              </w:rPr>
              <w:t>летних</w:t>
            </w:r>
            <w:proofErr w:type="spellEnd"/>
            <w:proofErr w:type="gramEnd"/>
            <w:r w:rsidRPr="00A76099">
              <w:rPr>
                <w:sz w:val="24"/>
                <w:szCs w:val="24"/>
              </w:rPr>
              <w:t xml:space="preserve">, а также физических лиц, проживающих в </w:t>
            </w:r>
            <w:proofErr w:type="spellStart"/>
            <w:r w:rsidRPr="00A76099">
              <w:rPr>
                <w:sz w:val="24"/>
                <w:szCs w:val="24"/>
              </w:rPr>
              <w:t>государствен</w:t>
            </w:r>
            <w:r w:rsidR="000E4F1A">
              <w:rPr>
                <w:sz w:val="24"/>
                <w:szCs w:val="24"/>
              </w:rPr>
              <w:t>-</w:t>
            </w:r>
            <w:r w:rsidRPr="00A76099">
              <w:rPr>
                <w:sz w:val="24"/>
                <w:szCs w:val="24"/>
              </w:rPr>
              <w:t>ных</w:t>
            </w:r>
            <w:proofErr w:type="spellEnd"/>
            <w:r w:rsidRPr="00A76099">
              <w:rPr>
                <w:sz w:val="24"/>
                <w:szCs w:val="24"/>
              </w:rPr>
              <w:t xml:space="preserve"> стационарных организациях социального обслуживания</w:t>
            </w:r>
            <w:r w:rsidRPr="00A76099">
              <w:rPr>
                <w:sz w:val="24"/>
                <w:szCs w:val="24"/>
              </w:rPr>
              <w:br/>
            </w:r>
            <w:r w:rsidRPr="00A76099">
              <w:rPr>
                <w:sz w:val="24"/>
                <w:szCs w:val="24"/>
              </w:rPr>
              <w:br/>
              <w:t>0,5 базовой величины – для других лиц</w:t>
            </w:r>
          </w:p>
        </w:tc>
        <w:tc>
          <w:tcPr>
            <w:tcW w:w="641" w:type="pct"/>
            <w:hideMark/>
          </w:tcPr>
          <w:p w:rsidR="00A76099" w:rsidRPr="00A76099" w:rsidRDefault="00A76099" w:rsidP="00A76099">
            <w:pPr>
              <w:pStyle w:val="table10"/>
              <w:rPr>
                <w:sz w:val="24"/>
                <w:szCs w:val="24"/>
              </w:rPr>
            </w:pPr>
            <w:r w:rsidRPr="00A76099">
              <w:rPr>
                <w:sz w:val="24"/>
                <w:szCs w:val="24"/>
              </w:rPr>
              <w:t>3 рабочих дня со дня подачи заявления</w:t>
            </w:r>
          </w:p>
        </w:tc>
        <w:tc>
          <w:tcPr>
            <w:tcW w:w="558" w:type="pct"/>
            <w:hideMark/>
          </w:tcPr>
          <w:p w:rsidR="00A76099" w:rsidRPr="00A76099" w:rsidRDefault="00A76099" w:rsidP="00A76099">
            <w:pPr>
              <w:pStyle w:val="table10"/>
              <w:rPr>
                <w:sz w:val="24"/>
                <w:szCs w:val="24"/>
              </w:rPr>
            </w:pPr>
            <w:r w:rsidRPr="00A76099">
              <w:rPr>
                <w:sz w:val="24"/>
                <w:szCs w:val="24"/>
              </w:rPr>
              <w:t>бессрочно</w:t>
            </w:r>
          </w:p>
        </w:tc>
      </w:tr>
      <w:tr w:rsidR="00A76099" w:rsidRPr="005B7FEA" w:rsidTr="00366D15">
        <w:trPr>
          <w:gridAfter w:val="2"/>
          <w:wAfter w:w="58" w:type="pct"/>
          <w:trHeight w:val="240"/>
        </w:trPr>
        <w:tc>
          <w:tcPr>
            <w:tcW w:w="1108" w:type="pct"/>
            <w:hideMark/>
          </w:tcPr>
          <w:p w:rsidR="00A76099" w:rsidRPr="005B7FEA" w:rsidRDefault="00A76099" w:rsidP="00A76099">
            <w:pPr>
              <w:pStyle w:val="article"/>
              <w:spacing w:before="0" w:after="0"/>
              <w:ind w:left="0" w:firstLine="0"/>
              <w:rPr>
                <w:b w:val="0"/>
              </w:rPr>
            </w:pPr>
            <w:r w:rsidRPr="005B7FEA">
              <w:rPr>
                <w:b w:val="0"/>
              </w:rPr>
              <w:lastRenderedPageBreak/>
              <w:t xml:space="preserve">13.2. </w:t>
            </w:r>
            <w:r w:rsidRPr="00A76099">
              <w:rPr>
                <w:b w:val="0"/>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A76099" w:rsidRPr="005B7FEA" w:rsidRDefault="00A76099" w:rsidP="00A76099">
            <w:pPr>
              <w:pStyle w:val="table10"/>
              <w:rPr>
                <w:sz w:val="24"/>
                <w:szCs w:val="24"/>
              </w:rPr>
            </w:pPr>
          </w:p>
        </w:tc>
        <w:tc>
          <w:tcPr>
            <w:tcW w:w="1238" w:type="pct"/>
            <w:hideMark/>
          </w:tcPr>
          <w:p w:rsidR="00A76099" w:rsidRPr="00A76099" w:rsidRDefault="00A76099" w:rsidP="00A76099">
            <w:pPr>
              <w:pStyle w:val="table10"/>
              <w:rPr>
                <w:sz w:val="24"/>
                <w:szCs w:val="24"/>
              </w:rPr>
            </w:pPr>
            <w:proofErr w:type="gramStart"/>
            <w:r w:rsidRPr="00A76099">
              <w:rPr>
                <w:sz w:val="24"/>
                <w:szCs w:val="24"/>
              </w:rPr>
              <w:t>заявление</w:t>
            </w:r>
            <w:r w:rsidRPr="00A76099">
              <w:rPr>
                <w:sz w:val="24"/>
                <w:szCs w:val="24"/>
              </w:rPr>
              <w:br/>
            </w:r>
            <w:r w:rsidRPr="00A76099">
              <w:rPr>
                <w:sz w:val="24"/>
                <w:szCs w:val="24"/>
              </w:rPr>
              <w:br/>
              <w:t>паспорт или иной документ, удостоверяющий личность</w:t>
            </w:r>
            <w:r w:rsidRPr="00A76099">
              <w:rPr>
                <w:sz w:val="24"/>
                <w:szCs w:val="24"/>
              </w:rPr>
              <w:br/>
            </w:r>
            <w:r w:rsidRPr="00A76099">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76099">
              <w:rPr>
                <w:sz w:val="24"/>
                <w:szCs w:val="24"/>
              </w:rPr>
              <w:br/>
            </w:r>
            <w:r w:rsidRPr="00A76099">
              <w:rPr>
                <w:sz w:val="24"/>
                <w:szCs w:val="24"/>
              </w:rPr>
              <w:br/>
              <w:t>документ, являющийся основанием для регистрации по месту пребывания</w:t>
            </w:r>
            <w:r w:rsidRPr="00A76099">
              <w:rPr>
                <w:sz w:val="24"/>
                <w:szCs w:val="24"/>
              </w:rPr>
              <w:br/>
            </w:r>
            <w:r w:rsidRPr="00A76099">
              <w:rPr>
                <w:sz w:val="24"/>
                <w:szCs w:val="24"/>
              </w:rPr>
              <w:br/>
              <w:t>свидетельство о смерти (для иностранных граждан и лиц</w:t>
            </w:r>
            <w:proofErr w:type="gramEnd"/>
            <w:r w:rsidRPr="00A76099">
              <w:rPr>
                <w:sz w:val="24"/>
                <w:szCs w:val="24"/>
              </w:rPr>
              <w:t xml:space="preserve"> </w:t>
            </w:r>
            <w:proofErr w:type="gramStart"/>
            <w:r w:rsidRPr="00A76099">
              <w:rPr>
                <w:sz w:val="24"/>
                <w:szCs w:val="24"/>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A76099">
              <w:rPr>
                <w:sz w:val="24"/>
                <w:szCs w:val="24"/>
              </w:rPr>
              <w:t xml:space="preserve">, </w:t>
            </w:r>
            <w:proofErr w:type="gramStart"/>
            <w:r w:rsidRPr="00A76099">
              <w:rPr>
                <w:sz w:val="24"/>
                <w:szCs w:val="24"/>
              </w:rPr>
              <w:t xml:space="preserve">либо справка органа загса, содержащая сведения из записи акта о рождении, если </w:t>
            </w:r>
            <w:r w:rsidRPr="00A76099">
              <w:rPr>
                <w:sz w:val="24"/>
                <w:szCs w:val="24"/>
              </w:rPr>
              <w:lastRenderedPageBreak/>
              <w:t>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A76099">
              <w:rPr>
                <w:sz w:val="24"/>
                <w:szCs w:val="24"/>
              </w:rPr>
              <w:t xml:space="preserve"> </w:t>
            </w:r>
            <w:proofErr w:type="gramStart"/>
            <w:r w:rsidRPr="00A76099">
              <w:rPr>
                <w:sz w:val="24"/>
                <w:szCs w:val="24"/>
              </w:rPr>
              <w:t>не по месту пребывания этого законного представителя</w:t>
            </w:r>
            <w:r w:rsidRPr="00A76099">
              <w:rPr>
                <w:sz w:val="24"/>
                <w:szCs w:val="24"/>
              </w:rPr>
              <w:br/>
            </w:r>
            <w:r w:rsidRPr="00A76099">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A76099">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w:t>
            </w:r>
            <w:r w:rsidRPr="00A76099">
              <w:rPr>
                <w:sz w:val="24"/>
                <w:szCs w:val="24"/>
              </w:rPr>
              <w:lastRenderedPageBreak/>
              <w:t>не проживающим в Республике Беларусь</w:t>
            </w:r>
            <w:r w:rsidRPr="00A76099">
              <w:rPr>
                <w:sz w:val="24"/>
                <w:szCs w:val="24"/>
              </w:rPr>
              <w:br/>
            </w:r>
            <w:r w:rsidRPr="00A76099">
              <w:rPr>
                <w:sz w:val="24"/>
                <w:szCs w:val="24"/>
              </w:rPr>
              <w:br/>
              <w:t>документ, подтверждающий внесение платы</w:t>
            </w:r>
          </w:p>
        </w:tc>
        <w:tc>
          <w:tcPr>
            <w:tcW w:w="589" w:type="pct"/>
            <w:hideMark/>
          </w:tcPr>
          <w:p w:rsidR="00A76099" w:rsidRPr="00A76099" w:rsidRDefault="00A76099" w:rsidP="00A76099">
            <w:pPr>
              <w:pStyle w:val="table10"/>
              <w:rPr>
                <w:sz w:val="24"/>
                <w:szCs w:val="24"/>
              </w:rPr>
            </w:pPr>
            <w:proofErr w:type="gramStart"/>
            <w:r w:rsidRPr="00A76099">
              <w:rPr>
                <w:sz w:val="24"/>
                <w:szCs w:val="24"/>
              </w:rPr>
              <w:lastRenderedPageBreak/>
              <w:t xml:space="preserve">бесплатно – за регистрацию в помещениях для временного проживания, а также для </w:t>
            </w:r>
            <w:proofErr w:type="spellStart"/>
            <w:r w:rsidRPr="00A76099">
              <w:rPr>
                <w:sz w:val="24"/>
                <w:szCs w:val="24"/>
              </w:rPr>
              <w:t>несовершенно</w:t>
            </w:r>
            <w:r w:rsidR="000E4F1A">
              <w:rPr>
                <w:sz w:val="24"/>
                <w:szCs w:val="24"/>
              </w:rPr>
              <w:t>-</w:t>
            </w:r>
            <w:r w:rsidRPr="00A76099">
              <w:rPr>
                <w:sz w:val="24"/>
                <w:szCs w:val="24"/>
              </w:rPr>
              <w:t>летних</w:t>
            </w:r>
            <w:proofErr w:type="spellEnd"/>
            <w:r w:rsidRPr="00A76099">
              <w:rPr>
                <w:sz w:val="24"/>
                <w:szCs w:val="24"/>
              </w:rPr>
              <w:t xml:space="preserve">, физических лиц, проживающих в </w:t>
            </w:r>
            <w:proofErr w:type="spellStart"/>
            <w:r w:rsidRPr="00A76099">
              <w:rPr>
                <w:sz w:val="24"/>
                <w:szCs w:val="24"/>
              </w:rPr>
              <w:t>государствен</w:t>
            </w:r>
            <w:r w:rsidR="000E4F1A">
              <w:rPr>
                <w:sz w:val="24"/>
                <w:szCs w:val="24"/>
              </w:rPr>
              <w:t>-</w:t>
            </w:r>
            <w:r w:rsidRPr="00A76099">
              <w:rPr>
                <w:sz w:val="24"/>
                <w:szCs w:val="24"/>
              </w:rPr>
              <w:t>ных</w:t>
            </w:r>
            <w:proofErr w:type="spellEnd"/>
            <w:r w:rsidRPr="00A76099">
              <w:rPr>
                <w:sz w:val="24"/>
                <w:szCs w:val="24"/>
              </w:rPr>
              <w:t xml:space="preserve">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A76099">
              <w:rPr>
                <w:sz w:val="24"/>
                <w:szCs w:val="24"/>
              </w:rPr>
              <w:br/>
            </w:r>
            <w:r w:rsidRPr="00A76099">
              <w:rPr>
                <w:sz w:val="24"/>
                <w:szCs w:val="24"/>
              </w:rPr>
              <w:br/>
              <w:t>0,5 базовой величины – для других лиц и в иных случаях</w:t>
            </w:r>
            <w:proofErr w:type="gramEnd"/>
          </w:p>
        </w:tc>
        <w:tc>
          <w:tcPr>
            <w:tcW w:w="641" w:type="pct"/>
            <w:hideMark/>
          </w:tcPr>
          <w:p w:rsidR="00A76099" w:rsidRPr="00A76099" w:rsidRDefault="00A76099" w:rsidP="00A76099">
            <w:pPr>
              <w:pStyle w:val="table10"/>
              <w:rPr>
                <w:sz w:val="24"/>
                <w:szCs w:val="24"/>
              </w:rPr>
            </w:pPr>
            <w:r w:rsidRPr="00A76099">
              <w:rPr>
                <w:sz w:val="24"/>
                <w:szCs w:val="24"/>
              </w:rPr>
              <w:t>3 рабочих дня со дня подачи заявления</w:t>
            </w:r>
          </w:p>
        </w:tc>
        <w:tc>
          <w:tcPr>
            <w:tcW w:w="558" w:type="pct"/>
            <w:hideMark/>
          </w:tcPr>
          <w:p w:rsidR="00A76099" w:rsidRPr="00A76099" w:rsidRDefault="00A76099" w:rsidP="00A76099">
            <w:pPr>
              <w:pStyle w:val="table10"/>
              <w:rPr>
                <w:sz w:val="24"/>
                <w:szCs w:val="24"/>
              </w:rPr>
            </w:pPr>
            <w:proofErr w:type="gramStart"/>
            <w:r w:rsidRPr="00A76099">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A76099">
              <w:rPr>
                <w:sz w:val="24"/>
                <w:szCs w:val="24"/>
              </w:rPr>
              <w:br/>
            </w:r>
            <w:r w:rsidRPr="00A76099">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A76099">
              <w:rPr>
                <w:sz w:val="24"/>
                <w:szCs w:val="24"/>
              </w:rPr>
              <w:br/>
            </w:r>
            <w:r w:rsidRPr="00A76099">
              <w:rPr>
                <w:sz w:val="24"/>
                <w:szCs w:val="24"/>
              </w:rPr>
              <w:br/>
              <w:t xml:space="preserve">на период прохождения военной службы (нахождения на сборах) – для граждан, </w:t>
            </w:r>
            <w:r w:rsidRPr="00A76099">
              <w:rPr>
                <w:sz w:val="24"/>
                <w:szCs w:val="24"/>
              </w:rPr>
              <w:lastRenderedPageBreak/>
              <w:t>проходящих срочную военную службу, службу в резерве</w:t>
            </w:r>
            <w:proofErr w:type="gramEnd"/>
            <w:r w:rsidRPr="00A76099">
              <w:rPr>
                <w:sz w:val="24"/>
                <w:szCs w:val="24"/>
              </w:rPr>
              <w:t>, находящихся на военных или специальных сборах</w:t>
            </w:r>
            <w:r w:rsidRPr="00A76099">
              <w:rPr>
                <w:sz w:val="24"/>
                <w:szCs w:val="24"/>
              </w:rPr>
              <w:br/>
            </w:r>
            <w:r w:rsidRPr="00A76099">
              <w:rPr>
                <w:sz w:val="24"/>
                <w:szCs w:val="24"/>
              </w:rPr>
              <w:br/>
              <w:t xml:space="preserve">на период прохождения </w:t>
            </w:r>
            <w:proofErr w:type="spellStart"/>
            <w:proofErr w:type="gramStart"/>
            <w:r w:rsidRPr="00A76099">
              <w:rPr>
                <w:sz w:val="24"/>
                <w:szCs w:val="24"/>
              </w:rPr>
              <w:t>альтернатив</w:t>
            </w:r>
            <w:r w:rsidR="00366D15">
              <w:rPr>
                <w:sz w:val="24"/>
                <w:szCs w:val="24"/>
              </w:rPr>
              <w:t>-</w:t>
            </w:r>
            <w:r w:rsidRPr="00A76099">
              <w:rPr>
                <w:sz w:val="24"/>
                <w:szCs w:val="24"/>
              </w:rPr>
              <w:t>ной</w:t>
            </w:r>
            <w:proofErr w:type="spellEnd"/>
            <w:proofErr w:type="gramEnd"/>
            <w:r w:rsidRPr="00A76099">
              <w:rPr>
                <w:sz w:val="24"/>
                <w:szCs w:val="24"/>
              </w:rPr>
              <w:t xml:space="preserve"> службы – для граждан, проходящих </w:t>
            </w:r>
            <w:proofErr w:type="spellStart"/>
            <w:r w:rsidRPr="00A76099">
              <w:rPr>
                <w:sz w:val="24"/>
                <w:szCs w:val="24"/>
              </w:rPr>
              <w:t>альтернатив</w:t>
            </w:r>
            <w:r w:rsidR="00366D15">
              <w:rPr>
                <w:sz w:val="24"/>
                <w:szCs w:val="24"/>
              </w:rPr>
              <w:t>-</w:t>
            </w:r>
            <w:r w:rsidRPr="00A76099">
              <w:rPr>
                <w:sz w:val="24"/>
                <w:szCs w:val="24"/>
              </w:rPr>
              <w:t>ную</w:t>
            </w:r>
            <w:proofErr w:type="spellEnd"/>
            <w:r w:rsidRPr="00A76099">
              <w:rPr>
                <w:sz w:val="24"/>
                <w:szCs w:val="24"/>
              </w:rPr>
              <w:t xml:space="preserve"> службу</w:t>
            </w:r>
            <w:r w:rsidRPr="00A76099">
              <w:rPr>
                <w:sz w:val="24"/>
                <w:szCs w:val="24"/>
              </w:rPr>
              <w:br/>
            </w:r>
            <w:r w:rsidRPr="00A76099">
              <w:rPr>
                <w:sz w:val="24"/>
                <w:szCs w:val="24"/>
              </w:rPr>
              <w:br/>
              <w:t>до 6 месяцев – для граждан Республики Беларусь, постоянно проживающих за пределами Республики Беларусь</w:t>
            </w:r>
            <w:r w:rsidRPr="00A76099">
              <w:rPr>
                <w:sz w:val="24"/>
                <w:szCs w:val="24"/>
              </w:rPr>
              <w:br/>
            </w:r>
            <w:r w:rsidRPr="00A76099">
              <w:rPr>
                <w:sz w:val="24"/>
                <w:szCs w:val="24"/>
              </w:rPr>
              <w:br/>
              <w:t>до 1 года – для других лиц</w:t>
            </w:r>
          </w:p>
        </w:tc>
      </w:tr>
      <w:tr w:rsidR="00A76099" w:rsidRPr="005B7FEA" w:rsidTr="00366D15">
        <w:trPr>
          <w:gridAfter w:val="2"/>
          <w:wAfter w:w="58" w:type="pct"/>
          <w:trHeight w:val="240"/>
        </w:trPr>
        <w:tc>
          <w:tcPr>
            <w:tcW w:w="1108" w:type="pct"/>
            <w:hideMark/>
          </w:tcPr>
          <w:p w:rsidR="00A76099" w:rsidRPr="005B7FEA" w:rsidRDefault="00A76099" w:rsidP="00A76099">
            <w:pPr>
              <w:pStyle w:val="article"/>
              <w:spacing w:before="0" w:after="0"/>
              <w:ind w:left="0" w:firstLine="0"/>
              <w:rPr>
                <w:b w:val="0"/>
              </w:rPr>
            </w:pPr>
            <w:r w:rsidRPr="005B7FEA">
              <w:rPr>
                <w:b w:val="0"/>
              </w:rPr>
              <w:lastRenderedPageBreak/>
              <w:t xml:space="preserve">13.3. </w:t>
            </w:r>
            <w:r w:rsidRPr="00A76099">
              <w:rPr>
                <w:b w:val="0"/>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08" w:type="pct"/>
            <w:hideMark/>
          </w:tcPr>
          <w:p w:rsidR="005371C8" w:rsidRPr="005B7FEA" w:rsidRDefault="005371C8" w:rsidP="005371C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5371C8" w:rsidRPr="005371C8" w:rsidRDefault="005371C8" w:rsidP="005371C8">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5371C8" w:rsidRPr="005B7FEA" w:rsidRDefault="005371C8" w:rsidP="005371C8">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A76099" w:rsidRPr="00354756" w:rsidRDefault="00A76099" w:rsidP="00A76099">
            <w:pPr>
              <w:pStyle w:val="table10"/>
              <w:jc w:val="center"/>
              <w:rPr>
                <w:b/>
                <w:sz w:val="24"/>
                <w:szCs w:val="24"/>
              </w:rPr>
            </w:pPr>
          </w:p>
        </w:tc>
        <w:tc>
          <w:tcPr>
            <w:tcW w:w="1238" w:type="pct"/>
            <w:hideMark/>
          </w:tcPr>
          <w:p w:rsidR="00A76099" w:rsidRPr="00A76099" w:rsidRDefault="00A76099" w:rsidP="00A76099">
            <w:pPr>
              <w:pStyle w:val="table10"/>
              <w:rPr>
                <w:sz w:val="24"/>
                <w:szCs w:val="24"/>
              </w:rPr>
            </w:pPr>
            <w:r w:rsidRPr="00A76099">
              <w:rPr>
                <w:sz w:val="24"/>
                <w:szCs w:val="24"/>
              </w:rPr>
              <w:t>заявление</w:t>
            </w:r>
          </w:p>
        </w:tc>
        <w:tc>
          <w:tcPr>
            <w:tcW w:w="589" w:type="pct"/>
            <w:hideMark/>
          </w:tcPr>
          <w:p w:rsidR="00A76099" w:rsidRPr="00A76099" w:rsidRDefault="00A76099" w:rsidP="00A76099">
            <w:pPr>
              <w:pStyle w:val="table10"/>
              <w:rPr>
                <w:sz w:val="24"/>
                <w:szCs w:val="24"/>
              </w:rPr>
            </w:pPr>
            <w:r w:rsidRPr="00A76099">
              <w:rPr>
                <w:sz w:val="24"/>
                <w:szCs w:val="24"/>
              </w:rPr>
              <w:t>бесплатно</w:t>
            </w:r>
          </w:p>
        </w:tc>
        <w:tc>
          <w:tcPr>
            <w:tcW w:w="641" w:type="pct"/>
            <w:hideMark/>
          </w:tcPr>
          <w:p w:rsidR="00A76099" w:rsidRPr="00A76099" w:rsidRDefault="00A76099" w:rsidP="00A76099">
            <w:pPr>
              <w:pStyle w:val="table10"/>
              <w:rPr>
                <w:sz w:val="24"/>
                <w:szCs w:val="24"/>
              </w:rPr>
            </w:pPr>
            <w:r w:rsidRPr="00A76099">
              <w:rPr>
                <w:sz w:val="24"/>
                <w:szCs w:val="24"/>
              </w:rPr>
              <w:t xml:space="preserve">5 рабочих дней </w:t>
            </w:r>
          </w:p>
        </w:tc>
        <w:tc>
          <w:tcPr>
            <w:tcW w:w="558" w:type="pct"/>
            <w:hideMark/>
          </w:tcPr>
          <w:p w:rsidR="00A76099" w:rsidRPr="00A76099" w:rsidRDefault="00A76099" w:rsidP="00A76099">
            <w:pPr>
              <w:pStyle w:val="table10"/>
              <w:rPr>
                <w:sz w:val="24"/>
                <w:szCs w:val="24"/>
              </w:rPr>
            </w:pPr>
            <w:r w:rsidRPr="00A76099">
              <w:rPr>
                <w:sz w:val="24"/>
                <w:szCs w:val="24"/>
              </w:rPr>
              <w:t>бессрочно</w:t>
            </w:r>
          </w:p>
        </w:tc>
      </w:tr>
      <w:tr w:rsidR="004D3C1E" w:rsidRPr="005B7FEA" w:rsidTr="00366D15">
        <w:trPr>
          <w:gridAfter w:val="1"/>
          <w:wAfter w:w="51" w:type="pct"/>
          <w:trHeight w:val="240"/>
        </w:trPr>
        <w:tc>
          <w:tcPr>
            <w:tcW w:w="4949" w:type="pct"/>
            <w:gridSpan w:val="7"/>
            <w:hideMark/>
          </w:tcPr>
          <w:p w:rsidR="004D3C1E" w:rsidRDefault="004D3C1E" w:rsidP="005B080B">
            <w:pPr>
              <w:pStyle w:val="chapter"/>
              <w:spacing w:before="0" w:after="0"/>
            </w:pPr>
            <w:r w:rsidRPr="005B7FEA">
              <w:t>ГЛАВА 15</w:t>
            </w:r>
            <w:r w:rsidRPr="005B7FEA">
              <w:br/>
              <w:t>ТРАНСПОРТ</w:t>
            </w:r>
          </w:p>
          <w:p w:rsidR="00354756" w:rsidRPr="005B7FEA" w:rsidRDefault="00354756" w:rsidP="005B080B">
            <w:pPr>
              <w:pStyle w:val="chapter"/>
              <w:spacing w:before="0" w:after="0"/>
            </w:pP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15.19. Принятие решения о постановке граждан на учет нуждающихся в местах хранения транспортных средств</w:t>
            </w:r>
          </w:p>
        </w:tc>
        <w:tc>
          <w:tcPr>
            <w:tcW w:w="808" w:type="pct"/>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 с отметкой о регистрации по месту жительства</w:t>
            </w:r>
            <w:r w:rsidRPr="005B7FEA">
              <w:rPr>
                <w:sz w:val="24"/>
                <w:szCs w:val="24"/>
              </w:rPr>
              <w:br/>
            </w:r>
            <w:r w:rsidRPr="005B7FEA">
              <w:rPr>
                <w:sz w:val="24"/>
                <w:szCs w:val="24"/>
              </w:rPr>
              <w:br/>
              <w:t>копия свидетельства о регистрации транспортного средства (технического паспорта)</w:t>
            </w:r>
            <w:r w:rsidRPr="005B7FEA">
              <w:rPr>
                <w:sz w:val="24"/>
                <w:szCs w:val="24"/>
              </w:rPr>
              <w:br/>
            </w:r>
            <w:r w:rsidRPr="005B7FEA">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rsidR="00354756" w:rsidRPr="005B7FEA" w:rsidRDefault="00354756"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15 рабочих дней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lastRenderedPageBreak/>
              <w:t>15.20. Принятие решения о снятии граждан с учета нуждающихся в местах хранения транспортных средств</w:t>
            </w:r>
          </w:p>
        </w:tc>
        <w:tc>
          <w:tcPr>
            <w:tcW w:w="808" w:type="pct"/>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Default="004D3C1E"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w:t>
            </w: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Default="00354756" w:rsidP="005B080B">
            <w:pPr>
              <w:pStyle w:val="table10"/>
              <w:rPr>
                <w:sz w:val="24"/>
                <w:szCs w:val="24"/>
              </w:rPr>
            </w:pPr>
          </w:p>
          <w:p w:rsidR="00354756" w:rsidRPr="005B7FEA" w:rsidRDefault="00354756"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5 дней со дня подачи заявления </w:t>
            </w:r>
          </w:p>
        </w:tc>
        <w:tc>
          <w:tcPr>
            <w:tcW w:w="558" w:type="pct"/>
            <w:hideMark/>
          </w:tcPr>
          <w:p w:rsidR="004D3C1E" w:rsidRPr="005B7FEA" w:rsidRDefault="004D3C1E" w:rsidP="005B080B">
            <w:pPr>
              <w:pStyle w:val="table10"/>
              <w:rPr>
                <w:sz w:val="24"/>
                <w:szCs w:val="24"/>
              </w:rPr>
            </w:pPr>
            <w:r w:rsidRPr="005B7FEA">
              <w:rPr>
                <w:sz w:val="24"/>
                <w:szCs w:val="24"/>
              </w:rPr>
              <w:t>бессрочно</w:t>
            </w:r>
          </w:p>
        </w:tc>
      </w:tr>
      <w:tr w:rsidR="004D3C1E" w:rsidRPr="005B7FEA" w:rsidTr="00366D15">
        <w:trPr>
          <w:gridAfter w:val="1"/>
          <w:wAfter w:w="51" w:type="pct"/>
          <w:trHeight w:val="240"/>
        </w:trPr>
        <w:tc>
          <w:tcPr>
            <w:tcW w:w="4949" w:type="pct"/>
            <w:gridSpan w:val="7"/>
            <w:hideMark/>
          </w:tcPr>
          <w:p w:rsidR="004D3C1E" w:rsidRDefault="004D3C1E" w:rsidP="005B080B">
            <w:pPr>
              <w:pStyle w:val="chapter"/>
              <w:spacing w:before="0" w:after="0"/>
            </w:pPr>
            <w:r w:rsidRPr="005B7FEA">
              <w:t>ГЛАВА 16</w:t>
            </w:r>
            <w:r w:rsidRPr="005B7FEA">
              <w:br/>
              <w:t>ПРИРОДОПОЛЬЗОВАНИЕ</w:t>
            </w:r>
          </w:p>
          <w:p w:rsidR="00354756" w:rsidRPr="005B7FEA" w:rsidRDefault="00354756" w:rsidP="005B080B">
            <w:pPr>
              <w:pStyle w:val="chapter"/>
              <w:spacing w:before="0" w:after="0"/>
            </w:pPr>
          </w:p>
        </w:tc>
      </w:tr>
      <w:tr w:rsidR="00E40704" w:rsidRPr="005B7FEA" w:rsidTr="00366D15">
        <w:trPr>
          <w:gridAfter w:val="2"/>
          <w:wAfter w:w="58" w:type="pct"/>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16.6. Выдача разрешения на удаление объектов растительного мира</w:t>
            </w:r>
          </w:p>
        </w:tc>
        <w:tc>
          <w:tcPr>
            <w:tcW w:w="808" w:type="pct"/>
            <w:hideMark/>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354756" w:rsidRPr="006E5228" w:rsidRDefault="00354756" w:rsidP="00E83BCF">
            <w:pPr>
              <w:shd w:val="clear" w:color="auto" w:fill="FFFFFF"/>
              <w:rPr>
                <w:rFonts w:ascii="Times New Roman" w:eastAsia="Times New Roman" w:hAnsi="Times New Roman" w:cs="Times New Roman"/>
                <w:sz w:val="24"/>
                <w:szCs w:val="24"/>
              </w:rPr>
            </w:pPr>
          </w:p>
        </w:tc>
        <w:tc>
          <w:tcPr>
            <w:tcW w:w="1238" w:type="pct"/>
            <w:hideMark/>
          </w:tcPr>
          <w:p w:rsidR="004D3C1E" w:rsidRPr="005B7FEA" w:rsidRDefault="004D3C1E" w:rsidP="005B080B">
            <w:pPr>
              <w:pStyle w:val="table10"/>
              <w:rPr>
                <w:sz w:val="24"/>
                <w:szCs w:val="24"/>
              </w:rPr>
            </w:pPr>
            <w:r w:rsidRPr="005B7FEA">
              <w:rPr>
                <w:sz w:val="24"/>
                <w:szCs w:val="24"/>
              </w:rPr>
              <w:t>заявление</w:t>
            </w:r>
          </w:p>
        </w:tc>
        <w:tc>
          <w:tcPr>
            <w:tcW w:w="589" w:type="pct"/>
            <w:hideMark/>
          </w:tcPr>
          <w:p w:rsidR="004D3C1E" w:rsidRPr="005B7FEA" w:rsidRDefault="004D3C1E" w:rsidP="005B080B">
            <w:pPr>
              <w:pStyle w:val="table10"/>
              <w:rPr>
                <w:sz w:val="24"/>
                <w:szCs w:val="24"/>
              </w:rPr>
            </w:pPr>
            <w:r w:rsidRPr="005B7FEA">
              <w:rPr>
                <w:sz w:val="24"/>
                <w:szCs w:val="24"/>
              </w:rPr>
              <w:t>бесплатно</w:t>
            </w:r>
          </w:p>
        </w:tc>
        <w:tc>
          <w:tcPr>
            <w:tcW w:w="641" w:type="pct"/>
            <w:hideMark/>
          </w:tcPr>
          <w:p w:rsidR="004D3C1E" w:rsidRPr="005B7FEA" w:rsidRDefault="004D3C1E" w:rsidP="005B080B">
            <w:pPr>
              <w:pStyle w:val="table10"/>
              <w:rPr>
                <w:sz w:val="24"/>
                <w:szCs w:val="24"/>
              </w:rPr>
            </w:pPr>
            <w:r w:rsidRPr="005B7FEA">
              <w:rPr>
                <w:sz w:val="24"/>
                <w:szCs w:val="24"/>
              </w:rPr>
              <w:t>1 месяц со дня подачи заявления</w:t>
            </w:r>
          </w:p>
        </w:tc>
        <w:tc>
          <w:tcPr>
            <w:tcW w:w="558" w:type="pct"/>
            <w:hideMark/>
          </w:tcPr>
          <w:p w:rsidR="004D3C1E" w:rsidRPr="005B7FEA" w:rsidRDefault="004D3C1E" w:rsidP="005B080B">
            <w:pPr>
              <w:pStyle w:val="table10"/>
              <w:rPr>
                <w:sz w:val="24"/>
                <w:szCs w:val="24"/>
              </w:rPr>
            </w:pPr>
            <w:r w:rsidRPr="005B7FEA">
              <w:rPr>
                <w:sz w:val="24"/>
                <w:szCs w:val="24"/>
              </w:rPr>
              <w:t>1 год</w:t>
            </w:r>
          </w:p>
        </w:tc>
      </w:tr>
      <w:tr w:rsidR="004D3C1E" w:rsidRPr="005B7FEA" w:rsidTr="00366D15">
        <w:trPr>
          <w:gridAfter w:val="1"/>
          <w:wAfter w:w="51" w:type="pct"/>
          <w:trHeight w:val="240"/>
        </w:trPr>
        <w:tc>
          <w:tcPr>
            <w:tcW w:w="4949" w:type="pct"/>
            <w:gridSpan w:val="7"/>
            <w:hideMark/>
          </w:tcPr>
          <w:p w:rsidR="00354756" w:rsidRDefault="00354756" w:rsidP="005B080B">
            <w:pPr>
              <w:pStyle w:val="chapter"/>
              <w:spacing w:before="0" w:after="0"/>
            </w:pPr>
          </w:p>
          <w:p w:rsidR="00354756" w:rsidRPr="005B7FEA" w:rsidRDefault="004D3C1E" w:rsidP="00366D15">
            <w:pPr>
              <w:pStyle w:val="chapter"/>
              <w:spacing w:before="0" w:after="0"/>
            </w:pPr>
            <w:r w:rsidRPr="005B7FEA">
              <w:t>ГЛАВА 17</w:t>
            </w:r>
            <w:r w:rsidRPr="005B7FEA">
              <w:br/>
              <w:t>СЕЛЬСКОЕ ХОЗЯЙСТВО</w:t>
            </w:r>
          </w:p>
        </w:tc>
      </w:tr>
      <w:tr w:rsidR="00E40704" w:rsidRPr="005B7FEA" w:rsidTr="00366D15">
        <w:trPr>
          <w:trHeight w:val="240"/>
        </w:trPr>
        <w:tc>
          <w:tcPr>
            <w:tcW w:w="1108" w:type="pct"/>
            <w:hideMark/>
          </w:tcPr>
          <w:p w:rsidR="004D3C1E" w:rsidRPr="005B7FEA" w:rsidRDefault="004D3C1E" w:rsidP="005B080B">
            <w:pPr>
              <w:pStyle w:val="article"/>
              <w:spacing w:before="0" w:after="0"/>
              <w:ind w:left="0" w:firstLine="0"/>
              <w:rPr>
                <w:b w:val="0"/>
              </w:rPr>
            </w:pPr>
            <w:r w:rsidRPr="005B7FEA">
              <w:rPr>
                <w:b w:val="0"/>
              </w:rPr>
              <w:t>17.7. Выдача регистрационного удостоверения и жетона на собак, кошек</w:t>
            </w:r>
          </w:p>
        </w:tc>
        <w:tc>
          <w:tcPr>
            <w:tcW w:w="808" w:type="pct"/>
            <w:hideMark/>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lastRenderedPageBreak/>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6E5228" w:rsidRDefault="004D3C1E" w:rsidP="006E5228">
            <w:pPr>
              <w:shd w:val="clear" w:color="auto" w:fill="FFFFFF"/>
              <w:jc w:val="center"/>
              <w:rPr>
                <w:rFonts w:ascii="Times New Roman" w:eastAsia="Times New Roman" w:hAnsi="Times New Roman" w:cs="Times New Roman"/>
                <w:sz w:val="24"/>
                <w:szCs w:val="24"/>
              </w:rPr>
            </w:pPr>
          </w:p>
        </w:tc>
        <w:tc>
          <w:tcPr>
            <w:tcW w:w="1238" w:type="pct"/>
            <w:hideMark/>
          </w:tcPr>
          <w:p w:rsidR="004D3C1E" w:rsidRDefault="004D3C1E" w:rsidP="005B080B">
            <w:pPr>
              <w:pStyle w:val="table10"/>
              <w:rPr>
                <w:sz w:val="24"/>
                <w:szCs w:val="24"/>
              </w:rPr>
            </w:pPr>
            <w:r w:rsidRPr="005B7FEA">
              <w:rPr>
                <w:sz w:val="24"/>
                <w:szCs w:val="24"/>
              </w:rPr>
              <w:lastRenderedPageBreak/>
              <w:t>заявление</w:t>
            </w:r>
            <w:r w:rsidRPr="005B7FEA">
              <w:rPr>
                <w:sz w:val="24"/>
                <w:szCs w:val="24"/>
              </w:rPr>
              <w:br/>
            </w:r>
            <w:r w:rsidRPr="005B7FEA">
              <w:rPr>
                <w:sz w:val="24"/>
                <w:szCs w:val="24"/>
              </w:rPr>
              <w:br/>
              <w:t>паспорт или иной документ, удостоверяющий личность владельца собаки, кошки</w:t>
            </w:r>
            <w:r w:rsidRPr="005B7FEA">
              <w:rPr>
                <w:sz w:val="24"/>
                <w:szCs w:val="24"/>
              </w:rPr>
              <w:br/>
            </w:r>
            <w:r w:rsidRPr="005B7FEA">
              <w:rPr>
                <w:sz w:val="24"/>
                <w:szCs w:val="24"/>
              </w:rPr>
              <w:br/>
            </w:r>
            <w:r w:rsidRPr="005B7FEA">
              <w:rPr>
                <w:sz w:val="24"/>
                <w:szCs w:val="24"/>
              </w:rPr>
              <w:lastRenderedPageBreak/>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354756" w:rsidRPr="005B7FEA" w:rsidRDefault="00354756" w:rsidP="005B080B">
            <w:pPr>
              <w:pStyle w:val="table10"/>
              <w:rPr>
                <w:sz w:val="24"/>
                <w:szCs w:val="24"/>
              </w:rPr>
            </w:pPr>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в день подачи заявления</w:t>
            </w:r>
          </w:p>
        </w:tc>
        <w:tc>
          <w:tcPr>
            <w:tcW w:w="616" w:type="pct"/>
            <w:gridSpan w:val="3"/>
            <w:hideMark/>
          </w:tcPr>
          <w:p w:rsidR="004D3C1E" w:rsidRPr="005B7FEA" w:rsidRDefault="004D3C1E" w:rsidP="005B080B">
            <w:pPr>
              <w:pStyle w:val="table10"/>
              <w:rPr>
                <w:sz w:val="24"/>
                <w:szCs w:val="24"/>
              </w:rPr>
            </w:pPr>
            <w:r w:rsidRPr="005B7FEA">
              <w:rPr>
                <w:sz w:val="24"/>
                <w:szCs w:val="24"/>
              </w:rPr>
              <w:t>бессрочно</w:t>
            </w:r>
          </w:p>
        </w:tc>
      </w:tr>
      <w:tr w:rsidR="004D3C1E" w:rsidRPr="005B7FEA" w:rsidTr="00366D15">
        <w:trPr>
          <w:trHeight w:val="240"/>
        </w:trPr>
        <w:tc>
          <w:tcPr>
            <w:tcW w:w="5000" w:type="pct"/>
            <w:gridSpan w:val="8"/>
            <w:hideMark/>
          </w:tcPr>
          <w:p w:rsidR="004D3C1E" w:rsidRPr="005B7FEA" w:rsidRDefault="004D3C1E" w:rsidP="005B080B">
            <w:pPr>
              <w:pStyle w:val="chapter"/>
              <w:spacing w:before="0" w:after="0"/>
            </w:pPr>
            <w:r w:rsidRPr="005B7FEA">
              <w:lastRenderedPageBreak/>
              <w:t>ГЛАВА 18</w:t>
            </w:r>
            <w:r w:rsidRPr="005B7FEA">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E5228" w:rsidRPr="005B7FEA" w:rsidTr="00366D15">
        <w:trPr>
          <w:trHeight w:val="240"/>
        </w:trPr>
        <w:tc>
          <w:tcPr>
            <w:tcW w:w="1108" w:type="pct"/>
            <w:hideMark/>
          </w:tcPr>
          <w:p w:rsidR="006E5228" w:rsidRDefault="006E5228" w:rsidP="005B080B">
            <w:pPr>
              <w:pStyle w:val="article"/>
              <w:spacing w:before="0" w:after="0"/>
              <w:ind w:left="0" w:firstLine="0"/>
              <w:rPr>
                <w:b w:val="0"/>
              </w:rPr>
            </w:pPr>
            <w:r w:rsidRPr="005B7FEA">
              <w:rPr>
                <w:b w:val="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6E5228" w:rsidRPr="005B7FEA" w:rsidRDefault="006E5228" w:rsidP="005B080B">
            <w:pPr>
              <w:pStyle w:val="article"/>
              <w:spacing w:before="0" w:after="0"/>
              <w:ind w:left="0" w:firstLine="0"/>
              <w:rPr>
                <w:b w:val="0"/>
              </w:rPr>
            </w:pPr>
          </w:p>
        </w:tc>
        <w:tc>
          <w:tcPr>
            <w:tcW w:w="808" w:type="pct"/>
            <w:vMerge w:val="restart"/>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6E5228" w:rsidRPr="005B7FEA" w:rsidRDefault="006E5228" w:rsidP="00354756">
            <w:pPr>
              <w:shd w:val="clear" w:color="auto" w:fill="FFFFFF"/>
              <w:jc w:val="center"/>
              <w:rPr>
                <w:sz w:val="24"/>
                <w:szCs w:val="24"/>
              </w:rPr>
            </w:pPr>
          </w:p>
        </w:tc>
        <w:tc>
          <w:tcPr>
            <w:tcW w:w="1238" w:type="pct"/>
            <w:hideMark/>
          </w:tcPr>
          <w:p w:rsidR="006E5228" w:rsidRPr="005B7FEA" w:rsidRDefault="006E5228" w:rsidP="005B080B">
            <w:pPr>
              <w:pStyle w:val="table10"/>
              <w:rPr>
                <w:sz w:val="24"/>
                <w:szCs w:val="24"/>
              </w:rPr>
            </w:pPr>
            <w:r w:rsidRPr="005B7FEA">
              <w:rPr>
                <w:sz w:val="24"/>
                <w:szCs w:val="24"/>
              </w:rPr>
              <w:t>заявление</w:t>
            </w:r>
            <w:r w:rsidRPr="005B7FEA">
              <w:rPr>
                <w:sz w:val="24"/>
                <w:szCs w:val="24"/>
              </w:rPr>
              <w:br/>
            </w:r>
            <w:r w:rsidRPr="005B7FEA">
              <w:rPr>
                <w:sz w:val="24"/>
                <w:szCs w:val="24"/>
              </w:rPr>
              <w:br/>
              <w:t>паспорт или иной документ, удостоверяющий личность, либо их копии</w:t>
            </w:r>
          </w:p>
        </w:tc>
        <w:tc>
          <w:tcPr>
            <w:tcW w:w="589" w:type="pct"/>
            <w:hideMark/>
          </w:tcPr>
          <w:p w:rsidR="006E5228" w:rsidRPr="005B7FEA" w:rsidRDefault="006E5228" w:rsidP="005B080B">
            <w:pPr>
              <w:pStyle w:val="table10"/>
              <w:rPr>
                <w:sz w:val="24"/>
                <w:szCs w:val="24"/>
              </w:rPr>
            </w:pPr>
            <w:r w:rsidRPr="005B7FEA">
              <w:rPr>
                <w:sz w:val="24"/>
                <w:szCs w:val="24"/>
              </w:rPr>
              <w:t>бесплатно</w:t>
            </w:r>
          </w:p>
        </w:tc>
        <w:tc>
          <w:tcPr>
            <w:tcW w:w="641" w:type="pct"/>
            <w:hideMark/>
          </w:tcPr>
          <w:p w:rsidR="006E5228" w:rsidRPr="005B7FEA" w:rsidRDefault="006E5228" w:rsidP="005B080B">
            <w:pPr>
              <w:pStyle w:val="table10"/>
              <w:rPr>
                <w:sz w:val="24"/>
                <w:szCs w:val="24"/>
              </w:rPr>
            </w:pPr>
            <w:r w:rsidRPr="005B7FEA">
              <w:rPr>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6" w:type="pct"/>
            <w:gridSpan w:val="3"/>
            <w:hideMark/>
          </w:tcPr>
          <w:p w:rsidR="006E5228" w:rsidRPr="005B7FEA" w:rsidRDefault="006E5228" w:rsidP="005B080B">
            <w:pPr>
              <w:pStyle w:val="table10"/>
              <w:rPr>
                <w:sz w:val="24"/>
                <w:szCs w:val="24"/>
              </w:rPr>
            </w:pPr>
            <w:r w:rsidRPr="005B7FEA">
              <w:rPr>
                <w:sz w:val="24"/>
                <w:szCs w:val="24"/>
              </w:rPr>
              <w:t>6 месяцев</w:t>
            </w:r>
          </w:p>
        </w:tc>
      </w:tr>
      <w:tr w:rsidR="006E5228" w:rsidRPr="005B7FEA" w:rsidTr="00366D15">
        <w:trPr>
          <w:trHeight w:val="240"/>
        </w:trPr>
        <w:tc>
          <w:tcPr>
            <w:tcW w:w="1108" w:type="pct"/>
            <w:hideMark/>
          </w:tcPr>
          <w:p w:rsidR="006E5228" w:rsidRPr="005B7FEA" w:rsidRDefault="006E5228" w:rsidP="005B080B">
            <w:pPr>
              <w:pStyle w:val="article"/>
              <w:spacing w:before="0" w:after="0"/>
              <w:ind w:left="0" w:firstLine="0"/>
              <w:rPr>
                <w:b w:val="0"/>
              </w:rPr>
            </w:pPr>
            <w:r w:rsidRPr="005B7FEA">
              <w:rPr>
                <w:b w:val="0"/>
              </w:rPr>
              <w:t>18.13. Выдача справки о доходах, исчисленных и удержанных суммах подоходного налога с физических лиц</w:t>
            </w:r>
          </w:p>
        </w:tc>
        <w:tc>
          <w:tcPr>
            <w:tcW w:w="808" w:type="pct"/>
            <w:vMerge/>
            <w:hideMark/>
          </w:tcPr>
          <w:p w:rsidR="006E5228" w:rsidRPr="005B7FEA" w:rsidRDefault="006E5228" w:rsidP="005B080B">
            <w:pPr>
              <w:pStyle w:val="table10"/>
              <w:rPr>
                <w:sz w:val="24"/>
                <w:szCs w:val="24"/>
              </w:rPr>
            </w:pPr>
          </w:p>
        </w:tc>
        <w:tc>
          <w:tcPr>
            <w:tcW w:w="1238" w:type="pct"/>
            <w:hideMark/>
          </w:tcPr>
          <w:p w:rsidR="006E5228" w:rsidRPr="005B7FEA" w:rsidRDefault="006E5228" w:rsidP="005B080B">
            <w:pPr>
              <w:pStyle w:val="table10"/>
              <w:rPr>
                <w:sz w:val="24"/>
                <w:szCs w:val="24"/>
              </w:rPr>
            </w:pPr>
            <w:r w:rsidRPr="005B7FEA">
              <w:rPr>
                <w:sz w:val="24"/>
                <w:szCs w:val="24"/>
              </w:rPr>
              <w:t>паспорт или иной документ, удостоверяющий личность</w:t>
            </w:r>
          </w:p>
        </w:tc>
        <w:tc>
          <w:tcPr>
            <w:tcW w:w="589" w:type="pct"/>
            <w:hideMark/>
          </w:tcPr>
          <w:p w:rsidR="006E5228" w:rsidRPr="005B7FEA" w:rsidRDefault="006E5228" w:rsidP="005B080B">
            <w:pPr>
              <w:pStyle w:val="table10"/>
              <w:rPr>
                <w:sz w:val="24"/>
                <w:szCs w:val="24"/>
              </w:rPr>
            </w:pPr>
            <w:r w:rsidRPr="005B7FEA">
              <w:rPr>
                <w:sz w:val="24"/>
                <w:szCs w:val="24"/>
              </w:rPr>
              <w:t>бесплатно</w:t>
            </w:r>
          </w:p>
        </w:tc>
        <w:tc>
          <w:tcPr>
            <w:tcW w:w="641" w:type="pct"/>
            <w:hideMark/>
          </w:tcPr>
          <w:p w:rsidR="006E5228" w:rsidRPr="005B7FEA" w:rsidRDefault="006E5228" w:rsidP="005B080B">
            <w:pPr>
              <w:pStyle w:val="table10"/>
              <w:rPr>
                <w:sz w:val="24"/>
                <w:szCs w:val="24"/>
              </w:rPr>
            </w:pPr>
            <w:r w:rsidRPr="005B7FEA">
              <w:rPr>
                <w:sz w:val="24"/>
                <w:szCs w:val="24"/>
              </w:rPr>
              <w:t>в день обращения</w:t>
            </w:r>
          </w:p>
        </w:tc>
        <w:tc>
          <w:tcPr>
            <w:tcW w:w="616" w:type="pct"/>
            <w:gridSpan w:val="3"/>
            <w:hideMark/>
          </w:tcPr>
          <w:p w:rsidR="006E5228" w:rsidRPr="005B7FEA" w:rsidRDefault="006E5228" w:rsidP="005B080B">
            <w:pPr>
              <w:pStyle w:val="table10"/>
              <w:rPr>
                <w:sz w:val="24"/>
                <w:szCs w:val="24"/>
              </w:rPr>
            </w:pPr>
            <w:r w:rsidRPr="005B7FEA">
              <w:rPr>
                <w:sz w:val="24"/>
                <w:szCs w:val="24"/>
              </w:rPr>
              <w:t>бессрочно</w:t>
            </w:r>
          </w:p>
        </w:tc>
      </w:tr>
      <w:tr w:rsidR="00E40704" w:rsidRPr="005B7FEA" w:rsidTr="00366D15">
        <w:trPr>
          <w:trHeight w:val="240"/>
        </w:trPr>
        <w:tc>
          <w:tcPr>
            <w:tcW w:w="1108" w:type="pct"/>
            <w:hideMark/>
          </w:tcPr>
          <w:p w:rsidR="00E83BCF" w:rsidRPr="005B7FEA" w:rsidRDefault="004D3C1E" w:rsidP="00735ADC">
            <w:pPr>
              <w:pStyle w:val="article"/>
              <w:spacing w:before="0" w:after="0"/>
              <w:ind w:left="0" w:firstLine="0"/>
              <w:rPr>
                <w:b w:val="0"/>
              </w:rPr>
            </w:pPr>
            <w:r w:rsidRPr="005B7FEA">
              <w:rPr>
                <w:b w:val="0"/>
              </w:rPr>
              <w:t>18.14. </w:t>
            </w:r>
            <w:proofErr w:type="gramStart"/>
            <w:r w:rsidRPr="005B7FEA">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w:t>
            </w:r>
            <w:r w:rsidRPr="005B7FEA">
              <w:rPr>
                <w:b w:val="0"/>
              </w:rPr>
              <w:lastRenderedPageBreak/>
              <w:t xml:space="preserve">родства (родители (усыновители, </w:t>
            </w:r>
            <w:proofErr w:type="spellStart"/>
            <w:r w:rsidRPr="005B7FEA">
              <w:rPr>
                <w:b w:val="0"/>
              </w:rPr>
              <w:t>удочерители</w:t>
            </w:r>
            <w:proofErr w:type="spellEnd"/>
            <w:r w:rsidRPr="005B7FEA">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5B7FEA">
              <w:rPr>
                <w:b w:val="0"/>
              </w:rPr>
              <w:t xml:space="preserve"> </w:t>
            </w:r>
            <w:proofErr w:type="gramStart"/>
            <w:r w:rsidRPr="005B7FEA">
              <w:rPr>
                <w:b w:val="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808" w:type="pct"/>
            <w:hideMark/>
          </w:tcPr>
          <w:p w:rsidR="00A624E6" w:rsidRPr="005B7FEA" w:rsidRDefault="00A624E6" w:rsidP="00A624E6">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lastRenderedPageBreak/>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D30E2B">
            <w:pPr>
              <w:shd w:val="clear" w:color="auto" w:fill="FFFFFF"/>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D30E2B">
            <w:pPr>
              <w:shd w:val="clear" w:color="auto" w:fill="FFFFFF"/>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C27F5C" w:rsidRPr="005B7FEA" w:rsidRDefault="00C27F5C" w:rsidP="00C27F5C">
            <w:pPr>
              <w:shd w:val="clear" w:color="auto" w:fill="FFFFFF"/>
              <w:jc w:val="center"/>
              <w:rPr>
                <w:rFonts w:ascii="Times New Roman" w:eastAsia="Times New Roman" w:hAnsi="Times New Roman" w:cs="Times New Roman"/>
                <w:sz w:val="24"/>
                <w:szCs w:val="24"/>
              </w:rPr>
            </w:pPr>
          </w:p>
          <w:p w:rsidR="004D3C1E" w:rsidRPr="005B7FEA" w:rsidRDefault="004D3C1E" w:rsidP="005B080B">
            <w:pPr>
              <w:pStyle w:val="table10"/>
              <w:rPr>
                <w:sz w:val="24"/>
                <w:szCs w:val="24"/>
              </w:rPr>
            </w:pPr>
          </w:p>
        </w:tc>
        <w:tc>
          <w:tcPr>
            <w:tcW w:w="1238" w:type="pct"/>
            <w:hideMark/>
          </w:tcPr>
          <w:p w:rsidR="004D3C1E" w:rsidRPr="005B7FEA" w:rsidRDefault="004D3C1E" w:rsidP="005B080B">
            <w:pPr>
              <w:pStyle w:val="table10"/>
              <w:rPr>
                <w:sz w:val="24"/>
                <w:szCs w:val="24"/>
              </w:rPr>
            </w:pPr>
            <w:proofErr w:type="gramStart"/>
            <w:r w:rsidRPr="005B7FEA">
              <w:rPr>
                <w:sz w:val="24"/>
                <w:szCs w:val="24"/>
              </w:rPr>
              <w:lastRenderedPageBreak/>
              <w:t>заявление</w:t>
            </w:r>
            <w:r w:rsidRPr="005B7FEA">
              <w:rPr>
                <w:sz w:val="24"/>
                <w:szCs w:val="24"/>
              </w:rPr>
              <w:br/>
            </w:r>
            <w:r w:rsidRPr="005B7FEA">
              <w:rPr>
                <w:sz w:val="24"/>
                <w:szCs w:val="24"/>
              </w:rPr>
              <w:br/>
              <w:t>паспорт или иной документ, удостоверяющий личность</w:t>
            </w:r>
            <w:r w:rsidRPr="005B7FEA">
              <w:rPr>
                <w:sz w:val="24"/>
                <w:szCs w:val="24"/>
              </w:rPr>
              <w:br/>
            </w:r>
            <w:r w:rsidRPr="005B7FEA">
              <w:rPr>
                <w:sz w:val="24"/>
                <w:szCs w:val="24"/>
              </w:rPr>
              <w:br/>
              <w:t xml:space="preserve">документы, подтверждающие </w:t>
            </w:r>
            <w:r w:rsidRPr="005B7FEA">
              <w:rPr>
                <w:sz w:val="24"/>
                <w:szCs w:val="24"/>
              </w:rPr>
              <w:lastRenderedPageBreak/>
              <w:t xml:space="preserve">отношения близкого родства (родители (усыновители, </w:t>
            </w:r>
            <w:proofErr w:type="spellStart"/>
            <w:r w:rsidRPr="005B7FEA">
              <w:rPr>
                <w:sz w:val="24"/>
                <w:szCs w:val="24"/>
              </w:rPr>
              <w:t>удочерители</w:t>
            </w:r>
            <w:proofErr w:type="spellEnd"/>
            <w:r w:rsidRPr="005B7FEA">
              <w:rPr>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B7FEA">
              <w:rPr>
                <w:sz w:val="24"/>
                <w:szCs w:val="24"/>
              </w:rPr>
              <w:br/>
            </w:r>
            <w:r w:rsidRPr="005B7FEA">
              <w:rPr>
                <w:sz w:val="24"/>
                <w:szCs w:val="24"/>
              </w:rPr>
              <w:br/>
              <w:t>документ</w:t>
            </w:r>
            <w:proofErr w:type="gramEnd"/>
            <w:r w:rsidRPr="005B7FEA">
              <w:rPr>
                <w:sz w:val="24"/>
                <w:szCs w:val="24"/>
              </w:rPr>
              <w:t xml:space="preserve">, </w:t>
            </w:r>
            <w:proofErr w:type="gramStart"/>
            <w:r w:rsidRPr="005B7FEA">
              <w:rPr>
                <w:sz w:val="24"/>
                <w:szCs w:val="24"/>
              </w:rPr>
              <w:t>подтверждающий право на земельный участок (при его наличии)</w:t>
            </w:r>
            <w:proofErr w:type="gramEnd"/>
          </w:p>
        </w:tc>
        <w:tc>
          <w:tcPr>
            <w:tcW w:w="589" w:type="pct"/>
            <w:hideMark/>
          </w:tcPr>
          <w:p w:rsidR="004D3C1E" w:rsidRPr="005B7FEA" w:rsidRDefault="004D3C1E" w:rsidP="005B080B">
            <w:pPr>
              <w:pStyle w:val="table10"/>
              <w:rPr>
                <w:sz w:val="24"/>
                <w:szCs w:val="24"/>
              </w:rPr>
            </w:pPr>
            <w:r w:rsidRPr="005B7FEA">
              <w:rPr>
                <w:sz w:val="24"/>
                <w:szCs w:val="24"/>
              </w:rPr>
              <w:lastRenderedPageBreak/>
              <w:t>бесплатно</w:t>
            </w:r>
          </w:p>
        </w:tc>
        <w:tc>
          <w:tcPr>
            <w:tcW w:w="641" w:type="pct"/>
            <w:hideMark/>
          </w:tcPr>
          <w:p w:rsidR="004D3C1E" w:rsidRPr="005B7FEA" w:rsidRDefault="004D3C1E" w:rsidP="005B080B">
            <w:pPr>
              <w:pStyle w:val="table10"/>
              <w:rPr>
                <w:sz w:val="24"/>
                <w:szCs w:val="24"/>
              </w:rPr>
            </w:pPr>
            <w:r w:rsidRPr="005B7FEA">
              <w:rPr>
                <w:sz w:val="24"/>
                <w:szCs w:val="24"/>
              </w:rPr>
              <w:t xml:space="preserve">5 дней со дня подачи заявления, а в случае запроса документов и (или) сведений от </w:t>
            </w:r>
            <w:r w:rsidRPr="005B7FEA">
              <w:rPr>
                <w:sz w:val="24"/>
                <w:szCs w:val="24"/>
              </w:rPr>
              <w:lastRenderedPageBreak/>
              <w:t>других государственных органов, иных организаций – 15 дней</w:t>
            </w:r>
          </w:p>
        </w:tc>
        <w:tc>
          <w:tcPr>
            <w:tcW w:w="616" w:type="pct"/>
            <w:gridSpan w:val="3"/>
            <w:hideMark/>
          </w:tcPr>
          <w:p w:rsidR="004D3C1E" w:rsidRPr="005B7FEA" w:rsidRDefault="004D3C1E" w:rsidP="005B080B">
            <w:pPr>
              <w:pStyle w:val="table10"/>
              <w:rPr>
                <w:sz w:val="24"/>
                <w:szCs w:val="24"/>
              </w:rPr>
            </w:pPr>
            <w:r w:rsidRPr="005B7FEA">
              <w:rPr>
                <w:sz w:val="24"/>
                <w:szCs w:val="24"/>
              </w:rPr>
              <w:lastRenderedPageBreak/>
              <w:t xml:space="preserve">до завершения реализации указанной в справке продукции, но не более 1 года </w:t>
            </w:r>
            <w:r w:rsidRPr="005B7FEA">
              <w:rPr>
                <w:sz w:val="24"/>
                <w:szCs w:val="24"/>
              </w:rPr>
              <w:lastRenderedPageBreak/>
              <w:t>со дня выдачи справки</w:t>
            </w:r>
          </w:p>
        </w:tc>
      </w:tr>
    </w:tbl>
    <w:p w:rsidR="004D3C1E" w:rsidRPr="005B7FEA" w:rsidRDefault="004D3C1E" w:rsidP="005B080B">
      <w:pPr>
        <w:spacing w:after="0" w:line="240" w:lineRule="auto"/>
        <w:rPr>
          <w:rFonts w:ascii="Times New Roman" w:eastAsia="Times New Roman" w:hAnsi="Times New Roman" w:cs="Times New Roman"/>
          <w:vanish/>
          <w:sz w:val="24"/>
          <w:szCs w:val="24"/>
        </w:rPr>
      </w:pPr>
    </w:p>
    <w:tbl>
      <w:tblPr>
        <w:tblW w:w="48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1"/>
        <w:gridCol w:w="2446"/>
        <w:gridCol w:w="4001"/>
        <w:gridCol w:w="1844"/>
        <w:gridCol w:w="2124"/>
        <w:gridCol w:w="1947"/>
      </w:tblGrid>
      <w:tr w:rsidR="00933A65" w:rsidRPr="00B823A7" w:rsidTr="00FA3AB3">
        <w:trPr>
          <w:trHeight w:val="240"/>
        </w:trPr>
        <w:tc>
          <w:tcPr>
            <w:tcW w:w="5000" w:type="pct"/>
            <w:gridSpan w:val="6"/>
          </w:tcPr>
          <w:p w:rsidR="00933A65" w:rsidRPr="00B823A7" w:rsidRDefault="00933A65" w:rsidP="00CF06E0">
            <w:pPr>
              <w:pStyle w:val="chapter"/>
              <w:spacing w:before="0" w:after="0"/>
            </w:pPr>
            <w:r w:rsidRPr="00B823A7">
              <w:t>ГЛАВА 22</w:t>
            </w:r>
            <w:r w:rsidRPr="00B823A7">
              <w:br/>
              <w:t>ГОСУДАРСТВЕННАЯ РЕГИСТРАЦИЯ НЕДВИЖИМОГО ИМУЩЕСТВА, ПРАВ НА НЕГО И СДЕЛОК С НИМ</w:t>
            </w:r>
          </w:p>
        </w:tc>
      </w:tr>
      <w:tr w:rsidR="00933A65" w:rsidRPr="00B823A7" w:rsidTr="00201BBE">
        <w:trPr>
          <w:trHeight w:val="240"/>
        </w:trPr>
        <w:tc>
          <w:tcPr>
            <w:tcW w:w="1159" w:type="pct"/>
          </w:tcPr>
          <w:p w:rsidR="00933A65" w:rsidRPr="00B823A7" w:rsidRDefault="00933A65" w:rsidP="00FA3AB3">
            <w:pPr>
              <w:pStyle w:val="article"/>
              <w:spacing w:before="0" w:after="0"/>
              <w:ind w:left="0" w:firstLine="0"/>
              <w:rPr>
                <w:b w:val="0"/>
              </w:rPr>
            </w:pPr>
            <w:r w:rsidRPr="00B823A7">
              <w:rPr>
                <w:b w:val="0"/>
              </w:rPr>
              <w:t xml:space="preserve">22.8. Принятие решения, подтверждающего </w:t>
            </w:r>
            <w:proofErr w:type="spellStart"/>
            <w:r w:rsidRPr="00B823A7">
              <w:rPr>
                <w:b w:val="0"/>
              </w:rPr>
              <w:t>приобретательную</w:t>
            </w:r>
            <w:proofErr w:type="spellEnd"/>
            <w:r w:rsidRPr="00B823A7">
              <w:rPr>
                <w:b w:val="0"/>
              </w:rPr>
              <w:t xml:space="preserve"> давность на недвижимое имущество</w:t>
            </w:r>
          </w:p>
        </w:tc>
        <w:tc>
          <w:tcPr>
            <w:tcW w:w="760" w:type="pct"/>
          </w:tcPr>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933A65" w:rsidRPr="005B7FEA" w:rsidRDefault="00933A65" w:rsidP="00933A65">
            <w:pPr>
              <w:shd w:val="clear" w:color="auto" w:fill="FFFFFF"/>
              <w:spacing w:after="0"/>
              <w:jc w:val="center"/>
              <w:rPr>
                <w:rFonts w:ascii="Times New Roman" w:eastAsia="Times New Roman" w:hAnsi="Times New Roman" w:cs="Times New Roman"/>
                <w:sz w:val="24"/>
                <w:szCs w:val="24"/>
              </w:rPr>
            </w:pPr>
          </w:p>
          <w:p w:rsidR="00D30E2B" w:rsidRPr="005B7FEA" w:rsidRDefault="00D30E2B" w:rsidP="0084677B">
            <w:pPr>
              <w:shd w:val="clear" w:color="auto" w:fill="FFFFFF"/>
              <w:spacing w:after="0"/>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lastRenderedPageBreak/>
              <w:t xml:space="preserve">на  время  отсутствия -     </w:t>
            </w:r>
            <w:r>
              <w:rPr>
                <w:rFonts w:ascii="Times New Roman" w:eastAsia="Times New Roman" w:hAnsi="Times New Roman" w:cs="Times New Roman"/>
                <w:sz w:val="24"/>
                <w:szCs w:val="24"/>
              </w:rPr>
              <w:t>председатель</w:t>
            </w:r>
          </w:p>
          <w:p w:rsidR="00D30E2B" w:rsidRDefault="00D30E2B" w:rsidP="0084677B">
            <w:pPr>
              <w:shd w:val="clear" w:color="auto" w:fill="FFFFFF"/>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D30E2B" w:rsidRPr="005B7FEA" w:rsidRDefault="00D30E2B" w:rsidP="0084677B">
            <w:pPr>
              <w:shd w:val="clear" w:color="auto" w:fill="FFFFFF"/>
              <w:spacing w:after="0"/>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933A65" w:rsidRPr="00B823A7" w:rsidRDefault="00933A65" w:rsidP="00FA3AB3">
            <w:pPr>
              <w:shd w:val="clear" w:color="auto" w:fill="FFFFFF"/>
              <w:spacing w:after="0" w:line="240" w:lineRule="auto"/>
              <w:jc w:val="center"/>
              <w:rPr>
                <w:rFonts w:ascii="Times New Roman" w:hAnsi="Times New Roman"/>
                <w:sz w:val="24"/>
                <w:szCs w:val="24"/>
              </w:rPr>
            </w:pPr>
          </w:p>
        </w:tc>
        <w:tc>
          <w:tcPr>
            <w:tcW w:w="1243" w:type="pct"/>
          </w:tcPr>
          <w:p w:rsidR="00933A65" w:rsidRPr="00B823A7" w:rsidRDefault="00933A65" w:rsidP="00FA3AB3">
            <w:pPr>
              <w:pStyle w:val="table10"/>
              <w:rPr>
                <w:sz w:val="24"/>
                <w:szCs w:val="24"/>
              </w:rPr>
            </w:pPr>
            <w:r w:rsidRPr="00B823A7">
              <w:rPr>
                <w:sz w:val="24"/>
                <w:szCs w:val="24"/>
              </w:rPr>
              <w:lastRenderedPageBreak/>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73" w:type="pct"/>
          </w:tcPr>
          <w:p w:rsidR="00933A65" w:rsidRPr="00B823A7" w:rsidRDefault="00933A65" w:rsidP="00FA3AB3">
            <w:pPr>
              <w:pStyle w:val="table10"/>
              <w:rPr>
                <w:sz w:val="24"/>
                <w:szCs w:val="24"/>
              </w:rPr>
            </w:pPr>
            <w:r w:rsidRPr="00B823A7">
              <w:rPr>
                <w:sz w:val="24"/>
                <w:szCs w:val="24"/>
              </w:rPr>
              <w:t>бесплатно</w:t>
            </w:r>
          </w:p>
        </w:tc>
        <w:tc>
          <w:tcPr>
            <w:tcW w:w="660" w:type="pct"/>
          </w:tcPr>
          <w:p w:rsidR="00933A65" w:rsidRPr="00B823A7" w:rsidRDefault="00933A65" w:rsidP="00FA3AB3">
            <w:pPr>
              <w:pStyle w:val="table10"/>
              <w:rPr>
                <w:sz w:val="24"/>
                <w:szCs w:val="24"/>
              </w:rPr>
            </w:pPr>
            <w:r w:rsidRPr="00B823A7">
              <w:rPr>
                <w:sz w:val="24"/>
                <w:szCs w:val="24"/>
              </w:rPr>
              <w:t xml:space="preserve">15 дней со дня подачи заявления, а в случае запроса документов и (или) сведений от других </w:t>
            </w:r>
            <w:r w:rsidRPr="00B823A7">
              <w:rPr>
                <w:sz w:val="24"/>
                <w:szCs w:val="24"/>
              </w:rPr>
              <w:lastRenderedPageBreak/>
              <w:t>государственных органов, иных организаций – 1 месяц</w:t>
            </w:r>
          </w:p>
        </w:tc>
        <w:tc>
          <w:tcPr>
            <w:tcW w:w="605" w:type="pct"/>
          </w:tcPr>
          <w:p w:rsidR="00933A65" w:rsidRPr="00B823A7" w:rsidRDefault="00933A65" w:rsidP="00FA3AB3">
            <w:pPr>
              <w:pStyle w:val="table10"/>
              <w:rPr>
                <w:sz w:val="24"/>
                <w:szCs w:val="24"/>
              </w:rPr>
            </w:pPr>
            <w:r w:rsidRPr="00B823A7">
              <w:rPr>
                <w:sz w:val="24"/>
                <w:szCs w:val="24"/>
              </w:rPr>
              <w:lastRenderedPageBreak/>
              <w:t>бессрочно</w:t>
            </w:r>
          </w:p>
        </w:tc>
      </w:tr>
      <w:tr w:rsidR="00933A65" w:rsidRPr="00B823A7" w:rsidTr="00201BBE">
        <w:trPr>
          <w:trHeight w:val="240"/>
        </w:trPr>
        <w:tc>
          <w:tcPr>
            <w:tcW w:w="1159" w:type="pct"/>
          </w:tcPr>
          <w:p w:rsidR="00933A65" w:rsidRPr="00B823A7" w:rsidRDefault="00933A65" w:rsidP="00FA3AB3">
            <w:pPr>
              <w:pStyle w:val="article"/>
              <w:spacing w:before="0" w:after="0"/>
              <w:ind w:left="0" w:firstLine="0"/>
              <w:rPr>
                <w:b w:val="0"/>
              </w:rPr>
            </w:pPr>
            <w:r w:rsidRPr="00B823A7">
              <w:rPr>
                <w:b w:val="0"/>
              </w:rPr>
              <w:lastRenderedPageBreak/>
              <w:t xml:space="preserve">22.24. </w:t>
            </w:r>
            <w:proofErr w:type="gramStart"/>
            <w:r w:rsidRPr="00B823A7">
              <w:rPr>
                <w:b w:val="0"/>
              </w:rPr>
              <w:t xml:space="preserve">Выдача справки, подтверждающей возведение до 8 мая </w:t>
            </w:r>
            <w:smartTag w:uri="urn:schemas-microsoft-com:office:smarttags" w:element="metricconverter">
              <w:smartTagPr>
                <w:attr w:name="ProductID" w:val="2003 г"/>
              </w:smartTagPr>
              <w:r w:rsidRPr="00B823A7">
                <w:rPr>
                  <w:b w:val="0"/>
                </w:rPr>
                <w:t>2003 г</w:t>
              </w:r>
            </w:smartTag>
            <w:r w:rsidRPr="00B823A7">
              <w:rPr>
                <w:b w:val="0"/>
              </w:rPr>
              <w:t xml:space="preserve">.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B823A7">
              <w:rPr>
                <w:b w:val="0"/>
              </w:rPr>
              <w:t>похозяйственную</w:t>
            </w:r>
            <w:proofErr w:type="spellEnd"/>
            <w:r w:rsidRPr="00B823A7">
              <w:rPr>
                <w:b w:val="0"/>
              </w:rPr>
              <w:t xml:space="preserve"> книгу сельского (поселкового) исполнительного и распорядительного органа, с указанием его</w:t>
            </w:r>
            <w:proofErr w:type="gramEnd"/>
            <w:r w:rsidRPr="00B823A7">
              <w:rPr>
                <w:b w:val="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760" w:type="pct"/>
          </w:tcPr>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933A65" w:rsidRPr="005B7FEA" w:rsidRDefault="00933A65" w:rsidP="00933A65">
            <w:pPr>
              <w:shd w:val="clear" w:color="auto" w:fill="FFFFFF"/>
              <w:spacing w:after="0"/>
              <w:jc w:val="center"/>
              <w:rPr>
                <w:rFonts w:ascii="Times New Roman" w:eastAsia="Times New Roman" w:hAnsi="Times New Roman" w:cs="Times New Roman"/>
                <w:sz w:val="24"/>
                <w:szCs w:val="24"/>
              </w:rPr>
            </w:pP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84677B" w:rsidRDefault="0084677B" w:rsidP="0084677B">
            <w:pPr>
              <w:shd w:val="clear" w:color="auto" w:fill="FFFFFF"/>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933A65" w:rsidRPr="00B823A7" w:rsidRDefault="00933A65" w:rsidP="00FA3AB3">
            <w:pPr>
              <w:pStyle w:val="table10"/>
              <w:rPr>
                <w:sz w:val="24"/>
                <w:szCs w:val="24"/>
              </w:rPr>
            </w:pPr>
          </w:p>
        </w:tc>
        <w:tc>
          <w:tcPr>
            <w:tcW w:w="1243" w:type="pct"/>
          </w:tcPr>
          <w:p w:rsidR="00933A65" w:rsidRPr="00B823A7" w:rsidRDefault="00933A65" w:rsidP="00FA3AB3">
            <w:pPr>
              <w:pStyle w:val="table10"/>
              <w:rPr>
                <w:sz w:val="24"/>
                <w:szCs w:val="24"/>
              </w:rPr>
            </w:pPr>
            <w:r w:rsidRPr="00B823A7">
              <w:rPr>
                <w:sz w:val="24"/>
                <w:szCs w:val="24"/>
              </w:rPr>
              <w:t>паспорт или иной документ, удостоверяющий личность</w:t>
            </w:r>
          </w:p>
        </w:tc>
        <w:tc>
          <w:tcPr>
            <w:tcW w:w="573" w:type="pct"/>
          </w:tcPr>
          <w:p w:rsidR="00933A65" w:rsidRPr="00B823A7" w:rsidRDefault="00933A65" w:rsidP="00FA3AB3">
            <w:pPr>
              <w:pStyle w:val="table10"/>
              <w:rPr>
                <w:sz w:val="24"/>
                <w:szCs w:val="24"/>
              </w:rPr>
            </w:pPr>
            <w:r w:rsidRPr="00B823A7">
              <w:rPr>
                <w:sz w:val="24"/>
                <w:szCs w:val="24"/>
              </w:rPr>
              <w:t>бесплатно</w:t>
            </w:r>
          </w:p>
        </w:tc>
        <w:tc>
          <w:tcPr>
            <w:tcW w:w="660" w:type="pct"/>
          </w:tcPr>
          <w:p w:rsidR="00933A65" w:rsidRPr="00B823A7" w:rsidRDefault="00933A65" w:rsidP="00FA3AB3">
            <w:pPr>
              <w:pStyle w:val="table10"/>
              <w:rPr>
                <w:sz w:val="24"/>
                <w:szCs w:val="24"/>
              </w:rPr>
            </w:pPr>
            <w:r w:rsidRPr="00B823A7">
              <w:rPr>
                <w:sz w:val="24"/>
                <w:szCs w:val="24"/>
              </w:rPr>
              <w:t>1 месяц со дня обращения</w:t>
            </w:r>
          </w:p>
        </w:tc>
        <w:tc>
          <w:tcPr>
            <w:tcW w:w="605" w:type="pct"/>
          </w:tcPr>
          <w:p w:rsidR="00933A65" w:rsidRPr="00B823A7" w:rsidRDefault="00933A65" w:rsidP="00FA3AB3">
            <w:pPr>
              <w:pStyle w:val="table10"/>
              <w:rPr>
                <w:sz w:val="24"/>
                <w:szCs w:val="24"/>
              </w:rPr>
            </w:pPr>
            <w:r w:rsidRPr="00B823A7">
              <w:rPr>
                <w:sz w:val="24"/>
                <w:szCs w:val="24"/>
              </w:rPr>
              <w:t>бессрочно</w:t>
            </w:r>
          </w:p>
        </w:tc>
      </w:tr>
      <w:tr w:rsidR="00933A65" w:rsidRPr="00B823A7" w:rsidTr="00201BBE">
        <w:trPr>
          <w:trHeight w:val="240"/>
        </w:trPr>
        <w:tc>
          <w:tcPr>
            <w:tcW w:w="1159" w:type="pct"/>
          </w:tcPr>
          <w:p w:rsidR="00933A65" w:rsidRPr="00587578" w:rsidRDefault="00933A65" w:rsidP="00FA3AB3">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 22.24</w:t>
            </w:r>
            <w:r w:rsidRPr="00587578">
              <w:rPr>
                <w:rFonts w:ascii="Times New Roman" w:hAnsi="Times New Roman"/>
                <w:sz w:val="24"/>
                <w:szCs w:val="24"/>
                <w:vertAlign w:val="superscript"/>
                <w:lang w:eastAsia="ru-RU"/>
              </w:rPr>
              <w:t>1</w:t>
            </w:r>
            <w:r w:rsidRPr="00587578">
              <w:rPr>
                <w:rFonts w:ascii="Times New Roman" w:hAnsi="Times New Roman"/>
                <w:sz w:val="24"/>
                <w:szCs w:val="24"/>
                <w:lang w:eastAsia="ru-RU"/>
              </w:rPr>
              <w:t>. Выдача справки, подтверждающей внесение в </w:t>
            </w:r>
            <w:proofErr w:type="spellStart"/>
            <w:r w:rsidRPr="00587578">
              <w:rPr>
                <w:rFonts w:ascii="Times New Roman" w:hAnsi="Times New Roman"/>
                <w:sz w:val="24"/>
                <w:szCs w:val="24"/>
                <w:lang w:eastAsia="ru-RU"/>
              </w:rPr>
              <w:t>похозяйственную</w:t>
            </w:r>
            <w:proofErr w:type="spellEnd"/>
            <w:r w:rsidRPr="00587578">
              <w:rPr>
                <w:rFonts w:ascii="Times New Roman" w:hAnsi="Times New Roman"/>
                <w:sz w:val="24"/>
                <w:szCs w:val="24"/>
                <w:lang w:eastAsia="ru-RU"/>
              </w:rPr>
              <w:t xml:space="preserve"> книгу сельского (поселкового) исполнительного комитета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xml:space="preserve">. сведений </w:t>
            </w:r>
            <w:r w:rsidRPr="00587578">
              <w:rPr>
                <w:rFonts w:ascii="Times New Roman" w:hAnsi="Times New Roman"/>
                <w:sz w:val="24"/>
                <w:szCs w:val="24"/>
                <w:lang w:eastAsia="ru-RU"/>
              </w:rPr>
              <w:lastRenderedPageBreak/>
              <w:t xml:space="preserve">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w:t>
            </w:r>
          </w:p>
        </w:tc>
        <w:tc>
          <w:tcPr>
            <w:tcW w:w="760" w:type="pct"/>
          </w:tcPr>
          <w:p w:rsidR="00A624E6" w:rsidRPr="005B7FEA" w:rsidRDefault="00A624E6" w:rsidP="00A624E6">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spacing w:after="0"/>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spacing w:after="0"/>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933A65" w:rsidRPr="005B7FEA" w:rsidRDefault="00933A65" w:rsidP="00933A65">
            <w:pPr>
              <w:shd w:val="clear" w:color="auto" w:fill="FFFFFF"/>
              <w:spacing w:after="0"/>
              <w:jc w:val="center"/>
              <w:rPr>
                <w:rFonts w:ascii="Times New Roman" w:eastAsia="Times New Roman" w:hAnsi="Times New Roman" w:cs="Times New Roman"/>
                <w:sz w:val="24"/>
                <w:szCs w:val="24"/>
              </w:rPr>
            </w:pP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84677B" w:rsidRDefault="0084677B" w:rsidP="0084677B">
            <w:pPr>
              <w:shd w:val="clear" w:color="auto" w:fill="FFFFFF"/>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933A65" w:rsidRPr="00B823A7" w:rsidRDefault="00933A65" w:rsidP="00FA3AB3">
            <w:pPr>
              <w:pStyle w:val="table10"/>
              <w:jc w:val="center"/>
              <w:rPr>
                <w:sz w:val="24"/>
                <w:szCs w:val="24"/>
              </w:rPr>
            </w:pPr>
          </w:p>
        </w:tc>
        <w:tc>
          <w:tcPr>
            <w:tcW w:w="1243" w:type="pct"/>
          </w:tcPr>
          <w:p w:rsidR="00933A65" w:rsidRPr="00B823A7" w:rsidRDefault="00933A65" w:rsidP="00FA3AB3">
            <w:pPr>
              <w:pStyle w:val="table10"/>
              <w:rPr>
                <w:sz w:val="24"/>
                <w:szCs w:val="24"/>
              </w:rPr>
            </w:pPr>
            <w:r w:rsidRPr="00587578">
              <w:rPr>
                <w:sz w:val="24"/>
                <w:szCs w:val="24"/>
              </w:rPr>
              <w:lastRenderedPageBreak/>
              <w:t>заявление</w:t>
            </w:r>
            <w:r w:rsidRPr="00587578">
              <w:rPr>
                <w:sz w:val="24"/>
                <w:szCs w:val="24"/>
              </w:rPr>
              <w:br/>
            </w:r>
            <w:r w:rsidRPr="00587578">
              <w:rPr>
                <w:sz w:val="24"/>
                <w:szCs w:val="24"/>
              </w:rPr>
              <w:br/>
              <w:t>паспорт или иной документ, удостоверяющий личность</w:t>
            </w:r>
            <w:r w:rsidRPr="00587578">
              <w:rPr>
                <w:sz w:val="24"/>
                <w:szCs w:val="24"/>
              </w:rPr>
              <w:br/>
            </w:r>
          </w:p>
        </w:tc>
        <w:tc>
          <w:tcPr>
            <w:tcW w:w="573" w:type="pct"/>
          </w:tcPr>
          <w:p w:rsidR="00933A65" w:rsidRPr="00B823A7" w:rsidRDefault="00933A65" w:rsidP="00FA3AB3">
            <w:pPr>
              <w:pStyle w:val="table10"/>
              <w:rPr>
                <w:sz w:val="24"/>
                <w:szCs w:val="24"/>
              </w:rPr>
            </w:pPr>
            <w:r>
              <w:rPr>
                <w:sz w:val="24"/>
                <w:szCs w:val="24"/>
              </w:rPr>
              <w:t>бесплатно</w:t>
            </w:r>
          </w:p>
        </w:tc>
        <w:tc>
          <w:tcPr>
            <w:tcW w:w="660" w:type="pct"/>
          </w:tcPr>
          <w:p w:rsidR="00933A65" w:rsidRPr="00587578" w:rsidRDefault="00933A65" w:rsidP="00FA3AB3">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 xml:space="preserve">15 дней со дня подачи заявления, а в случае запроса документов и (или) сведений от других </w:t>
            </w:r>
            <w:r w:rsidRPr="00587578">
              <w:rPr>
                <w:rFonts w:ascii="Times New Roman" w:hAnsi="Times New Roman"/>
                <w:sz w:val="24"/>
                <w:szCs w:val="24"/>
                <w:lang w:eastAsia="ru-RU"/>
              </w:rPr>
              <w:lastRenderedPageBreak/>
              <w:t>государственных органов, иных организаций – 1 месяц</w:t>
            </w:r>
          </w:p>
        </w:tc>
        <w:tc>
          <w:tcPr>
            <w:tcW w:w="605" w:type="pct"/>
          </w:tcPr>
          <w:p w:rsidR="00933A65" w:rsidRPr="00B823A7" w:rsidRDefault="00933A65" w:rsidP="00FA3AB3">
            <w:pPr>
              <w:pStyle w:val="table10"/>
              <w:rPr>
                <w:sz w:val="24"/>
                <w:szCs w:val="24"/>
              </w:rPr>
            </w:pPr>
            <w:r>
              <w:rPr>
                <w:sz w:val="24"/>
                <w:szCs w:val="24"/>
              </w:rPr>
              <w:lastRenderedPageBreak/>
              <w:t>бессрочно</w:t>
            </w:r>
          </w:p>
        </w:tc>
      </w:tr>
      <w:tr w:rsidR="00933A65" w:rsidRPr="00B823A7" w:rsidTr="00201BBE">
        <w:trPr>
          <w:trHeight w:val="240"/>
        </w:trPr>
        <w:tc>
          <w:tcPr>
            <w:tcW w:w="1159" w:type="pct"/>
          </w:tcPr>
          <w:p w:rsidR="00933A65" w:rsidRPr="00587578" w:rsidRDefault="00933A65" w:rsidP="00FA3AB3">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lastRenderedPageBreak/>
              <w:t>22.24</w:t>
            </w:r>
            <w:r w:rsidRPr="00587578">
              <w:rPr>
                <w:rFonts w:ascii="Times New Roman" w:hAnsi="Times New Roman"/>
                <w:sz w:val="24"/>
                <w:szCs w:val="24"/>
                <w:vertAlign w:val="superscript"/>
                <w:lang w:eastAsia="ru-RU"/>
              </w:rPr>
              <w:t>2</w:t>
            </w:r>
            <w:r w:rsidRPr="00587578">
              <w:rPr>
                <w:rFonts w:ascii="Times New Roman" w:hAnsi="Times New Roman"/>
                <w:sz w:val="24"/>
                <w:szCs w:val="24"/>
                <w:lang w:eastAsia="ru-RU"/>
              </w:rPr>
              <w:t xml:space="preserve">. </w:t>
            </w:r>
            <w:proofErr w:type="gramStart"/>
            <w:r w:rsidRPr="00587578">
              <w:rPr>
                <w:rFonts w:ascii="Times New Roman" w:hAnsi="Times New Roman"/>
                <w:sz w:val="24"/>
                <w:szCs w:val="24"/>
                <w:lang w:eastAsia="ru-RU"/>
              </w:rPr>
              <w:t xml:space="preserve">Выдача справки, подтверждающей эксплуатацию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587578">
              <w:rPr>
                <w:rFonts w:ascii="Times New Roman" w:hAnsi="Times New Roman"/>
                <w:sz w:val="24"/>
                <w:szCs w:val="24"/>
                <w:lang w:eastAsia="ru-RU"/>
              </w:rPr>
              <w:t>похозяйственную</w:t>
            </w:r>
            <w:proofErr w:type="spellEnd"/>
            <w:r w:rsidRPr="00587578">
              <w:rPr>
                <w:rFonts w:ascii="Times New Roman" w:hAnsi="Times New Roman"/>
                <w:sz w:val="24"/>
                <w:szCs w:val="24"/>
                <w:lang w:eastAsia="ru-RU"/>
              </w:rPr>
              <w:t xml:space="preserve"> книгу сельского (поселкового) исполнительного комитета)</w:t>
            </w:r>
            <w:proofErr w:type="gramEnd"/>
          </w:p>
        </w:tc>
        <w:tc>
          <w:tcPr>
            <w:tcW w:w="760" w:type="pct"/>
          </w:tcPr>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B7FEA">
              <w:rPr>
                <w:rFonts w:ascii="Times New Roman" w:eastAsia="Times New Roman" w:hAnsi="Times New Roman" w:cs="Times New Roman"/>
                <w:sz w:val="24"/>
                <w:szCs w:val="24"/>
              </w:rPr>
              <w:t xml:space="preserve">правляющий </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делами </w:t>
            </w:r>
          </w:p>
          <w:p w:rsidR="00A624E6" w:rsidRPr="005371C8" w:rsidRDefault="00A624E6" w:rsidP="00A624E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Новикова Татьяна Михайловна</w:t>
            </w:r>
          </w:p>
          <w:p w:rsidR="00A624E6" w:rsidRPr="005B7FEA" w:rsidRDefault="00A624E6" w:rsidP="00A624E6">
            <w:pPr>
              <w:shd w:val="clear" w:color="auto" w:fill="FFFFFF"/>
              <w:spacing w:after="0" w:line="240" w:lineRule="auto"/>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5-87-80</w:t>
            </w:r>
          </w:p>
          <w:p w:rsidR="00933A65" w:rsidRPr="005B7FEA" w:rsidRDefault="00933A65" w:rsidP="00933A65">
            <w:pPr>
              <w:shd w:val="clear" w:color="auto" w:fill="FFFFFF"/>
              <w:spacing w:after="0"/>
              <w:jc w:val="center"/>
              <w:rPr>
                <w:rFonts w:ascii="Times New Roman" w:eastAsia="Times New Roman" w:hAnsi="Times New Roman" w:cs="Times New Roman"/>
                <w:sz w:val="24"/>
                <w:szCs w:val="24"/>
              </w:rPr>
            </w:pP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5B7FEA">
              <w:rPr>
                <w:rFonts w:ascii="Times New Roman" w:eastAsia="Times New Roman" w:hAnsi="Times New Roman" w:cs="Times New Roman"/>
                <w:sz w:val="24"/>
                <w:szCs w:val="24"/>
              </w:rPr>
              <w:t xml:space="preserve">на  время  отсутствия -     </w:t>
            </w:r>
            <w:r>
              <w:rPr>
                <w:rFonts w:ascii="Times New Roman" w:eastAsia="Times New Roman" w:hAnsi="Times New Roman" w:cs="Times New Roman"/>
                <w:sz w:val="24"/>
                <w:szCs w:val="24"/>
              </w:rPr>
              <w:t>председатель</w:t>
            </w:r>
          </w:p>
          <w:p w:rsidR="0084677B" w:rsidRDefault="0084677B" w:rsidP="0084677B">
            <w:pPr>
              <w:shd w:val="clear" w:color="auto" w:fill="FFFFFF"/>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Шумай</w:t>
            </w:r>
            <w:proofErr w:type="spellEnd"/>
            <w:r>
              <w:rPr>
                <w:rFonts w:ascii="Times New Roman" w:eastAsia="Times New Roman" w:hAnsi="Times New Roman" w:cs="Times New Roman"/>
                <w:b/>
                <w:sz w:val="24"/>
                <w:szCs w:val="24"/>
              </w:rPr>
              <w:t xml:space="preserve"> Ирина Васильевна</w:t>
            </w:r>
          </w:p>
          <w:p w:rsidR="0084677B" w:rsidRPr="005B7FEA" w:rsidRDefault="0084677B" w:rsidP="0084677B">
            <w:pPr>
              <w:shd w:val="clear" w:color="auto" w:fill="FFFFFF"/>
              <w:spacing w:after="0"/>
              <w:jc w:val="center"/>
              <w:rPr>
                <w:rFonts w:ascii="Times New Roman" w:eastAsia="Times New Roman" w:hAnsi="Times New Roman" w:cs="Times New Roman"/>
                <w:sz w:val="24"/>
                <w:szCs w:val="24"/>
              </w:rPr>
            </w:pPr>
            <w:r w:rsidRPr="00FA3AB3">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8 (02136) 5-87-82</w:t>
            </w:r>
          </w:p>
          <w:p w:rsidR="00933A65" w:rsidRPr="00B823A7" w:rsidRDefault="00933A65" w:rsidP="00FA3AB3">
            <w:pPr>
              <w:pStyle w:val="table10"/>
              <w:jc w:val="center"/>
              <w:rPr>
                <w:sz w:val="24"/>
                <w:szCs w:val="24"/>
              </w:rPr>
            </w:pPr>
          </w:p>
        </w:tc>
        <w:tc>
          <w:tcPr>
            <w:tcW w:w="1243" w:type="pct"/>
          </w:tcPr>
          <w:p w:rsidR="00933A65" w:rsidRPr="00B823A7" w:rsidRDefault="00933A65" w:rsidP="00FA3AB3">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w:t>
            </w:r>
          </w:p>
        </w:tc>
        <w:tc>
          <w:tcPr>
            <w:tcW w:w="573" w:type="pct"/>
          </w:tcPr>
          <w:p w:rsidR="00933A65" w:rsidRPr="00B823A7" w:rsidRDefault="00933A65" w:rsidP="00FA3AB3">
            <w:pPr>
              <w:pStyle w:val="table10"/>
              <w:rPr>
                <w:sz w:val="24"/>
                <w:szCs w:val="24"/>
              </w:rPr>
            </w:pPr>
            <w:r>
              <w:rPr>
                <w:sz w:val="24"/>
                <w:szCs w:val="24"/>
              </w:rPr>
              <w:t>бесплатно</w:t>
            </w:r>
          </w:p>
        </w:tc>
        <w:tc>
          <w:tcPr>
            <w:tcW w:w="660" w:type="pct"/>
          </w:tcPr>
          <w:p w:rsidR="00933A65" w:rsidRPr="00587578" w:rsidRDefault="00933A65" w:rsidP="00735ADC">
            <w:pPr>
              <w:spacing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05" w:type="pct"/>
          </w:tcPr>
          <w:p w:rsidR="00933A65" w:rsidRPr="00B823A7" w:rsidRDefault="00933A65" w:rsidP="00FA3AB3">
            <w:pPr>
              <w:pStyle w:val="table10"/>
              <w:rPr>
                <w:sz w:val="24"/>
                <w:szCs w:val="24"/>
              </w:rPr>
            </w:pPr>
            <w:r>
              <w:rPr>
                <w:sz w:val="24"/>
                <w:szCs w:val="24"/>
              </w:rPr>
              <w:t>бессрочно</w:t>
            </w:r>
          </w:p>
        </w:tc>
      </w:tr>
    </w:tbl>
    <w:p w:rsidR="00933A65" w:rsidRPr="005B7FEA" w:rsidRDefault="00933A65" w:rsidP="00933A65">
      <w:pPr>
        <w:spacing w:after="0" w:line="240" w:lineRule="auto"/>
        <w:rPr>
          <w:rFonts w:ascii="Times New Roman" w:hAnsi="Times New Roman"/>
          <w:sz w:val="24"/>
          <w:szCs w:val="24"/>
        </w:rPr>
      </w:pPr>
    </w:p>
    <w:p w:rsidR="00D666C8" w:rsidRPr="005B7FEA" w:rsidRDefault="00D666C8" w:rsidP="005B080B">
      <w:pPr>
        <w:spacing w:after="0" w:line="240" w:lineRule="auto"/>
        <w:rPr>
          <w:rFonts w:ascii="Times New Roman" w:hAnsi="Times New Roman" w:cs="Times New Roman"/>
          <w:sz w:val="24"/>
          <w:szCs w:val="24"/>
        </w:rPr>
      </w:pPr>
    </w:p>
    <w:sectPr w:rsidR="00D666C8" w:rsidRPr="005B7FEA" w:rsidSect="00CF06E0">
      <w:headerReference w:type="even" r:id="rId7"/>
      <w:headerReference w:type="default" r:id="rId8"/>
      <w:pgSz w:w="16838" w:h="11906" w:orient="landscape"/>
      <w:pgMar w:top="567" w:right="289" w:bottom="426" w:left="340" w:header="28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3C" w:rsidRDefault="00A9173C" w:rsidP="004D3C1E">
      <w:pPr>
        <w:spacing w:after="0" w:line="240" w:lineRule="auto"/>
      </w:pPr>
      <w:r>
        <w:separator/>
      </w:r>
    </w:p>
  </w:endnote>
  <w:endnote w:type="continuationSeparator" w:id="0">
    <w:p w:rsidR="00A9173C" w:rsidRDefault="00A9173C" w:rsidP="004D3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3C" w:rsidRDefault="00A9173C" w:rsidP="004D3C1E">
      <w:pPr>
        <w:spacing w:after="0" w:line="240" w:lineRule="auto"/>
      </w:pPr>
      <w:r>
        <w:separator/>
      </w:r>
    </w:p>
  </w:footnote>
  <w:footnote w:type="continuationSeparator" w:id="0">
    <w:p w:rsidR="00A9173C" w:rsidRDefault="00A9173C" w:rsidP="004D3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2B" w:rsidRDefault="00B74184" w:rsidP="004D3C1E">
    <w:pPr>
      <w:pStyle w:val="a5"/>
      <w:framePr w:wrap="around" w:vAnchor="text" w:hAnchor="margin" w:xAlign="center" w:y="1"/>
      <w:rPr>
        <w:rStyle w:val="a9"/>
      </w:rPr>
    </w:pPr>
    <w:r>
      <w:rPr>
        <w:rStyle w:val="a9"/>
      </w:rPr>
      <w:fldChar w:fldCharType="begin"/>
    </w:r>
    <w:r w:rsidR="00D30E2B">
      <w:rPr>
        <w:rStyle w:val="a9"/>
      </w:rPr>
      <w:instrText xml:space="preserve"> PAGE </w:instrText>
    </w:r>
    <w:r>
      <w:rPr>
        <w:rStyle w:val="a9"/>
      </w:rPr>
      <w:fldChar w:fldCharType="end"/>
    </w:r>
  </w:p>
  <w:p w:rsidR="00D30E2B" w:rsidRDefault="00D30E2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2B" w:rsidRPr="004D3C1E" w:rsidRDefault="00B74184" w:rsidP="004D3C1E">
    <w:pPr>
      <w:pStyle w:val="a5"/>
      <w:framePr w:wrap="around" w:vAnchor="text" w:hAnchor="margin" w:xAlign="center" w:y="1"/>
      <w:rPr>
        <w:rStyle w:val="a9"/>
        <w:rFonts w:ascii="Times New Roman" w:hAnsi="Times New Roman" w:cs="Times New Roman"/>
        <w:sz w:val="24"/>
      </w:rPr>
    </w:pPr>
    <w:r w:rsidRPr="004D3C1E">
      <w:rPr>
        <w:rStyle w:val="a9"/>
        <w:rFonts w:ascii="Times New Roman" w:hAnsi="Times New Roman" w:cs="Times New Roman"/>
        <w:sz w:val="24"/>
      </w:rPr>
      <w:fldChar w:fldCharType="begin"/>
    </w:r>
    <w:r w:rsidR="00D30E2B" w:rsidRPr="004D3C1E">
      <w:rPr>
        <w:rStyle w:val="a9"/>
        <w:rFonts w:ascii="Times New Roman" w:hAnsi="Times New Roman" w:cs="Times New Roman"/>
        <w:sz w:val="24"/>
      </w:rPr>
      <w:instrText xml:space="preserve"> PAGE </w:instrText>
    </w:r>
    <w:r w:rsidRPr="004D3C1E">
      <w:rPr>
        <w:rStyle w:val="a9"/>
        <w:rFonts w:ascii="Times New Roman" w:hAnsi="Times New Roman" w:cs="Times New Roman"/>
        <w:sz w:val="24"/>
      </w:rPr>
      <w:fldChar w:fldCharType="separate"/>
    </w:r>
    <w:r w:rsidR="00735ADC">
      <w:rPr>
        <w:rStyle w:val="a9"/>
        <w:rFonts w:ascii="Times New Roman" w:hAnsi="Times New Roman" w:cs="Times New Roman"/>
        <w:noProof/>
        <w:sz w:val="24"/>
      </w:rPr>
      <w:t>59</w:t>
    </w:r>
    <w:r w:rsidRPr="004D3C1E">
      <w:rPr>
        <w:rStyle w:val="a9"/>
        <w:rFonts w:ascii="Times New Roman" w:hAnsi="Times New Roman" w:cs="Times New Roman"/>
        <w:sz w:val="24"/>
      </w:rPr>
      <w:fldChar w:fldCharType="end"/>
    </w:r>
  </w:p>
  <w:p w:rsidR="00D30E2B" w:rsidRPr="004D3C1E" w:rsidRDefault="00D30E2B">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3C1E"/>
    <w:rsid w:val="00001A7E"/>
    <w:rsid w:val="00066597"/>
    <w:rsid w:val="00091DF0"/>
    <w:rsid w:val="000D0D61"/>
    <w:rsid w:val="000E4F1A"/>
    <w:rsid w:val="00120208"/>
    <w:rsid w:val="00120D42"/>
    <w:rsid w:val="0018154B"/>
    <w:rsid w:val="0018786E"/>
    <w:rsid w:val="001D1CC4"/>
    <w:rsid w:val="00201BBE"/>
    <w:rsid w:val="0021233B"/>
    <w:rsid w:val="00216E1D"/>
    <w:rsid w:val="002C1874"/>
    <w:rsid w:val="002D143D"/>
    <w:rsid w:val="002D1A61"/>
    <w:rsid w:val="003224CC"/>
    <w:rsid w:val="00354756"/>
    <w:rsid w:val="00366D15"/>
    <w:rsid w:val="00383FA3"/>
    <w:rsid w:val="00385BDB"/>
    <w:rsid w:val="0043110D"/>
    <w:rsid w:val="00453A41"/>
    <w:rsid w:val="004D3C1E"/>
    <w:rsid w:val="00517DFE"/>
    <w:rsid w:val="005371C8"/>
    <w:rsid w:val="00553940"/>
    <w:rsid w:val="00566290"/>
    <w:rsid w:val="005A1A1A"/>
    <w:rsid w:val="005A7E92"/>
    <w:rsid w:val="005B080B"/>
    <w:rsid w:val="005B7FEA"/>
    <w:rsid w:val="00684A29"/>
    <w:rsid w:val="00691349"/>
    <w:rsid w:val="006E5228"/>
    <w:rsid w:val="006F36C8"/>
    <w:rsid w:val="00735ADC"/>
    <w:rsid w:val="00755588"/>
    <w:rsid w:val="007C2B61"/>
    <w:rsid w:val="007C6F48"/>
    <w:rsid w:val="00822550"/>
    <w:rsid w:val="0084677B"/>
    <w:rsid w:val="00863BBE"/>
    <w:rsid w:val="008A2BC4"/>
    <w:rsid w:val="00902753"/>
    <w:rsid w:val="00933A65"/>
    <w:rsid w:val="009420D2"/>
    <w:rsid w:val="00962AE2"/>
    <w:rsid w:val="00966C10"/>
    <w:rsid w:val="009D30D3"/>
    <w:rsid w:val="00A624E6"/>
    <w:rsid w:val="00A709E0"/>
    <w:rsid w:val="00A76099"/>
    <w:rsid w:val="00A9173C"/>
    <w:rsid w:val="00AA0359"/>
    <w:rsid w:val="00AC5E06"/>
    <w:rsid w:val="00AD3C64"/>
    <w:rsid w:val="00B647CC"/>
    <w:rsid w:val="00B74184"/>
    <w:rsid w:val="00BA08D5"/>
    <w:rsid w:val="00C00B55"/>
    <w:rsid w:val="00C25966"/>
    <w:rsid w:val="00C27F5C"/>
    <w:rsid w:val="00CE7F01"/>
    <w:rsid w:val="00CF06E0"/>
    <w:rsid w:val="00D30E2B"/>
    <w:rsid w:val="00D34A58"/>
    <w:rsid w:val="00D616CB"/>
    <w:rsid w:val="00D666C8"/>
    <w:rsid w:val="00DA4FA4"/>
    <w:rsid w:val="00DD596F"/>
    <w:rsid w:val="00E02F73"/>
    <w:rsid w:val="00E40704"/>
    <w:rsid w:val="00E44B9C"/>
    <w:rsid w:val="00E83BCF"/>
    <w:rsid w:val="00EC7280"/>
    <w:rsid w:val="00F3176B"/>
    <w:rsid w:val="00F57984"/>
    <w:rsid w:val="00FA3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C1E"/>
    <w:rPr>
      <w:color w:val="154C94"/>
      <w:u w:val="single"/>
    </w:rPr>
  </w:style>
  <w:style w:type="character" w:styleId="a4">
    <w:name w:val="FollowedHyperlink"/>
    <w:basedOn w:val="a0"/>
    <w:uiPriority w:val="99"/>
    <w:semiHidden/>
    <w:unhideWhenUsed/>
    <w:rsid w:val="004D3C1E"/>
    <w:rPr>
      <w:color w:val="154C94"/>
      <w:u w:val="single"/>
    </w:rPr>
  </w:style>
  <w:style w:type="paragraph" w:customStyle="1" w:styleId="msonormal0">
    <w:name w:val="msonormal"/>
    <w:basedOn w:val="a"/>
    <w:rsid w:val="004D3C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uiPriority w:val="99"/>
    <w:rsid w:val="004D3C1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4D3C1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D3C1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D3C1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D3C1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D3C1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D3C1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D3C1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D3C1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D3C1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D3C1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D3C1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D3C1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D3C1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D3C1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D3C1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D3C1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uiPriority w:val="99"/>
    <w:rsid w:val="004D3C1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D3C1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D3C1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D3C1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D3C1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D3C1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D3C1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D3C1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D3C1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D3C1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D3C1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D3C1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D3C1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D3C1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D3C1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D3C1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D3C1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D3C1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D3C1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D3C1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D3C1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D3C1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D3C1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D3C1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D3C1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D3C1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D3C1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D3C1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D3C1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D3C1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D3C1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D3C1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D3C1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D3C1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D3C1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D3C1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D3C1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D3C1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D3C1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D3C1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D3C1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D3C1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D3C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D3C1E"/>
    <w:rPr>
      <w:rFonts w:ascii="Times New Roman" w:hAnsi="Times New Roman" w:cs="Times New Roman" w:hint="default"/>
      <w:caps/>
    </w:rPr>
  </w:style>
  <w:style w:type="character" w:customStyle="1" w:styleId="promulgator">
    <w:name w:val="promulgator"/>
    <w:basedOn w:val="a0"/>
    <w:rsid w:val="004D3C1E"/>
    <w:rPr>
      <w:rFonts w:ascii="Times New Roman" w:hAnsi="Times New Roman" w:cs="Times New Roman" w:hint="default"/>
      <w:caps/>
    </w:rPr>
  </w:style>
  <w:style w:type="character" w:customStyle="1" w:styleId="datepr">
    <w:name w:val="datepr"/>
    <w:basedOn w:val="a0"/>
    <w:rsid w:val="004D3C1E"/>
    <w:rPr>
      <w:rFonts w:ascii="Times New Roman" w:hAnsi="Times New Roman" w:cs="Times New Roman" w:hint="default"/>
    </w:rPr>
  </w:style>
  <w:style w:type="character" w:customStyle="1" w:styleId="datecity">
    <w:name w:val="datecity"/>
    <w:basedOn w:val="a0"/>
    <w:rsid w:val="004D3C1E"/>
    <w:rPr>
      <w:rFonts w:ascii="Times New Roman" w:hAnsi="Times New Roman" w:cs="Times New Roman" w:hint="default"/>
      <w:sz w:val="24"/>
      <w:szCs w:val="24"/>
    </w:rPr>
  </w:style>
  <w:style w:type="character" w:customStyle="1" w:styleId="datereg">
    <w:name w:val="datereg"/>
    <w:basedOn w:val="a0"/>
    <w:rsid w:val="004D3C1E"/>
    <w:rPr>
      <w:rFonts w:ascii="Times New Roman" w:hAnsi="Times New Roman" w:cs="Times New Roman" w:hint="default"/>
    </w:rPr>
  </w:style>
  <w:style w:type="character" w:customStyle="1" w:styleId="number">
    <w:name w:val="number"/>
    <w:basedOn w:val="a0"/>
    <w:rsid w:val="004D3C1E"/>
    <w:rPr>
      <w:rFonts w:ascii="Times New Roman" w:hAnsi="Times New Roman" w:cs="Times New Roman" w:hint="default"/>
    </w:rPr>
  </w:style>
  <w:style w:type="character" w:customStyle="1" w:styleId="bigsimbol">
    <w:name w:val="bigsimbol"/>
    <w:basedOn w:val="a0"/>
    <w:rsid w:val="004D3C1E"/>
    <w:rPr>
      <w:rFonts w:ascii="Times New Roman" w:hAnsi="Times New Roman" w:cs="Times New Roman" w:hint="default"/>
      <w:caps/>
    </w:rPr>
  </w:style>
  <w:style w:type="character" w:customStyle="1" w:styleId="razr">
    <w:name w:val="razr"/>
    <w:basedOn w:val="a0"/>
    <w:rsid w:val="004D3C1E"/>
    <w:rPr>
      <w:rFonts w:ascii="Times New Roman" w:hAnsi="Times New Roman" w:cs="Times New Roman" w:hint="default"/>
      <w:spacing w:val="30"/>
    </w:rPr>
  </w:style>
  <w:style w:type="character" w:customStyle="1" w:styleId="onesymbol">
    <w:name w:val="onesymbol"/>
    <w:basedOn w:val="a0"/>
    <w:rsid w:val="004D3C1E"/>
    <w:rPr>
      <w:rFonts w:ascii="Symbol" w:hAnsi="Symbol" w:hint="default"/>
    </w:rPr>
  </w:style>
  <w:style w:type="character" w:customStyle="1" w:styleId="onewind3">
    <w:name w:val="onewind3"/>
    <w:basedOn w:val="a0"/>
    <w:rsid w:val="004D3C1E"/>
    <w:rPr>
      <w:rFonts w:ascii="Wingdings 3" w:hAnsi="Wingdings 3" w:hint="default"/>
    </w:rPr>
  </w:style>
  <w:style w:type="character" w:customStyle="1" w:styleId="onewind2">
    <w:name w:val="onewind2"/>
    <w:basedOn w:val="a0"/>
    <w:rsid w:val="004D3C1E"/>
    <w:rPr>
      <w:rFonts w:ascii="Wingdings 2" w:hAnsi="Wingdings 2" w:hint="default"/>
    </w:rPr>
  </w:style>
  <w:style w:type="character" w:customStyle="1" w:styleId="onewind">
    <w:name w:val="onewind"/>
    <w:basedOn w:val="a0"/>
    <w:rsid w:val="004D3C1E"/>
    <w:rPr>
      <w:rFonts w:ascii="Wingdings" w:hAnsi="Wingdings" w:hint="default"/>
    </w:rPr>
  </w:style>
  <w:style w:type="character" w:customStyle="1" w:styleId="rednoun">
    <w:name w:val="rednoun"/>
    <w:basedOn w:val="a0"/>
    <w:rsid w:val="004D3C1E"/>
  </w:style>
  <w:style w:type="character" w:customStyle="1" w:styleId="post">
    <w:name w:val="post"/>
    <w:basedOn w:val="a0"/>
    <w:rsid w:val="004D3C1E"/>
    <w:rPr>
      <w:rFonts w:ascii="Times New Roman" w:hAnsi="Times New Roman" w:cs="Times New Roman" w:hint="default"/>
      <w:b/>
      <w:bCs/>
      <w:sz w:val="22"/>
      <w:szCs w:val="22"/>
    </w:rPr>
  </w:style>
  <w:style w:type="character" w:customStyle="1" w:styleId="pers">
    <w:name w:val="pers"/>
    <w:basedOn w:val="a0"/>
    <w:rsid w:val="004D3C1E"/>
    <w:rPr>
      <w:rFonts w:ascii="Times New Roman" w:hAnsi="Times New Roman" w:cs="Times New Roman" w:hint="default"/>
      <w:b/>
      <w:bCs/>
      <w:sz w:val="22"/>
      <w:szCs w:val="22"/>
    </w:rPr>
  </w:style>
  <w:style w:type="character" w:customStyle="1" w:styleId="arabic">
    <w:name w:val="arabic"/>
    <w:basedOn w:val="a0"/>
    <w:rsid w:val="004D3C1E"/>
    <w:rPr>
      <w:rFonts w:ascii="Times New Roman" w:hAnsi="Times New Roman" w:cs="Times New Roman" w:hint="default"/>
    </w:rPr>
  </w:style>
  <w:style w:type="character" w:customStyle="1" w:styleId="articlec">
    <w:name w:val="articlec"/>
    <w:basedOn w:val="a0"/>
    <w:rsid w:val="004D3C1E"/>
    <w:rPr>
      <w:rFonts w:ascii="Times New Roman" w:hAnsi="Times New Roman" w:cs="Times New Roman" w:hint="default"/>
      <w:b/>
      <w:bCs/>
    </w:rPr>
  </w:style>
  <w:style w:type="character" w:customStyle="1" w:styleId="roman">
    <w:name w:val="roman"/>
    <w:basedOn w:val="a0"/>
    <w:rsid w:val="004D3C1E"/>
    <w:rPr>
      <w:rFonts w:ascii="Arial" w:hAnsi="Arial" w:cs="Arial" w:hint="default"/>
    </w:rPr>
  </w:style>
  <w:style w:type="character" w:customStyle="1" w:styleId="snoskiindex">
    <w:name w:val="snoskiindex"/>
    <w:basedOn w:val="a0"/>
    <w:rsid w:val="004D3C1E"/>
    <w:rPr>
      <w:rFonts w:ascii="Times New Roman" w:hAnsi="Times New Roman" w:cs="Times New Roman" w:hint="default"/>
    </w:rPr>
  </w:style>
  <w:style w:type="table" w:customStyle="1" w:styleId="tablencpi">
    <w:name w:val="tablencpi"/>
    <w:basedOn w:val="a1"/>
    <w:rsid w:val="004D3C1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4D3C1E"/>
  </w:style>
  <w:style w:type="paragraph" w:styleId="a5">
    <w:name w:val="header"/>
    <w:basedOn w:val="a"/>
    <w:link w:val="a6"/>
    <w:uiPriority w:val="99"/>
    <w:unhideWhenUsed/>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3C1E"/>
  </w:style>
  <w:style w:type="paragraph" w:styleId="a7">
    <w:name w:val="footer"/>
    <w:basedOn w:val="a"/>
    <w:link w:val="a8"/>
    <w:uiPriority w:val="99"/>
    <w:unhideWhenUsed/>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3C1E"/>
  </w:style>
  <w:style w:type="character" w:styleId="a9">
    <w:name w:val="page number"/>
    <w:basedOn w:val="a0"/>
    <w:uiPriority w:val="99"/>
    <w:semiHidden/>
    <w:unhideWhenUsed/>
    <w:rsid w:val="004D3C1E"/>
  </w:style>
  <w:style w:type="table" w:styleId="aa">
    <w:name w:val="Table Grid"/>
    <w:basedOn w:val="a1"/>
    <w:uiPriority w:val="39"/>
    <w:rsid w:val="004D3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7DFE"/>
    <w:rPr>
      <w:rFonts w:ascii="Segoe UI" w:hAnsi="Segoe UI" w:cs="Segoe UI"/>
      <w:sz w:val="18"/>
      <w:szCs w:val="18"/>
    </w:rPr>
  </w:style>
  <w:style w:type="paragraph" w:customStyle="1" w:styleId="title">
    <w:name w:val="title"/>
    <w:basedOn w:val="a"/>
    <w:rsid w:val="00BA08D5"/>
    <w:pPr>
      <w:spacing w:before="240" w:after="240" w:line="240" w:lineRule="auto"/>
      <w:ind w:right="2268"/>
    </w:pPr>
    <w:rPr>
      <w:rFonts w:ascii="Times New Roman" w:eastAsia="Calibri"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C1E"/>
    <w:rPr>
      <w:color w:val="154C94"/>
      <w:u w:val="single"/>
    </w:rPr>
  </w:style>
  <w:style w:type="character" w:styleId="a4">
    <w:name w:val="FollowedHyperlink"/>
    <w:basedOn w:val="a0"/>
    <w:uiPriority w:val="99"/>
    <w:semiHidden/>
    <w:unhideWhenUsed/>
    <w:rsid w:val="004D3C1E"/>
    <w:rPr>
      <w:color w:val="154C94"/>
      <w:u w:val="single"/>
    </w:rPr>
  </w:style>
  <w:style w:type="paragraph" w:customStyle="1" w:styleId="msonormal0">
    <w:name w:val="msonormal"/>
    <w:basedOn w:val="a"/>
    <w:rsid w:val="004D3C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uiPriority w:val="99"/>
    <w:rsid w:val="004D3C1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4D3C1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D3C1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D3C1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D3C1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D3C1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D3C1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D3C1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D3C1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D3C1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D3C1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D3C1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D3C1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D3C1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D3C1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D3C1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D3C1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uiPriority w:val="99"/>
    <w:rsid w:val="004D3C1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D3C1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D3C1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D3C1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D3C1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D3C1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D3C1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D3C1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D3C1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D3C1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D3C1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D3C1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D3C1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D3C1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D3C1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D3C1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D3C1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D3C1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D3C1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D3C1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D3C1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D3C1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D3C1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D3C1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D3C1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D3C1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D3C1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D3C1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D3C1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D3C1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D3C1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D3C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D3C1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D3C1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D3C1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D3C1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D3C1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D3C1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D3C1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D3C1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D3C1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D3C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D3C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D3C1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D3C1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D3C1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D3C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D3C1E"/>
    <w:rPr>
      <w:rFonts w:ascii="Times New Roman" w:hAnsi="Times New Roman" w:cs="Times New Roman" w:hint="default"/>
      <w:caps/>
    </w:rPr>
  </w:style>
  <w:style w:type="character" w:customStyle="1" w:styleId="promulgator">
    <w:name w:val="promulgator"/>
    <w:basedOn w:val="a0"/>
    <w:rsid w:val="004D3C1E"/>
    <w:rPr>
      <w:rFonts w:ascii="Times New Roman" w:hAnsi="Times New Roman" w:cs="Times New Roman" w:hint="default"/>
      <w:caps/>
    </w:rPr>
  </w:style>
  <w:style w:type="character" w:customStyle="1" w:styleId="datepr">
    <w:name w:val="datepr"/>
    <w:basedOn w:val="a0"/>
    <w:rsid w:val="004D3C1E"/>
    <w:rPr>
      <w:rFonts w:ascii="Times New Roman" w:hAnsi="Times New Roman" w:cs="Times New Roman" w:hint="default"/>
    </w:rPr>
  </w:style>
  <w:style w:type="character" w:customStyle="1" w:styleId="datecity">
    <w:name w:val="datecity"/>
    <w:basedOn w:val="a0"/>
    <w:rsid w:val="004D3C1E"/>
    <w:rPr>
      <w:rFonts w:ascii="Times New Roman" w:hAnsi="Times New Roman" w:cs="Times New Roman" w:hint="default"/>
      <w:sz w:val="24"/>
      <w:szCs w:val="24"/>
    </w:rPr>
  </w:style>
  <w:style w:type="character" w:customStyle="1" w:styleId="datereg">
    <w:name w:val="datereg"/>
    <w:basedOn w:val="a0"/>
    <w:rsid w:val="004D3C1E"/>
    <w:rPr>
      <w:rFonts w:ascii="Times New Roman" w:hAnsi="Times New Roman" w:cs="Times New Roman" w:hint="default"/>
    </w:rPr>
  </w:style>
  <w:style w:type="character" w:customStyle="1" w:styleId="number">
    <w:name w:val="number"/>
    <w:basedOn w:val="a0"/>
    <w:rsid w:val="004D3C1E"/>
    <w:rPr>
      <w:rFonts w:ascii="Times New Roman" w:hAnsi="Times New Roman" w:cs="Times New Roman" w:hint="default"/>
    </w:rPr>
  </w:style>
  <w:style w:type="character" w:customStyle="1" w:styleId="bigsimbol">
    <w:name w:val="bigsimbol"/>
    <w:basedOn w:val="a0"/>
    <w:rsid w:val="004D3C1E"/>
    <w:rPr>
      <w:rFonts w:ascii="Times New Roman" w:hAnsi="Times New Roman" w:cs="Times New Roman" w:hint="default"/>
      <w:caps/>
    </w:rPr>
  </w:style>
  <w:style w:type="character" w:customStyle="1" w:styleId="razr">
    <w:name w:val="razr"/>
    <w:basedOn w:val="a0"/>
    <w:rsid w:val="004D3C1E"/>
    <w:rPr>
      <w:rFonts w:ascii="Times New Roman" w:hAnsi="Times New Roman" w:cs="Times New Roman" w:hint="default"/>
      <w:spacing w:val="30"/>
    </w:rPr>
  </w:style>
  <w:style w:type="character" w:customStyle="1" w:styleId="onesymbol">
    <w:name w:val="onesymbol"/>
    <w:basedOn w:val="a0"/>
    <w:rsid w:val="004D3C1E"/>
    <w:rPr>
      <w:rFonts w:ascii="Symbol" w:hAnsi="Symbol" w:hint="default"/>
    </w:rPr>
  </w:style>
  <w:style w:type="character" w:customStyle="1" w:styleId="onewind3">
    <w:name w:val="onewind3"/>
    <w:basedOn w:val="a0"/>
    <w:rsid w:val="004D3C1E"/>
    <w:rPr>
      <w:rFonts w:ascii="Wingdings 3" w:hAnsi="Wingdings 3" w:hint="default"/>
    </w:rPr>
  </w:style>
  <w:style w:type="character" w:customStyle="1" w:styleId="onewind2">
    <w:name w:val="onewind2"/>
    <w:basedOn w:val="a0"/>
    <w:rsid w:val="004D3C1E"/>
    <w:rPr>
      <w:rFonts w:ascii="Wingdings 2" w:hAnsi="Wingdings 2" w:hint="default"/>
    </w:rPr>
  </w:style>
  <w:style w:type="character" w:customStyle="1" w:styleId="onewind">
    <w:name w:val="onewind"/>
    <w:basedOn w:val="a0"/>
    <w:rsid w:val="004D3C1E"/>
    <w:rPr>
      <w:rFonts w:ascii="Wingdings" w:hAnsi="Wingdings" w:hint="default"/>
    </w:rPr>
  </w:style>
  <w:style w:type="character" w:customStyle="1" w:styleId="rednoun">
    <w:name w:val="rednoun"/>
    <w:basedOn w:val="a0"/>
    <w:rsid w:val="004D3C1E"/>
  </w:style>
  <w:style w:type="character" w:customStyle="1" w:styleId="post">
    <w:name w:val="post"/>
    <w:basedOn w:val="a0"/>
    <w:rsid w:val="004D3C1E"/>
    <w:rPr>
      <w:rFonts w:ascii="Times New Roman" w:hAnsi="Times New Roman" w:cs="Times New Roman" w:hint="default"/>
      <w:b/>
      <w:bCs/>
      <w:sz w:val="22"/>
      <w:szCs w:val="22"/>
    </w:rPr>
  </w:style>
  <w:style w:type="character" w:customStyle="1" w:styleId="pers">
    <w:name w:val="pers"/>
    <w:basedOn w:val="a0"/>
    <w:rsid w:val="004D3C1E"/>
    <w:rPr>
      <w:rFonts w:ascii="Times New Roman" w:hAnsi="Times New Roman" w:cs="Times New Roman" w:hint="default"/>
      <w:b/>
      <w:bCs/>
      <w:sz w:val="22"/>
      <w:szCs w:val="22"/>
    </w:rPr>
  </w:style>
  <w:style w:type="character" w:customStyle="1" w:styleId="arabic">
    <w:name w:val="arabic"/>
    <w:basedOn w:val="a0"/>
    <w:rsid w:val="004D3C1E"/>
    <w:rPr>
      <w:rFonts w:ascii="Times New Roman" w:hAnsi="Times New Roman" w:cs="Times New Roman" w:hint="default"/>
    </w:rPr>
  </w:style>
  <w:style w:type="character" w:customStyle="1" w:styleId="articlec">
    <w:name w:val="articlec"/>
    <w:basedOn w:val="a0"/>
    <w:rsid w:val="004D3C1E"/>
    <w:rPr>
      <w:rFonts w:ascii="Times New Roman" w:hAnsi="Times New Roman" w:cs="Times New Roman" w:hint="default"/>
      <w:b/>
      <w:bCs/>
    </w:rPr>
  </w:style>
  <w:style w:type="character" w:customStyle="1" w:styleId="roman">
    <w:name w:val="roman"/>
    <w:basedOn w:val="a0"/>
    <w:rsid w:val="004D3C1E"/>
    <w:rPr>
      <w:rFonts w:ascii="Arial" w:hAnsi="Arial" w:cs="Arial" w:hint="default"/>
    </w:rPr>
  </w:style>
  <w:style w:type="character" w:customStyle="1" w:styleId="snoskiindex">
    <w:name w:val="snoskiindex"/>
    <w:basedOn w:val="a0"/>
    <w:rsid w:val="004D3C1E"/>
    <w:rPr>
      <w:rFonts w:ascii="Times New Roman" w:hAnsi="Times New Roman" w:cs="Times New Roman" w:hint="default"/>
    </w:rPr>
  </w:style>
  <w:style w:type="table" w:customStyle="1" w:styleId="tablencpi">
    <w:name w:val="tablencpi"/>
    <w:basedOn w:val="a1"/>
    <w:rsid w:val="004D3C1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4D3C1E"/>
  </w:style>
  <w:style w:type="paragraph" w:styleId="a5">
    <w:name w:val="header"/>
    <w:basedOn w:val="a"/>
    <w:link w:val="a6"/>
    <w:uiPriority w:val="99"/>
    <w:unhideWhenUsed/>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3C1E"/>
  </w:style>
  <w:style w:type="paragraph" w:styleId="a7">
    <w:name w:val="footer"/>
    <w:basedOn w:val="a"/>
    <w:link w:val="a8"/>
    <w:uiPriority w:val="99"/>
    <w:unhideWhenUsed/>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3C1E"/>
  </w:style>
  <w:style w:type="character" w:styleId="a9">
    <w:name w:val="page number"/>
    <w:basedOn w:val="a0"/>
    <w:uiPriority w:val="99"/>
    <w:semiHidden/>
    <w:unhideWhenUsed/>
    <w:rsid w:val="004D3C1E"/>
  </w:style>
  <w:style w:type="table" w:styleId="aa">
    <w:name w:val="Table Grid"/>
    <w:basedOn w:val="a1"/>
    <w:uiPriority w:val="39"/>
    <w:rsid w:val="004D3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7D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67B2-4889-4BCE-82B4-F6464529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12195</Words>
  <Characters>69515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2021-10-18T11:07:00Z</cp:lastPrinted>
  <dcterms:created xsi:type="dcterms:W3CDTF">2023-03-18T21:05:00Z</dcterms:created>
  <dcterms:modified xsi:type="dcterms:W3CDTF">2023-03-18T21:05:00Z</dcterms:modified>
</cp:coreProperties>
</file>