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F915" w14:textId="77777777" w:rsidR="00BD078A" w:rsidRDefault="00BD078A" w:rsidP="00BD078A">
      <w:pPr>
        <w:pStyle w:val="a4"/>
        <w:shd w:val="clear" w:color="auto" w:fill="FFFFFF"/>
        <w:ind w:firstLine="708"/>
        <w:jc w:val="both"/>
        <w:rPr>
          <w:b/>
          <w:color w:val="212529"/>
          <w:sz w:val="30"/>
          <w:szCs w:val="30"/>
        </w:rPr>
      </w:pPr>
      <w:r>
        <w:rPr>
          <w:b/>
          <w:color w:val="212529"/>
          <w:sz w:val="30"/>
          <w:szCs w:val="30"/>
        </w:rPr>
        <w:t>«Госинспекция напоминает о правилах отдыха на природе!»</w:t>
      </w:r>
    </w:p>
    <w:p w14:paraId="05636B2E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Мусор — один из самых заметных следов пребывания человека в лесу. Оставляя за собой бытовые отходы (бумагу, картон, пластиковые и стеклянные бутылки и т.п.) мы не задумываемся о том, что в этом мусоре имеются различные химические соединения, которые отравляют нашу землю, воду, воздух и наносят вред нашему здоровью.</w:t>
      </w:r>
    </w:p>
    <w:p w14:paraId="5213814D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Весь мусор следует уносить с собой и выбрасывать там, где его собирают и утилизируют. По возможности стоит убрать и мусор, оставленный другими людьми, особенно пластик и стекло. </w:t>
      </w:r>
    </w:p>
    <w:p w14:paraId="51544CA6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 случае загрязнения леса и иной древесно-кустарниковой растительности наступает административная ответственность по ст. 16.22 КоАП Республики Беларусь санкция которой предусматривает штраф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 </w:t>
      </w:r>
    </w:p>
    <w:p w14:paraId="2A0D68CD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В Правилах ведения рыболовного хозяйства и рыболовства Республики Беларусь указано что рыболовы, осуществляющие любительское рыболовство, обязаны поддерживать надлежащее санитарное состояние рыболовных угодий, не оставлять на их берегах мусор и другие отходы. Приезжая на рыбалку на автомобиле необходимо его оставлять на расстоянии 30 метров от береговой линии водного объекта. Арендаторы рыболовных угодий обязаны поддерживать надлежащее санитарное состояние арендованных рыболовных угодий.</w:t>
      </w:r>
    </w:p>
    <w:p w14:paraId="5F7A5AE9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Нарушение Правил ведения рыболовного хозяйства и рыболовства влекут административную ответственность, предусмотренную ч. 4 ст. 16.25 КоАП Республики Беларусь, санкция которой предусматривает штраф в размере до десяти базовых величин, на индивидуального предпринимателя – до двадцати пяти базовых величин, а на юридическое лицо – до пятидесяти базовых величин. </w:t>
      </w:r>
    </w:p>
    <w:p w14:paraId="73FE7FB2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>Граждане, которые приезжают в рыболовные угодья просто отдохнуть также должны убирать</w:t>
      </w:r>
      <w:bookmarkStart w:id="0" w:name="_GoBack"/>
      <w:bookmarkEnd w:id="0"/>
      <w:r>
        <w:rPr>
          <w:color w:val="212529"/>
          <w:sz w:val="30"/>
          <w:szCs w:val="30"/>
        </w:rPr>
        <w:t xml:space="preserve"> после себя мусор и бережно относится к созданным для них условиям.</w:t>
      </w:r>
    </w:p>
    <w:p w14:paraId="0575D4D1" w14:textId="77777777" w:rsidR="00BD078A" w:rsidRDefault="00BD078A" w:rsidP="00BD078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дополнительной информацией по вопросам природоохранного законодательства, или о фактах браконьерства обращаться в Оршанскую межрайонную инспекцию охраны животного и растительного мира по адресу: ул. Ленина д.6 тел. +375 29 769-79-11 либо по телефону </w:t>
      </w:r>
      <w:r>
        <w:rPr>
          <w:b/>
          <w:sz w:val="30"/>
          <w:szCs w:val="30"/>
        </w:rPr>
        <w:t>«доверия»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(80216)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51-20-25</w:t>
      </w:r>
      <w:r>
        <w:rPr>
          <w:sz w:val="30"/>
          <w:szCs w:val="30"/>
        </w:rPr>
        <w:t>.</w:t>
      </w:r>
    </w:p>
    <w:p w14:paraId="147200DD" w14:textId="77777777" w:rsidR="00BD078A" w:rsidRPr="00BD078A" w:rsidRDefault="00BD078A" w:rsidP="00BD078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sz w:val="30"/>
          <w:szCs w:val="30"/>
        </w:rPr>
        <w:t xml:space="preserve">  </w:t>
      </w:r>
    </w:p>
    <w:p w14:paraId="7497D4D4" w14:textId="77777777" w:rsidR="00BD078A" w:rsidRPr="00BD078A" w:rsidRDefault="00BD078A" w:rsidP="00BD078A">
      <w:pPr>
        <w:jc w:val="both"/>
        <w:rPr>
          <w:rFonts w:ascii="Times New Roman" w:hAnsi="Times New Roman" w:cs="Times New Roman"/>
          <w:sz w:val="30"/>
          <w:szCs w:val="30"/>
        </w:rPr>
      </w:pPr>
      <w:r w:rsidRPr="00BD078A">
        <w:rPr>
          <w:rFonts w:ascii="Times New Roman" w:hAnsi="Times New Roman" w:cs="Times New Roman"/>
          <w:sz w:val="30"/>
          <w:szCs w:val="30"/>
        </w:rPr>
        <w:t xml:space="preserve">Начальник инспекции                                    </w:t>
      </w:r>
      <w:proofErr w:type="spellStart"/>
      <w:r w:rsidRPr="00BD078A">
        <w:rPr>
          <w:rFonts w:ascii="Times New Roman" w:hAnsi="Times New Roman" w:cs="Times New Roman"/>
          <w:sz w:val="30"/>
          <w:szCs w:val="30"/>
        </w:rPr>
        <w:t>Д.И.Барило</w:t>
      </w:r>
      <w:proofErr w:type="spellEnd"/>
    </w:p>
    <w:p w14:paraId="16B85CB3" w14:textId="01451E67" w:rsidR="001C25C0" w:rsidRPr="00BD078A" w:rsidRDefault="001C25C0" w:rsidP="00BD078A"/>
    <w:sectPr w:rsidR="001C25C0" w:rsidRPr="00BD078A" w:rsidSect="007B3F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29A2"/>
    <w:multiLevelType w:val="hybridMultilevel"/>
    <w:tmpl w:val="342CE09E"/>
    <w:lvl w:ilvl="0" w:tplc="CB52B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2"/>
    <w:rsid w:val="00005063"/>
    <w:rsid w:val="00064D3F"/>
    <w:rsid w:val="001C25C0"/>
    <w:rsid w:val="00386FF8"/>
    <w:rsid w:val="003D09DD"/>
    <w:rsid w:val="00461960"/>
    <w:rsid w:val="004704C8"/>
    <w:rsid w:val="00676112"/>
    <w:rsid w:val="006B1A17"/>
    <w:rsid w:val="007B3F60"/>
    <w:rsid w:val="007C0C93"/>
    <w:rsid w:val="00965518"/>
    <w:rsid w:val="009A2D3F"/>
    <w:rsid w:val="00B5747C"/>
    <w:rsid w:val="00BC3682"/>
    <w:rsid w:val="00B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6F8F"/>
  <w15:docId w15:val="{6E91CC9E-6D46-48DD-8FE8-288EAB60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6B1A17"/>
  </w:style>
  <w:style w:type="character" w:styleId="a3">
    <w:name w:val="Hyperlink"/>
    <w:basedOn w:val="a0"/>
    <w:uiPriority w:val="99"/>
    <w:semiHidden/>
    <w:unhideWhenUsed/>
    <w:rsid w:val="006B1A17"/>
    <w:rPr>
      <w:color w:val="0000FF"/>
      <w:u w:val="single"/>
    </w:rPr>
  </w:style>
  <w:style w:type="character" w:customStyle="1" w:styleId="posted-on">
    <w:name w:val="posted-on"/>
    <w:basedOn w:val="a0"/>
    <w:rsid w:val="006B1A17"/>
  </w:style>
  <w:style w:type="character" w:customStyle="1" w:styleId="byline">
    <w:name w:val="byline"/>
    <w:basedOn w:val="a0"/>
    <w:rsid w:val="006B1A17"/>
  </w:style>
  <w:style w:type="character" w:customStyle="1" w:styleId="author">
    <w:name w:val="author"/>
    <w:basedOn w:val="a0"/>
    <w:rsid w:val="006B1A17"/>
  </w:style>
  <w:style w:type="character" w:customStyle="1" w:styleId="post-view">
    <w:name w:val="post-view"/>
    <w:basedOn w:val="a0"/>
    <w:rsid w:val="006B1A17"/>
  </w:style>
  <w:style w:type="character" w:customStyle="1" w:styleId="comments-link">
    <w:name w:val="comments-link"/>
    <w:basedOn w:val="a0"/>
    <w:rsid w:val="006B1A17"/>
  </w:style>
  <w:style w:type="character" w:customStyle="1" w:styleId="screen-reader-text">
    <w:name w:val="screen-reader-text"/>
    <w:basedOn w:val="a0"/>
    <w:rsid w:val="006B1A17"/>
  </w:style>
  <w:style w:type="character" w:customStyle="1" w:styleId="pluso-counter">
    <w:name w:val="pluso-counter"/>
    <w:basedOn w:val="a0"/>
    <w:rsid w:val="006B1A17"/>
  </w:style>
  <w:style w:type="paragraph" w:styleId="a4">
    <w:name w:val="Normal (Web)"/>
    <w:basedOn w:val="a"/>
    <w:uiPriority w:val="99"/>
    <w:semiHidden/>
    <w:unhideWhenUsed/>
    <w:rsid w:val="006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1A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dcterms:created xsi:type="dcterms:W3CDTF">2019-09-05T06:18:00Z</dcterms:created>
  <dcterms:modified xsi:type="dcterms:W3CDTF">2025-04-08T11:30:00Z</dcterms:modified>
</cp:coreProperties>
</file>