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ED" w:rsidRPr="007E08ED" w:rsidRDefault="007E08ED" w:rsidP="007E08ED">
      <w:pPr>
        <w:spacing w:after="0"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</w:pPr>
      <w:bookmarkStart w:id="0" w:name="_GoBack"/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За 2024 год зарегистрировано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1228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случаев ВИЧ-инфекции, показатель заболеваемости ниже аналогичного периода 2023 года на 15,7% и составляет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13,4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случая на 100 тысяч населения (2023 год – 15,9 случаев на 100 тысяч населения).</w:t>
      </w:r>
    </w:p>
    <w:p w:rsidR="007E08ED" w:rsidRPr="007E08ED" w:rsidRDefault="007E08ED" w:rsidP="007E08ED">
      <w:pPr>
        <w:spacing w:after="0"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</w:pP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По кумулятивным данным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на 1 января 2025 года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в Республике Беларусь зарегистрировано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36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325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случаев ВИЧ-инфекции;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25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557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человек, живущих с ВИЧ.</w:t>
      </w:r>
    </w:p>
    <w:p w:rsidR="007E08ED" w:rsidRPr="007E08ED" w:rsidRDefault="007E08ED" w:rsidP="007E08ED">
      <w:pPr>
        <w:spacing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</w:pP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Таблица 1 –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Распределение случаев ВИЧ-инфекции среди населения по отдельным регионам Республики Беларусь за 2025 год.</w:t>
      </w:r>
    </w:p>
    <w:tbl>
      <w:tblPr>
        <w:tblW w:w="9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622"/>
        <w:gridCol w:w="3072"/>
      </w:tblGrid>
      <w:tr w:rsidR="007E08ED" w:rsidRPr="007E08ED" w:rsidTr="007E08ED">
        <w:trPr>
          <w:trHeight w:val="243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Зарегистрировано случаев</w:t>
            </w:r>
          </w:p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ВИЧ-инфекции</w:t>
            </w:r>
          </w:p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2024г.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 заболеваемости на</w:t>
            </w:r>
          </w:p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тыс. населения</w:t>
            </w:r>
          </w:p>
        </w:tc>
      </w:tr>
      <w:tr w:rsidR="007E08ED" w:rsidRPr="007E08ED" w:rsidTr="007E08E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Брестская</w:t>
            </w:r>
            <w:proofErr w:type="spellEnd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E08ED" w:rsidRPr="007E08ED" w:rsidTr="007E08E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Витебская</w:t>
            </w:r>
            <w:proofErr w:type="spellEnd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E08ED" w:rsidRPr="007E08ED" w:rsidTr="007E08E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Гомельская</w:t>
            </w:r>
            <w:proofErr w:type="spellEnd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E08ED" w:rsidRPr="007E08ED" w:rsidTr="007E08ED">
        <w:trPr>
          <w:trHeight w:val="279"/>
        </w:trPr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</w:t>
            </w:r>
            <w:proofErr w:type="spellEnd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7E08ED" w:rsidRPr="007E08ED" w:rsidTr="007E08E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7E08ED" w:rsidRPr="007E08ED" w:rsidTr="007E08E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7E08ED" w:rsidRPr="007E08ED" w:rsidTr="007E08E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Могилевская</w:t>
            </w:r>
            <w:proofErr w:type="spellEnd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7E08ED" w:rsidRPr="007E08ED" w:rsidTr="007E08ED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8ED" w:rsidRPr="007E08ED" w:rsidRDefault="007E08ED" w:rsidP="007E08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ED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</w:tbl>
    <w:p w:rsidR="007E08ED" w:rsidRPr="007E08ED" w:rsidRDefault="007E08ED" w:rsidP="007E08ED">
      <w:pPr>
        <w:spacing w:after="0"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</w:pP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 xml:space="preserve">В эпидемический процесс вовлечены все возрастные группы населения, однако, основная доля граждан, у которых впервые выявляют 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                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ВИЧ-инфекцию – люди старше 30 лет (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89,1%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из числа зарегистрированных за 2024 год случаев ВИЧ-инфекции).</w:t>
      </w:r>
    </w:p>
    <w:p w:rsidR="007E08ED" w:rsidRPr="007E08ED" w:rsidRDefault="007E08ED" w:rsidP="007E08ED">
      <w:pPr>
        <w:spacing w:after="0"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</w:pP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За 2024 год удельный вес людей, инфицирование которых произошло половым путем, составляет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84,4%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, доля парентерального пути передачи ВИЧ (при инъекционном введении наркотических средств) составляет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</w:rPr>
        <w:t> 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lang w:val="ru-RU"/>
        </w:rPr>
        <w:t>12,7%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shd w:val="clear" w:color="auto" w:fill="FFFFFF"/>
          <w:lang w:val="ru-RU"/>
        </w:rPr>
        <w:t>.</w:t>
      </w:r>
      <w:r w:rsidRPr="007E08ED">
        <w:rPr>
          <w:rFonts w:ascii="Times New Roman" w:eastAsia="Times New Roman" w:hAnsi="Times New Roman" w:cs="Times New Roman"/>
          <w:b/>
          <w:bCs/>
          <w:color w:val="575757"/>
          <w:spacing w:val="7"/>
          <w:sz w:val="24"/>
          <w:szCs w:val="24"/>
          <w:shd w:val="clear" w:color="auto" w:fill="FFFFFF"/>
        </w:rPr>
        <w:t> </w:t>
      </w: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По кумулятивным данным (1987 ̶ 01.01.2025) основным путем инфицирования является половой (68,7%), доля парентерального пути передачи ВИЧ (при инъекционном введении наркотических веществ) составляет 29,2%.</w:t>
      </w:r>
    </w:p>
    <w:p w:rsidR="007E08ED" w:rsidRPr="007E08ED" w:rsidRDefault="007E08ED" w:rsidP="007E08ED">
      <w:pPr>
        <w:spacing w:after="150"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</w:pP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Удельный вес женщин, вовлеченных в эпидемический процесс по ВИЧ-инфекции за 2024 год, составил 39,0%. В общей структуре зарегистрированных случаев ВИЧ-инфекции (1987-01.01.2025) 60,8% случаев выявлено у мужчин, 39,2% – у женщин.</w:t>
      </w:r>
    </w:p>
    <w:p w:rsidR="007E08ED" w:rsidRPr="007E08ED" w:rsidRDefault="007E08ED" w:rsidP="007E08ED">
      <w:pPr>
        <w:spacing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</w:pPr>
      <w:r w:rsidRPr="007E08ED"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val="ru-RU"/>
        </w:rPr>
        <w:t>В социальной структуре людей, живущих с ВИЧ, впервые выявленных за 2024 год, 47,6% составляют лица рабочих специальностей и служащие.</w:t>
      </w:r>
    </w:p>
    <w:bookmarkEnd w:id="0"/>
    <w:p w:rsidR="00295B9A" w:rsidRPr="007E08ED" w:rsidRDefault="00295B9A">
      <w:pPr>
        <w:rPr>
          <w:lang w:val="ru-RU"/>
        </w:rPr>
      </w:pPr>
    </w:p>
    <w:sectPr w:rsidR="00295B9A" w:rsidRPr="007E08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A"/>
    <w:rsid w:val="00295B9A"/>
    <w:rsid w:val="007E08ED"/>
    <w:rsid w:val="00F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0F174-EE01-47D9-AEF5-3ACFFCD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0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2025-01-31T12:47:00Z</dcterms:created>
  <dcterms:modified xsi:type="dcterms:W3CDTF">2025-01-31T12:47:00Z</dcterms:modified>
</cp:coreProperties>
</file>