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B3" w:rsidRDefault="00D43DB3" w:rsidP="00D43DB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lang w:val="ru-RU"/>
        </w:rPr>
      </w:pPr>
      <w:r w:rsidRPr="003964F4">
        <w:rPr>
          <w:b/>
          <w:i/>
          <w:noProof/>
          <w:color w:val="C45911" w:themeColor="accent2" w:themeShade="BF"/>
          <w:sz w:val="36"/>
        </w:rPr>
        <w:drawing>
          <wp:anchor distT="0" distB="0" distL="114300" distR="114300" simplePos="0" relativeHeight="251658240" behindDoc="0" locked="0" layoutInCell="1" allowOverlap="1" wp14:anchorId="2A6CF11D" wp14:editId="306AB316">
            <wp:simplePos x="0" y="0"/>
            <wp:positionH relativeFrom="column">
              <wp:posOffset>-137160</wp:posOffset>
            </wp:positionH>
            <wp:positionV relativeFrom="paragraph">
              <wp:posOffset>95250</wp:posOffset>
            </wp:positionV>
            <wp:extent cx="2657475" cy="2009775"/>
            <wp:effectExtent l="152400" t="95250" r="104775" b="1619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09775"/>
                    </a:xfrm>
                    <a:prstGeom prst="roundRect">
                      <a:avLst>
                        <a:gd name="adj" fmla="val 16667"/>
                      </a:avLst>
                    </a:prstGeom>
                    <a:ln w="3810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3964F4">
        <w:rPr>
          <w:b/>
          <w:i/>
          <w:color w:val="C45911" w:themeColor="accent2" w:themeShade="BF"/>
          <w:sz w:val="40"/>
          <w:szCs w:val="30"/>
          <w:lang w:val="ru-RU"/>
        </w:rPr>
        <w:t>Псориаз</w:t>
      </w:r>
      <w:r w:rsidRPr="00D43DB3">
        <w:rPr>
          <w:color w:val="111111"/>
          <w:sz w:val="30"/>
          <w:szCs w:val="30"/>
          <w:lang w:val="ru-RU"/>
        </w:rPr>
        <w:t xml:space="preserve"> – это хроническое неинфекционное заболевание, характеризующееся появлением на коже ярко-розовых, шелушащихся папул. Классическая локализация высыпаний – локтевые и коленные суставы, кожа головы, ладони и стопы. Однако псориаз может поражать любые участки тела, включая ногти и слизистые оболочки.</w:t>
      </w:r>
      <w:r>
        <w:rPr>
          <w:color w:val="111111"/>
          <w:sz w:val="30"/>
          <w:szCs w:val="30"/>
        </w:rPr>
        <w:t> </w:t>
      </w:r>
      <w:r w:rsidRPr="00D43DB3">
        <w:rPr>
          <w:color w:val="111111"/>
          <w:sz w:val="30"/>
          <w:szCs w:val="30"/>
          <w:lang w:val="ru-RU"/>
        </w:rPr>
        <w:t xml:space="preserve"> В тяжелых случаях он способен распространиться на значительную часть поверхности тела, вызывая существенный дискомфорт и ухудшение качества жизни.</w:t>
      </w:r>
      <w:r>
        <w:rPr>
          <w:rFonts w:asciiTheme="minorHAnsi" w:hAnsiTheme="minorHAnsi"/>
          <w:color w:val="111111"/>
          <w:sz w:val="27"/>
          <w:szCs w:val="27"/>
          <w:lang w:val="ru-RU"/>
        </w:rPr>
        <w:t xml:space="preserve"> </w:t>
      </w:r>
      <w:r w:rsidRPr="00D43DB3">
        <w:rPr>
          <w:color w:val="111111"/>
          <w:sz w:val="30"/>
          <w:szCs w:val="30"/>
          <w:lang w:val="ru-RU"/>
        </w:rPr>
        <w:t>Помимо характерных внешних проявлений, может сопровождаться целым рядом неприятных симптомов. Кожа становится сухой, стянутой, чувствительной к прикосновениям. Часто пациентов беспокоит интенсивный кожный зуд, жжение и боль, особенно в местах с ярко выраженными бляшками. Расчесывание пораженных участков усугубляет течение заболевания.</w:t>
      </w:r>
      <w:r>
        <w:rPr>
          <w:color w:val="111111"/>
          <w:sz w:val="30"/>
          <w:szCs w:val="30"/>
          <w:lang w:val="ru-RU"/>
        </w:rPr>
        <w:t xml:space="preserve"> </w:t>
      </w:r>
      <w:r w:rsidRPr="00D43DB3">
        <w:rPr>
          <w:color w:val="111111"/>
          <w:sz w:val="30"/>
          <w:szCs w:val="30"/>
          <w:lang w:val="ru-RU"/>
        </w:rPr>
        <w:t xml:space="preserve">Заболевание нередко может быть причиной боли и скованности в суставах, поражая опорно-двигательный аппарат и приводя к ограничению подвижности. </w:t>
      </w:r>
    </w:p>
    <w:p w:rsidR="005B3A92" w:rsidRDefault="00D43DB3" w:rsidP="005B3A9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C45911" w:themeColor="accent2" w:themeShade="BF"/>
          <w:sz w:val="30"/>
          <w:szCs w:val="30"/>
          <w:lang w:val="ru-RU"/>
        </w:rPr>
      </w:pPr>
      <w:r>
        <w:rPr>
          <w:color w:val="111111"/>
          <w:sz w:val="30"/>
          <w:szCs w:val="30"/>
          <w:lang w:val="ru-RU"/>
        </w:rPr>
        <w:t xml:space="preserve">       </w:t>
      </w:r>
      <w:r w:rsidRPr="00D43DB3">
        <w:rPr>
          <w:color w:val="111111"/>
          <w:sz w:val="30"/>
          <w:szCs w:val="30"/>
          <w:lang w:val="ru-RU"/>
        </w:rPr>
        <w:t xml:space="preserve">До сих пор точные </w:t>
      </w:r>
      <w:r w:rsidRPr="00D43DB3">
        <w:rPr>
          <w:i/>
          <w:color w:val="C45911" w:themeColor="accent2" w:themeShade="BF"/>
          <w:sz w:val="30"/>
          <w:szCs w:val="30"/>
          <w:lang w:val="ru-RU"/>
        </w:rPr>
        <w:t>причины</w:t>
      </w:r>
      <w:r w:rsidRPr="00D43DB3">
        <w:rPr>
          <w:color w:val="111111"/>
          <w:sz w:val="30"/>
          <w:szCs w:val="30"/>
          <w:lang w:val="ru-RU"/>
        </w:rPr>
        <w:t xml:space="preserve"> его возникновения не установлены, но считается, что развитие обусловлено сложным взаимодействием генетических факторов, </w:t>
      </w:r>
      <w:proofErr w:type="spellStart"/>
      <w:r w:rsidRPr="00D43DB3">
        <w:rPr>
          <w:color w:val="111111"/>
          <w:sz w:val="30"/>
          <w:szCs w:val="30"/>
          <w:lang w:val="ru-RU"/>
        </w:rPr>
        <w:t>аутоимунных</w:t>
      </w:r>
      <w:proofErr w:type="spellEnd"/>
      <w:r w:rsidRPr="00D43DB3">
        <w:rPr>
          <w:color w:val="111111"/>
          <w:sz w:val="30"/>
          <w:szCs w:val="30"/>
          <w:lang w:val="ru-RU"/>
        </w:rPr>
        <w:t xml:space="preserve"> процессов и факторов окружающей </w:t>
      </w:r>
      <w:bookmarkStart w:id="0" w:name="_GoBack"/>
      <w:bookmarkEnd w:id="0"/>
      <w:r w:rsidRPr="00D43DB3">
        <w:rPr>
          <w:color w:val="111111"/>
          <w:sz w:val="30"/>
          <w:szCs w:val="30"/>
          <w:lang w:val="ru-RU"/>
        </w:rPr>
        <w:t xml:space="preserve">среды. Наследственная предрасположенность играет значительную роль. Более 40% людей с псориазом имеют родственников, страдающих этим заболеванием. Однако наличие семейной истории не гарантирует развитие псориаза, а лишь увеличивает риск его возникновения. Важно понимать, что наследуется не сама болезнь, а именно склонность к ее развитию. </w:t>
      </w:r>
      <w:r w:rsidRPr="00D43DB3">
        <w:rPr>
          <w:i/>
          <w:color w:val="C45911" w:themeColor="accent2" w:themeShade="BF"/>
          <w:sz w:val="30"/>
          <w:szCs w:val="30"/>
          <w:lang w:val="ru-RU"/>
        </w:rPr>
        <w:t>Заразиться псориазом невозможно. Это неинфекционное заболевание, вызванное внутренними механизмами организма, а не внешним возбудителем.</w:t>
      </w:r>
    </w:p>
    <w:p w:rsidR="005B3A92" w:rsidRDefault="00D43DB3" w:rsidP="005B3A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lang w:val="ru-RU"/>
        </w:rPr>
      </w:pPr>
      <w:r>
        <w:rPr>
          <w:color w:val="111111"/>
          <w:sz w:val="30"/>
          <w:szCs w:val="30"/>
        </w:rPr>
        <w:t>        </w:t>
      </w:r>
      <w:r w:rsidRPr="00D43DB3">
        <w:rPr>
          <w:color w:val="111111"/>
          <w:sz w:val="30"/>
          <w:szCs w:val="30"/>
          <w:lang w:val="ru-RU"/>
        </w:rPr>
        <w:t xml:space="preserve"> Образ жизни оказывает существенное влияние на протекание болезни. </w:t>
      </w:r>
      <w:r w:rsidR="005B3A92">
        <w:rPr>
          <w:color w:val="111111"/>
          <w:sz w:val="30"/>
          <w:szCs w:val="30"/>
          <w:lang w:val="ru-RU"/>
        </w:rPr>
        <w:t>Причинами</w:t>
      </w:r>
      <w:r w:rsidRPr="00D43DB3">
        <w:rPr>
          <w:color w:val="111111"/>
          <w:sz w:val="30"/>
          <w:szCs w:val="30"/>
          <w:lang w:val="ru-RU"/>
        </w:rPr>
        <w:t xml:space="preserve"> обострения могут стать: эмоциональный стресс, ожирение и избыточная масса тела, </w:t>
      </w:r>
      <w:proofErr w:type="spellStart"/>
      <w:r w:rsidRPr="00D43DB3">
        <w:rPr>
          <w:color w:val="111111"/>
          <w:sz w:val="30"/>
          <w:szCs w:val="30"/>
          <w:lang w:val="ru-RU"/>
        </w:rPr>
        <w:t>табакокурение</w:t>
      </w:r>
      <w:proofErr w:type="spellEnd"/>
      <w:r w:rsidRPr="00D43DB3">
        <w:rPr>
          <w:color w:val="111111"/>
          <w:sz w:val="30"/>
          <w:szCs w:val="30"/>
          <w:lang w:val="ru-RU"/>
        </w:rPr>
        <w:t>, алкоголь, травмы кожи, неправильное питание, малоподвижный образ жизни.</w:t>
      </w:r>
    </w:p>
    <w:p w:rsidR="00D43DB3" w:rsidRDefault="00D43DB3" w:rsidP="005B3A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lang w:val="ru-RU"/>
        </w:rPr>
      </w:pPr>
      <w:r>
        <w:rPr>
          <w:color w:val="111111"/>
          <w:sz w:val="30"/>
          <w:szCs w:val="30"/>
        </w:rPr>
        <w:t>        </w:t>
      </w:r>
      <w:r w:rsidRPr="00D43DB3">
        <w:rPr>
          <w:color w:val="111111"/>
          <w:sz w:val="30"/>
          <w:szCs w:val="30"/>
          <w:lang w:val="ru-RU"/>
        </w:rPr>
        <w:t xml:space="preserve"> Лечение псориаза индивидуально и направлено на достижение ремиссии (максимально возможного уменьшения симптомов) и улучшение качества жизни пациента. </w:t>
      </w:r>
    </w:p>
    <w:p w:rsidR="003964F4" w:rsidRDefault="003964F4" w:rsidP="005B3A9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30"/>
          <w:szCs w:val="30"/>
          <w:lang w:val="ru-RU"/>
        </w:rPr>
      </w:pPr>
      <w:r>
        <w:rPr>
          <w:color w:val="111111"/>
          <w:sz w:val="30"/>
          <w:szCs w:val="30"/>
          <w:lang w:val="ru-RU"/>
        </w:rPr>
        <w:t xml:space="preserve">  </w:t>
      </w:r>
    </w:p>
    <w:p w:rsidR="003964F4" w:rsidRPr="00D43DB3" w:rsidRDefault="003964F4" w:rsidP="003964F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111111"/>
          <w:sz w:val="27"/>
          <w:szCs w:val="27"/>
          <w:lang w:val="ru-RU"/>
        </w:rPr>
      </w:pPr>
      <w:proofErr w:type="spellStart"/>
      <w:r>
        <w:rPr>
          <w:color w:val="111111"/>
          <w:sz w:val="30"/>
          <w:szCs w:val="30"/>
          <w:lang w:val="ru-RU"/>
        </w:rPr>
        <w:t>Толочинский</w:t>
      </w:r>
      <w:proofErr w:type="spellEnd"/>
      <w:r>
        <w:rPr>
          <w:color w:val="111111"/>
          <w:sz w:val="30"/>
          <w:szCs w:val="30"/>
          <w:lang w:val="ru-RU"/>
        </w:rPr>
        <w:t xml:space="preserve"> районный центр гигиены и эпидемиологии</w:t>
      </w:r>
    </w:p>
    <w:p w:rsidR="00295B9A" w:rsidRPr="00D43DB3" w:rsidRDefault="00295B9A" w:rsidP="00D43DB3">
      <w:pPr>
        <w:jc w:val="both"/>
        <w:rPr>
          <w:lang w:val="ru-RU"/>
        </w:rPr>
      </w:pPr>
    </w:p>
    <w:sectPr w:rsidR="00295B9A" w:rsidRPr="00D43DB3" w:rsidSect="003964F4">
      <w:pgSz w:w="12240" w:h="15840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A4"/>
    <w:rsid w:val="00295B9A"/>
    <w:rsid w:val="003964F4"/>
    <w:rsid w:val="004062A4"/>
    <w:rsid w:val="005B3A92"/>
    <w:rsid w:val="00D4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F34D8"/>
  <w15:chartTrackingRefBased/>
  <w15:docId w15:val="{254683A1-DAB8-4C86-BE39-1665B4F1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2024-10-31T08:33:00Z</cp:lastPrinted>
  <dcterms:created xsi:type="dcterms:W3CDTF">2024-10-31T08:08:00Z</dcterms:created>
  <dcterms:modified xsi:type="dcterms:W3CDTF">2024-10-31T08:36:00Z</dcterms:modified>
</cp:coreProperties>
</file>