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C1F6" w14:textId="77777777" w:rsidR="006B1A17" w:rsidRPr="009A2D3F" w:rsidRDefault="006B1A17" w:rsidP="006B1A1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0"/>
          <w:szCs w:val="30"/>
          <w:lang w:eastAsia="ru-RU"/>
        </w:rPr>
      </w:pPr>
      <w:r w:rsidRPr="009A2D3F">
        <w:rPr>
          <w:rFonts w:ascii="Times New Roman" w:eastAsia="Times New Roman" w:hAnsi="Times New Roman" w:cs="Times New Roman"/>
          <w:b/>
          <w:bCs/>
          <w:i/>
          <w:kern w:val="36"/>
          <w:sz w:val="30"/>
          <w:szCs w:val="30"/>
          <w:lang w:eastAsia="ru-RU"/>
        </w:rPr>
        <w:t>О правилах заготовки березового сока</w:t>
      </w:r>
    </w:p>
    <w:p w14:paraId="19B7F1CE" w14:textId="77777777" w:rsidR="006B1A17" w:rsidRPr="007C0C93" w:rsidRDefault="006B1A17" w:rsidP="006B1A17">
      <w:pPr>
        <w:shd w:val="clear" w:color="auto" w:fill="FFFFFF"/>
        <w:spacing w:after="0" w:line="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C0C9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shd w:val="clear" w:color="auto" w:fill="EAEAEB"/>
          <w:lang w:eastAsia="ru-RU"/>
        </w:rPr>
        <w:t>0</w:t>
      </w:r>
    </w:p>
    <w:p w14:paraId="40C433D8" w14:textId="77777777" w:rsidR="006B1A17" w:rsidRPr="007C0C93" w:rsidRDefault="006B1A17" w:rsidP="006B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C93">
        <w:rPr>
          <w:rFonts w:ascii="Open Sans" w:eastAsia="Times New Roman" w:hAnsi="Open Sans" w:cs="Times New Roman"/>
          <w:sz w:val="24"/>
          <w:szCs w:val="24"/>
          <w:shd w:val="clear" w:color="auto" w:fill="FFFFFF"/>
          <w:lang w:eastAsia="ru-RU"/>
        </w:rPr>
        <w:t> </w:t>
      </w:r>
    </w:p>
    <w:p w14:paraId="47F18D5F" w14:textId="77777777" w:rsidR="00005063" w:rsidRPr="009A2D3F" w:rsidRDefault="006B1A17" w:rsidP="006B1A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9A2D3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Березовый сок остается одним из тех продуктов, которыми нас щедро наградила природа. Но здесь важно отблагодарить ее, а не навредить дереву. К сожалению, далеко не все знают, как правильно собирать березовый сок, не оставив после</w:t>
      </w:r>
      <w:bookmarkStart w:id="0" w:name="_GoBack"/>
      <w:bookmarkEnd w:id="0"/>
      <w:r w:rsidRPr="009A2D3F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себя разрушительных следов. Поэтому цель нашей статьи не просто научиться собирать его, но и сделать так, чтобы береза подарила нам напиток и в следующем году.</w:t>
      </w:r>
    </w:p>
    <w:p w14:paraId="4205AE4D" w14:textId="5620EB59" w:rsidR="006B1A17" w:rsidRPr="00005063" w:rsidRDefault="006B1A17" w:rsidP="006B1A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0506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14:paraId="6EFC88BA" w14:textId="27D31DAA" w:rsidR="001C25C0" w:rsidRPr="00005063" w:rsidRDefault="007C0C93" w:rsidP="001C25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val="en-US"/>
        </w:rPr>
        <w:drawing>
          <wp:inline distT="0" distB="0" distL="0" distR="0" wp14:anchorId="6800FC55" wp14:editId="61BA3208">
            <wp:extent cx="5940425" cy="37623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B850D" w14:textId="77777777" w:rsidR="00005063" w:rsidRDefault="00005063" w:rsidP="006B1A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319245" w14:textId="7C922BDD" w:rsidR="006B1A17" w:rsidRPr="009A2D3F" w:rsidRDefault="006B1A17" w:rsidP="006B1A1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Согласно «Правил заготовки пней и корней, заготовки древесных соков, создания плодово-ягодных, орехоплодных и иных лесных плантаций, по выращиванию на них лекарственных и иных растений» заготовка древесных соков осуществляется на участках лесного фонда не ранее чем за пять лет до наступления возраста рубок леса, а также на участках лесного фонда, предоставленных для рубок главного пользования. Заготовка древесных соков может также осуществляться на участках лесного фонда, на которых проводятся прочие рубки и рубки промежуточного пользования, из числа </w:t>
      </w:r>
      <w:r w:rsidR="00005063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деревьев, подлежащих рубке</w:t>
      </w: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0781DEC0" w14:textId="51B3AC44" w:rsidR="001C25C0" w:rsidRPr="00005063" w:rsidRDefault="007C0C93" w:rsidP="001C25C0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val="en-US"/>
        </w:rPr>
        <w:lastRenderedPageBreak/>
        <w:drawing>
          <wp:inline distT="0" distB="0" distL="0" distR="0" wp14:anchorId="7C4DD58D" wp14:editId="29342D1E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49BE" w14:textId="77777777" w:rsidR="00BC3682" w:rsidRPr="009A2D3F" w:rsidRDefault="006B1A17" w:rsidP="00BC36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лесничествах определены участки леса, предназначенные для заготовки березового сока гражданами для собственных нужд. Все желающие заготовить сок д</w:t>
      </w:r>
      <w:r w:rsidR="00BC3682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олжны обратиться в лесничество. </w:t>
      </w: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Специалисты укажут специально отведенные для сбора сока участки, поведут инструктаж и проконтролируют технологию подсочки.</w:t>
      </w:r>
    </w:p>
    <w:p w14:paraId="1D04D6F7" w14:textId="661B023D" w:rsidR="00BC3682" w:rsidRPr="009A2D3F" w:rsidRDefault="006B1A17" w:rsidP="00BC368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 нарушение Правил заготовки сока предусмотрена </w:t>
      </w:r>
      <w:r w:rsidR="00005063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административная ответственность, согласно Кодексу Республики,</w:t>
      </w: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Беларусь об административных правонарушениях.</w:t>
      </w:r>
      <w:r w:rsidR="00BC3682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5DB78C82" w14:textId="39730A26" w:rsidR="001C25C0" w:rsidRPr="009A2D3F" w:rsidRDefault="006B1A17" w:rsidP="001C25C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Согласно статье </w:t>
      </w:r>
      <w:r w:rsidR="007C0C93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16.19</w:t>
      </w: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КоАП </w:t>
      </w:r>
      <w:r w:rsidR="00BC3682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Республики Беларусь </w:t>
      </w:r>
      <w:r w:rsidR="00965518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сбор и </w:t>
      </w: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заготовка древесного сока на территории, где такие заготовки </w:t>
      </w:r>
      <w:r w:rsidR="00965518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или сбор </w:t>
      </w: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запрещены, либо </w:t>
      </w:r>
      <w:r w:rsidR="00965518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их заготовка или </w:t>
      </w: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сбор без разрешительных документов, когда его получение обязательно, или не в соответствии с ним</w:t>
      </w:r>
      <w:r w:rsidR="00BC3682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а также нарушение установленных сроков, применение </w:t>
      </w:r>
      <w:r w:rsidR="00064D3F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запрещённых</w:t>
      </w:r>
      <w:r w:rsidR="00BC3682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средств или методов заготовки древесного сока либо иное нарушение правил заготовки</w:t>
      </w: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влекут наложение штрафа в</w:t>
      </w:r>
      <w:r w:rsidR="00BC3682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размере до 20 базовых величин.</w:t>
      </w:r>
    </w:p>
    <w:p w14:paraId="65963BB4" w14:textId="124B9AFD" w:rsidR="002B3557" w:rsidRDefault="00005063" w:rsidP="001C25C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Кроме этого,</w:t>
      </w:r>
      <w:r w:rsidR="006B1A17"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законодательством определен порядок взыскания стоимости незаконно добытой лесной продукции. Так, за каждую тонну, незаконно добытого древесного сока, взыскивается сумма в размере 10 базовых величин.</w:t>
      </w:r>
    </w:p>
    <w:p w14:paraId="56EC258B" w14:textId="77777777" w:rsidR="009A2D3F" w:rsidRPr="009A2D3F" w:rsidRDefault="009A2D3F" w:rsidP="009A2D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 дополнительной информацией по вопросам природоохранного законодательства, или о фактах браконьерства обращаться в Оршанскую межрайонную инспекцию охраны животного и растительного мира по адресу: ул. Ленина д.6 тел. +375 29 769-79-11 либо по телефону «доверия» (80216) 51-20-25.</w:t>
      </w:r>
    </w:p>
    <w:p w14:paraId="3C692422" w14:textId="77777777" w:rsidR="009A2D3F" w:rsidRPr="009A2D3F" w:rsidRDefault="009A2D3F" w:rsidP="009A2D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985A304" w14:textId="289BEFA4" w:rsidR="009A2D3F" w:rsidRPr="009A2D3F" w:rsidRDefault="009A2D3F" w:rsidP="009A2D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Начальник инспекции                                    </w:t>
      </w:r>
      <w:proofErr w:type="spellStart"/>
      <w:r w:rsidRPr="009A2D3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Д.И.Барило</w:t>
      </w:r>
      <w:proofErr w:type="spellEnd"/>
    </w:p>
    <w:p w14:paraId="16B85CB3" w14:textId="01451E67" w:rsidR="001C25C0" w:rsidRPr="00005063" w:rsidRDefault="001C25C0" w:rsidP="009A2D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1C25C0" w:rsidRPr="00005063" w:rsidSect="000050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D29A2"/>
    <w:multiLevelType w:val="hybridMultilevel"/>
    <w:tmpl w:val="342CE09E"/>
    <w:lvl w:ilvl="0" w:tplc="CB52B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12"/>
    <w:rsid w:val="00005063"/>
    <w:rsid w:val="00064D3F"/>
    <w:rsid w:val="001C25C0"/>
    <w:rsid w:val="00386FF8"/>
    <w:rsid w:val="003D09DD"/>
    <w:rsid w:val="00461960"/>
    <w:rsid w:val="004704C8"/>
    <w:rsid w:val="00676112"/>
    <w:rsid w:val="006B1A17"/>
    <w:rsid w:val="007C0C93"/>
    <w:rsid w:val="00965518"/>
    <w:rsid w:val="009A2D3F"/>
    <w:rsid w:val="00B5747C"/>
    <w:rsid w:val="00B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66F8F"/>
  <w15:docId w15:val="{6E91CC9E-6D46-48DD-8FE8-288EAB60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button">
    <w:name w:val="category-button"/>
    <w:basedOn w:val="a0"/>
    <w:rsid w:val="006B1A17"/>
  </w:style>
  <w:style w:type="character" w:styleId="a3">
    <w:name w:val="Hyperlink"/>
    <w:basedOn w:val="a0"/>
    <w:uiPriority w:val="99"/>
    <w:semiHidden/>
    <w:unhideWhenUsed/>
    <w:rsid w:val="006B1A17"/>
    <w:rPr>
      <w:color w:val="0000FF"/>
      <w:u w:val="single"/>
    </w:rPr>
  </w:style>
  <w:style w:type="character" w:customStyle="1" w:styleId="posted-on">
    <w:name w:val="posted-on"/>
    <w:basedOn w:val="a0"/>
    <w:rsid w:val="006B1A17"/>
  </w:style>
  <w:style w:type="character" w:customStyle="1" w:styleId="byline">
    <w:name w:val="byline"/>
    <w:basedOn w:val="a0"/>
    <w:rsid w:val="006B1A17"/>
  </w:style>
  <w:style w:type="character" w:customStyle="1" w:styleId="author">
    <w:name w:val="author"/>
    <w:basedOn w:val="a0"/>
    <w:rsid w:val="006B1A17"/>
  </w:style>
  <w:style w:type="character" w:customStyle="1" w:styleId="post-view">
    <w:name w:val="post-view"/>
    <w:basedOn w:val="a0"/>
    <w:rsid w:val="006B1A17"/>
  </w:style>
  <w:style w:type="character" w:customStyle="1" w:styleId="comments-link">
    <w:name w:val="comments-link"/>
    <w:basedOn w:val="a0"/>
    <w:rsid w:val="006B1A17"/>
  </w:style>
  <w:style w:type="character" w:customStyle="1" w:styleId="screen-reader-text">
    <w:name w:val="screen-reader-text"/>
    <w:basedOn w:val="a0"/>
    <w:rsid w:val="006B1A17"/>
  </w:style>
  <w:style w:type="character" w:customStyle="1" w:styleId="pluso-counter">
    <w:name w:val="pluso-counter"/>
    <w:basedOn w:val="a0"/>
    <w:rsid w:val="006B1A17"/>
  </w:style>
  <w:style w:type="paragraph" w:styleId="a4">
    <w:name w:val="Normal (Web)"/>
    <w:basedOn w:val="a"/>
    <w:uiPriority w:val="99"/>
    <w:semiHidden/>
    <w:unhideWhenUsed/>
    <w:rsid w:val="006B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1A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9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5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dcterms:created xsi:type="dcterms:W3CDTF">2019-09-05T06:18:00Z</dcterms:created>
  <dcterms:modified xsi:type="dcterms:W3CDTF">2025-03-12T12:16:00Z</dcterms:modified>
</cp:coreProperties>
</file>