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58" w:rsidRPr="005575C1" w:rsidRDefault="00561D8F" w:rsidP="00F36F32">
      <w:pPr>
        <w:spacing w:line="240" w:lineRule="auto"/>
        <w:ind w:firstLine="0"/>
        <w:jc w:val="center"/>
        <w:rPr>
          <w:rFonts w:cstheme="minorHAnsi"/>
          <w:b/>
          <w:sz w:val="28"/>
          <w:szCs w:val="28"/>
        </w:rPr>
      </w:pPr>
      <w:r w:rsidRPr="005575C1">
        <w:rPr>
          <w:rFonts w:cstheme="minorHAnsi"/>
          <w:b/>
          <w:sz w:val="28"/>
          <w:szCs w:val="28"/>
        </w:rPr>
        <w:t xml:space="preserve">Информация </w:t>
      </w:r>
      <w:r w:rsidR="00217A58" w:rsidRPr="005575C1">
        <w:rPr>
          <w:rFonts w:cstheme="minorHAnsi"/>
          <w:b/>
          <w:sz w:val="28"/>
          <w:szCs w:val="28"/>
        </w:rPr>
        <w:t>о нарушениях</w:t>
      </w:r>
      <w:r w:rsidR="00CB4956" w:rsidRPr="005575C1">
        <w:rPr>
          <w:rFonts w:cstheme="minorHAnsi"/>
          <w:b/>
          <w:sz w:val="28"/>
          <w:szCs w:val="28"/>
        </w:rPr>
        <w:t xml:space="preserve">, </w:t>
      </w:r>
      <w:r w:rsidR="005B2F53" w:rsidRPr="005575C1">
        <w:rPr>
          <w:rFonts w:cstheme="minorHAnsi"/>
          <w:b/>
          <w:sz w:val="28"/>
          <w:szCs w:val="28"/>
        </w:rPr>
        <w:t>выявленны</w:t>
      </w:r>
      <w:r w:rsidR="00217A58" w:rsidRPr="005575C1">
        <w:rPr>
          <w:rFonts w:cstheme="minorHAnsi"/>
          <w:b/>
          <w:sz w:val="28"/>
          <w:szCs w:val="28"/>
        </w:rPr>
        <w:t>х</w:t>
      </w:r>
      <w:r w:rsidR="005B2F53" w:rsidRPr="005575C1">
        <w:rPr>
          <w:rFonts w:cstheme="minorHAnsi"/>
          <w:b/>
          <w:sz w:val="28"/>
          <w:szCs w:val="28"/>
        </w:rPr>
        <w:t xml:space="preserve"> </w:t>
      </w:r>
    </w:p>
    <w:p w:rsidR="00AC1B11" w:rsidRPr="005575C1" w:rsidRDefault="00AC1B11" w:rsidP="00F36F32">
      <w:pPr>
        <w:spacing w:line="240" w:lineRule="auto"/>
        <w:ind w:firstLine="0"/>
        <w:jc w:val="center"/>
        <w:rPr>
          <w:rFonts w:cstheme="minorHAnsi"/>
          <w:b/>
          <w:sz w:val="28"/>
          <w:szCs w:val="28"/>
        </w:rPr>
      </w:pPr>
      <w:r w:rsidRPr="005575C1">
        <w:rPr>
          <w:rFonts w:cstheme="minorHAnsi"/>
          <w:b/>
          <w:sz w:val="28"/>
          <w:szCs w:val="28"/>
        </w:rPr>
        <w:t>финансовым отделом Толочинского рай</w:t>
      </w:r>
      <w:r w:rsidR="00217A58" w:rsidRPr="005575C1">
        <w:rPr>
          <w:rFonts w:cstheme="minorHAnsi"/>
          <w:b/>
          <w:sz w:val="28"/>
          <w:szCs w:val="28"/>
        </w:rPr>
        <w:t>исполкома</w:t>
      </w:r>
    </w:p>
    <w:p w:rsidR="003C6BC0" w:rsidRPr="005575C1" w:rsidRDefault="003C6BC0" w:rsidP="00F36F32">
      <w:pPr>
        <w:spacing w:line="240" w:lineRule="auto"/>
        <w:rPr>
          <w:rFonts w:cstheme="minorHAnsi"/>
          <w:sz w:val="28"/>
          <w:szCs w:val="28"/>
        </w:rPr>
      </w:pPr>
    </w:p>
    <w:p w:rsidR="00466D6B" w:rsidRPr="005575C1" w:rsidRDefault="00844B8C" w:rsidP="00F36F32">
      <w:pPr>
        <w:spacing w:line="240" w:lineRule="auto"/>
        <w:rPr>
          <w:rFonts w:cstheme="minorHAnsi"/>
          <w:sz w:val="28"/>
          <w:szCs w:val="28"/>
        </w:rPr>
      </w:pPr>
      <w:r w:rsidRPr="005575C1">
        <w:rPr>
          <w:rFonts w:cstheme="minorHAnsi"/>
          <w:sz w:val="28"/>
          <w:szCs w:val="28"/>
        </w:rPr>
        <w:t>Проверки</w:t>
      </w:r>
      <w:r w:rsidR="006D094C" w:rsidRPr="005575C1">
        <w:rPr>
          <w:rFonts w:cstheme="minorHAnsi"/>
          <w:sz w:val="28"/>
          <w:szCs w:val="28"/>
        </w:rPr>
        <w:t xml:space="preserve"> и камеральные анализы  </w:t>
      </w:r>
      <w:r w:rsidRPr="005575C1">
        <w:rPr>
          <w:rFonts w:cstheme="minorHAnsi"/>
          <w:sz w:val="28"/>
          <w:szCs w:val="28"/>
        </w:rPr>
        <w:t xml:space="preserve"> </w:t>
      </w:r>
      <w:r w:rsidR="007772CF" w:rsidRPr="005575C1">
        <w:rPr>
          <w:rFonts w:cstheme="minorHAnsi"/>
          <w:sz w:val="28"/>
          <w:szCs w:val="28"/>
        </w:rPr>
        <w:t>проведены</w:t>
      </w:r>
      <w:r w:rsidR="006D094C" w:rsidRPr="005575C1">
        <w:rPr>
          <w:rFonts w:cstheme="minorHAnsi"/>
          <w:sz w:val="28"/>
          <w:szCs w:val="28"/>
        </w:rPr>
        <w:t xml:space="preserve"> </w:t>
      </w:r>
      <w:r w:rsidR="007772CF" w:rsidRPr="005575C1">
        <w:rPr>
          <w:rFonts w:cstheme="minorHAnsi"/>
          <w:sz w:val="28"/>
          <w:szCs w:val="28"/>
        </w:rPr>
        <w:t>в</w:t>
      </w:r>
      <w:r w:rsidR="005B1766" w:rsidRPr="005575C1">
        <w:rPr>
          <w:rFonts w:cstheme="minorHAnsi"/>
          <w:sz w:val="28"/>
          <w:szCs w:val="28"/>
        </w:rPr>
        <w:t xml:space="preserve"> 2022</w:t>
      </w:r>
      <w:r w:rsidR="00EF5DAF" w:rsidRPr="005575C1">
        <w:rPr>
          <w:rFonts w:cstheme="minorHAnsi"/>
          <w:sz w:val="28"/>
          <w:szCs w:val="28"/>
        </w:rPr>
        <w:t xml:space="preserve"> году </w:t>
      </w:r>
      <w:r w:rsidR="007772CF" w:rsidRPr="005575C1">
        <w:rPr>
          <w:rFonts w:cstheme="minorHAnsi"/>
          <w:sz w:val="28"/>
          <w:szCs w:val="28"/>
        </w:rPr>
        <w:t>в</w:t>
      </w:r>
      <w:r w:rsidR="006D094C" w:rsidRPr="005575C1">
        <w:rPr>
          <w:rFonts w:cstheme="minorHAnsi"/>
          <w:sz w:val="28"/>
          <w:szCs w:val="28"/>
        </w:rPr>
        <w:t xml:space="preserve"> бюджетных</w:t>
      </w:r>
      <w:r w:rsidR="003A3A4A">
        <w:rPr>
          <w:rFonts w:cstheme="minorHAnsi"/>
          <w:sz w:val="28"/>
          <w:szCs w:val="28"/>
        </w:rPr>
        <w:t xml:space="preserve"> </w:t>
      </w:r>
      <w:r w:rsidR="003A3A4A" w:rsidRPr="005575C1">
        <w:rPr>
          <w:rFonts w:cstheme="minorHAnsi"/>
          <w:sz w:val="28"/>
          <w:szCs w:val="28"/>
        </w:rPr>
        <w:t>организациях</w:t>
      </w:r>
      <w:r w:rsidR="006D094C" w:rsidRPr="005575C1">
        <w:rPr>
          <w:rFonts w:cstheme="minorHAnsi"/>
          <w:sz w:val="28"/>
          <w:szCs w:val="28"/>
        </w:rPr>
        <w:t xml:space="preserve">, а также в </w:t>
      </w:r>
      <w:r w:rsidR="005B1766" w:rsidRPr="005575C1">
        <w:rPr>
          <w:rFonts w:cstheme="minorHAnsi"/>
          <w:sz w:val="28"/>
          <w:szCs w:val="28"/>
        </w:rPr>
        <w:t>местных</w:t>
      </w:r>
      <w:r w:rsidR="00CC28D2" w:rsidRPr="005575C1">
        <w:rPr>
          <w:rFonts w:cstheme="minorHAnsi"/>
          <w:sz w:val="28"/>
          <w:szCs w:val="28"/>
        </w:rPr>
        <w:t xml:space="preserve"> исполнительных и распорядительных органах. </w:t>
      </w:r>
      <w:r w:rsidR="004F3902" w:rsidRPr="005575C1">
        <w:rPr>
          <w:rFonts w:cstheme="minorHAnsi"/>
          <w:sz w:val="28"/>
          <w:szCs w:val="28"/>
        </w:rPr>
        <w:t xml:space="preserve"> </w:t>
      </w:r>
      <w:r w:rsidR="006B70D0" w:rsidRPr="005575C1">
        <w:rPr>
          <w:rFonts w:cstheme="minorHAnsi"/>
          <w:sz w:val="28"/>
          <w:szCs w:val="28"/>
        </w:rPr>
        <w:t xml:space="preserve">Проверяемый период </w:t>
      </w:r>
      <w:r w:rsidR="006A67E8" w:rsidRPr="005575C1">
        <w:rPr>
          <w:rFonts w:cstheme="minorHAnsi"/>
          <w:sz w:val="28"/>
          <w:szCs w:val="28"/>
        </w:rPr>
        <w:t xml:space="preserve">с </w:t>
      </w:r>
      <w:r w:rsidR="005B1766" w:rsidRPr="005575C1">
        <w:rPr>
          <w:rFonts w:cstheme="minorHAnsi"/>
          <w:sz w:val="28"/>
          <w:szCs w:val="28"/>
        </w:rPr>
        <w:t>01.01.2020 г. по 30.09.2022 г.</w:t>
      </w:r>
    </w:p>
    <w:p w:rsidR="0093545E" w:rsidRPr="005575C1" w:rsidRDefault="0093545E" w:rsidP="00F36F32">
      <w:pPr>
        <w:spacing w:line="240" w:lineRule="auto"/>
        <w:rPr>
          <w:rFonts w:cstheme="minorHAnsi"/>
          <w:sz w:val="28"/>
          <w:szCs w:val="28"/>
        </w:rPr>
      </w:pPr>
      <w:r w:rsidRPr="005575C1">
        <w:rPr>
          <w:rFonts w:cstheme="minorHAnsi"/>
          <w:b/>
          <w:sz w:val="28"/>
          <w:szCs w:val="28"/>
        </w:rPr>
        <w:t xml:space="preserve">Выявлено нарушений на общую сумму </w:t>
      </w:r>
      <w:r w:rsidR="00A433F6">
        <w:rPr>
          <w:rFonts w:cstheme="minorHAnsi"/>
          <w:b/>
          <w:sz w:val="28"/>
          <w:szCs w:val="28"/>
        </w:rPr>
        <w:t>7 508,02</w:t>
      </w:r>
      <w:r w:rsidR="00DF1E8B" w:rsidRPr="005575C1">
        <w:rPr>
          <w:rFonts w:cstheme="minorHAnsi"/>
          <w:b/>
          <w:sz w:val="28"/>
          <w:szCs w:val="28"/>
        </w:rPr>
        <w:t xml:space="preserve"> </w:t>
      </w:r>
      <w:r w:rsidRPr="005575C1">
        <w:rPr>
          <w:rFonts w:cstheme="minorHAnsi"/>
          <w:b/>
          <w:sz w:val="28"/>
          <w:szCs w:val="28"/>
        </w:rPr>
        <w:t>рублей</w:t>
      </w:r>
      <w:r w:rsidRPr="005575C1">
        <w:rPr>
          <w:rFonts w:cstheme="minorHAnsi"/>
          <w:sz w:val="28"/>
          <w:szCs w:val="28"/>
        </w:rPr>
        <w:t xml:space="preserve">, в том числе: </w:t>
      </w:r>
    </w:p>
    <w:p w:rsidR="0093545E" w:rsidRPr="005575C1" w:rsidRDefault="0093545E" w:rsidP="00F36F32">
      <w:pPr>
        <w:spacing w:line="240" w:lineRule="auto"/>
        <w:rPr>
          <w:rFonts w:cstheme="minorHAnsi"/>
          <w:sz w:val="28"/>
          <w:szCs w:val="28"/>
        </w:rPr>
      </w:pPr>
      <w:r w:rsidRPr="005575C1">
        <w:rPr>
          <w:rFonts w:cstheme="minorHAnsi"/>
          <w:sz w:val="28"/>
          <w:szCs w:val="28"/>
        </w:rPr>
        <w:t xml:space="preserve">- незаконное получение средств из бюджета – </w:t>
      </w:r>
      <w:r w:rsidR="003E0406" w:rsidRPr="005575C1">
        <w:rPr>
          <w:rFonts w:cstheme="minorHAnsi"/>
          <w:sz w:val="28"/>
          <w:szCs w:val="28"/>
        </w:rPr>
        <w:t xml:space="preserve">19,75 </w:t>
      </w:r>
      <w:r w:rsidRPr="005575C1">
        <w:rPr>
          <w:rFonts w:cstheme="minorHAnsi"/>
          <w:sz w:val="28"/>
          <w:szCs w:val="28"/>
        </w:rPr>
        <w:t>рублей;</w:t>
      </w:r>
    </w:p>
    <w:p w:rsidR="0093545E" w:rsidRPr="005575C1" w:rsidRDefault="0093545E" w:rsidP="00F36F32">
      <w:pPr>
        <w:spacing w:line="240" w:lineRule="auto"/>
        <w:rPr>
          <w:rFonts w:cstheme="minorHAnsi"/>
          <w:sz w:val="28"/>
          <w:szCs w:val="28"/>
        </w:rPr>
      </w:pPr>
      <w:r w:rsidRPr="005575C1">
        <w:rPr>
          <w:rFonts w:cstheme="minorHAnsi"/>
          <w:sz w:val="28"/>
          <w:szCs w:val="28"/>
          <w:lang w:val="be-BY"/>
        </w:rPr>
        <w:t xml:space="preserve">- </w:t>
      </w:r>
      <w:r w:rsidRPr="005575C1">
        <w:rPr>
          <w:rFonts w:cstheme="minorHAnsi"/>
          <w:sz w:val="28"/>
          <w:szCs w:val="28"/>
        </w:rPr>
        <w:t xml:space="preserve">использование средств с нарушением бюджетного законодательства </w:t>
      </w:r>
      <w:r w:rsidRPr="005575C1">
        <w:rPr>
          <w:rFonts w:cstheme="minorHAnsi"/>
          <w:sz w:val="28"/>
          <w:szCs w:val="28"/>
          <w:lang w:val="be-BY"/>
        </w:rPr>
        <w:t xml:space="preserve"> </w:t>
      </w:r>
      <w:r w:rsidRPr="005575C1">
        <w:rPr>
          <w:rFonts w:cstheme="minorHAnsi"/>
          <w:sz w:val="28"/>
          <w:szCs w:val="28"/>
        </w:rPr>
        <w:t xml:space="preserve">– </w:t>
      </w:r>
      <w:r w:rsidR="00DF1E8B" w:rsidRPr="005575C1">
        <w:rPr>
          <w:rFonts w:cstheme="minorHAnsi"/>
          <w:sz w:val="28"/>
          <w:szCs w:val="28"/>
        </w:rPr>
        <w:t xml:space="preserve">7 062,72 </w:t>
      </w:r>
      <w:r w:rsidR="00FD1201" w:rsidRPr="005575C1">
        <w:rPr>
          <w:rFonts w:cstheme="minorHAnsi"/>
          <w:sz w:val="28"/>
          <w:szCs w:val="28"/>
        </w:rPr>
        <w:t xml:space="preserve"> </w:t>
      </w:r>
      <w:r w:rsidR="00DF1E8B" w:rsidRPr="005575C1">
        <w:rPr>
          <w:rFonts w:cstheme="minorHAnsi"/>
          <w:sz w:val="28"/>
          <w:szCs w:val="28"/>
        </w:rPr>
        <w:t>рубля</w:t>
      </w:r>
      <w:r w:rsidRPr="005575C1">
        <w:rPr>
          <w:rFonts w:cstheme="minorHAnsi"/>
          <w:sz w:val="28"/>
          <w:szCs w:val="28"/>
        </w:rPr>
        <w:t>;</w:t>
      </w:r>
    </w:p>
    <w:p w:rsidR="000A43E7" w:rsidRPr="005575C1" w:rsidRDefault="0093545E" w:rsidP="00F36F32">
      <w:pPr>
        <w:spacing w:line="240" w:lineRule="auto"/>
        <w:rPr>
          <w:rFonts w:cstheme="minorHAnsi"/>
          <w:sz w:val="28"/>
          <w:szCs w:val="28"/>
        </w:rPr>
      </w:pPr>
      <w:r w:rsidRPr="005575C1">
        <w:rPr>
          <w:rFonts w:cstheme="minorHAnsi"/>
          <w:sz w:val="28"/>
          <w:szCs w:val="28"/>
        </w:rPr>
        <w:t xml:space="preserve">- прочие нарушения – </w:t>
      </w:r>
      <w:r w:rsidR="00013C6B" w:rsidRPr="005575C1">
        <w:rPr>
          <w:rFonts w:cstheme="minorHAnsi"/>
          <w:sz w:val="28"/>
          <w:szCs w:val="28"/>
        </w:rPr>
        <w:t>425,55</w:t>
      </w:r>
      <w:r w:rsidR="00677B28" w:rsidRPr="005575C1">
        <w:rPr>
          <w:rFonts w:cstheme="minorHAnsi"/>
          <w:sz w:val="28"/>
          <w:szCs w:val="28"/>
        </w:rPr>
        <w:t xml:space="preserve"> </w:t>
      </w:r>
      <w:r w:rsidRPr="005575C1">
        <w:rPr>
          <w:rFonts w:cstheme="minorHAnsi"/>
          <w:sz w:val="28"/>
          <w:szCs w:val="28"/>
        </w:rPr>
        <w:t>рублей.</w:t>
      </w:r>
    </w:p>
    <w:p w:rsidR="00CF60B1" w:rsidRPr="005575C1" w:rsidRDefault="00224B40" w:rsidP="00F36F32">
      <w:pPr>
        <w:spacing w:line="240" w:lineRule="auto"/>
        <w:rPr>
          <w:rFonts w:cstheme="minorHAnsi"/>
          <w:bCs/>
          <w:sz w:val="28"/>
          <w:szCs w:val="28"/>
        </w:rPr>
      </w:pPr>
      <w:r w:rsidRPr="005575C1">
        <w:rPr>
          <w:rFonts w:cstheme="minorHAnsi"/>
          <w:sz w:val="28"/>
          <w:szCs w:val="28"/>
        </w:rPr>
        <w:t>Кроме того</w:t>
      </w:r>
      <w:r w:rsidR="00CF60B1" w:rsidRPr="005575C1">
        <w:rPr>
          <w:rFonts w:cstheme="minorHAnsi"/>
          <w:sz w:val="28"/>
          <w:szCs w:val="28"/>
        </w:rPr>
        <w:t>,</w:t>
      </w:r>
      <w:r w:rsidRPr="005575C1">
        <w:rPr>
          <w:rFonts w:cstheme="minorHAnsi"/>
          <w:sz w:val="28"/>
          <w:szCs w:val="28"/>
        </w:rPr>
        <w:t xml:space="preserve"> установлены факты </w:t>
      </w:r>
      <w:r w:rsidR="00FB71B0" w:rsidRPr="005575C1">
        <w:rPr>
          <w:rFonts w:cstheme="minorHAnsi"/>
          <w:sz w:val="28"/>
          <w:szCs w:val="28"/>
        </w:rPr>
        <w:t xml:space="preserve">нарушения </w:t>
      </w:r>
      <w:r w:rsidR="00FB71B0" w:rsidRPr="005575C1">
        <w:rPr>
          <w:rFonts w:cstheme="minorHAnsi"/>
          <w:bCs/>
          <w:sz w:val="28"/>
          <w:szCs w:val="28"/>
        </w:rPr>
        <w:t>порядка</w:t>
      </w:r>
      <w:r w:rsidR="00CF60B1" w:rsidRPr="005575C1">
        <w:rPr>
          <w:rFonts w:cstheme="minorHAnsi"/>
          <w:bCs/>
          <w:sz w:val="28"/>
          <w:szCs w:val="28"/>
        </w:rPr>
        <w:t xml:space="preserve"> ведения </w:t>
      </w:r>
      <w:r w:rsidR="00FB71B0" w:rsidRPr="005575C1">
        <w:rPr>
          <w:rFonts w:cstheme="minorHAnsi"/>
          <w:bCs/>
          <w:sz w:val="28"/>
          <w:szCs w:val="28"/>
        </w:rPr>
        <w:t>бухгалтерского учета и</w:t>
      </w:r>
      <w:r w:rsidR="00CF60B1" w:rsidRPr="005575C1">
        <w:rPr>
          <w:rFonts w:cstheme="minorHAnsi"/>
          <w:bCs/>
          <w:sz w:val="28"/>
          <w:szCs w:val="28"/>
        </w:rPr>
        <w:t xml:space="preserve"> составления отчетности.</w:t>
      </w:r>
    </w:p>
    <w:p w:rsidR="00191798" w:rsidRPr="005575C1" w:rsidRDefault="00191798" w:rsidP="00F36F32">
      <w:pPr>
        <w:spacing w:line="240" w:lineRule="auto"/>
        <w:rPr>
          <w:rFonts w:cstheme="minorHAnsi"/>
          <w:bCs/>
          <w:sz w:val="28"/>
          <w:szCs w:val="28"/>
        </w:rPr>
      </w:pPr>
    </w:p>
    <w:p w:rsidR="0012710A" w:rsidRPr="005575C1" w:rsidRDefault="0012710A" w:rsidP="00F36F32">
      <w:pPr>
        <w:spacing w:line="240" w:lineRule="auto"/>
        <w:rPr>
          <w:rFonts w:cstheme="minorHAnsi"/>
          <w:sz w:val="28"/>
          <w:szCs w:val="28"/>
        </w:rPr>
      </w:pPr>
      <w:r w:rsidRPr="005575C1">
        <w:rPr>
          <w:rFonts w:cstheme="minorHAnsi"/>
          <w:b/>
          <w:sz w:val="28"/>
          <w:szCs w:val="28"/>
        </w:rPr>
        <w:t>Нецелевое использование бюджетных средств</w:t>
      </w:r>
      <w:r w:rsidRPr="005575C1">
        <w:rPr>
          <w:rFonts w:cstheme="minorHAnsi"/>
          <w:sz w:val="28"/>
          <w:szCs w:val="28"/>
        </w:rPr>
        <w:t xml:space="preserve"> –</w:t>
      </w:r>
      <w:r w:rsidR="003A1F29" w:rsidRPr="005575C1">
        <w:rPr>
          <w:rFonts w:cstheme="minorHAnsi"/>
          <w:sz w:val="28"/>
          <w:szCs w:val="28"/>
        </w:rPr>
        <w:t xml:space="preserve"> </w:t>
      </w:r>
      <w:r w:rsidRPr="005575C1">
        <w:rPr>
          <w:rFonts w:cstheme="minorHAnsi"/>
          <w:sz w:val="28"/>
          <w:szCs w:val="28"/>
        </w:rPr>
        <w:t>действия распорядителей или получателей бюджетных средств, выразившиеся в направлении и использовании указанных средств на цели, не соответствующие целям их получения, определенным решениями местных Советов депутатов о бюджете на очередной финансовый год, иными актами законодательства, бюджетной росписью, уведомлением о средствах, передаваемых нижестоящим бюджетам в форме межбюджетных трансфертов, бюджетной сметой и расчетами, перечнями к ней.</w:t>
      </w:r>
      <w:r w:rsidR="00711260" w:rsidRPr="005575C1">
        <w:rPr>
          <w:rFonts w:cstheme="minorHAnsi"/>
          <w:sz w:val="28"/>
          <w:szCs w:val="28"/>
        </w:rPr>
        <w:t xml:space="preserve"> </w:t>
      </w:r>
    </w:p>
    <w:p w:rsidR="00711260" w:rsidRPr="005575C1" w:rsidRDefault="00711260" w:rsidP="00F36F32">
      <w:pPr>
        <w:spacing w:line="240" w:lineRule="auto"/>
        <w:rPr>
          <w:rFonts w:cstheme="minorHAnsi"/>
          <w:sz w:val="28"/>
          <w:szCs w:val="28"/>
        </w:rPr>
      </w:pPr>
      <w:r w:rsidRPr="005575C1">
        <w:rPr>
          <w:rFonts w:cstheme="minorHAnsi"/>
          <w:i/>
          <w:sz w:val="28"/>
          <w:szCs w:val="28"/>
        </w:rPr>
        <w:t>Предотвращено нецелевое использование бюджетных средств</w:t>
      </w:r>
      <w:r w:rsidRPr="005575C1">
        <w:rPr>
          <w:rFonts w:cstheme="minorHAnsi"/>
          <w:sz w:val="28"/>
          <w:szCs w:val="28"/>
        </w:rPr>
        <w:t xml:space="preserve"> в сумме 165,00 рублей в результате проведенного камерального анализа предъявляемых распорядителями бюджетных средств заявок на внесение изменений в бюджетную роспись (бюджетные сметы).</w:t>
      </w:r>
    </w:p>
    <w:p w:rsidR="000A43E7" w:rsidRPr="005575C1" w:rsidRDefault="000A43E7" w:rsidP="00F36F32">
      <w:pPr>
        <w:spacing w:line="240" w:lineRule="auto"/>
        <w:rPr>
          <w:rFonts w:cstheme="minorHAnsi"/>
          <w:sz w:val="28"/>
          <w:szCs w:val="28"/>
        </w:rPr>
      </w:pPr>
    </w:p>
    <w:p w:rsidR="000A43E7" w:rsidRPr="005575C1" w:rsidRDefault="000A43E7" w:rsidP="00F36F32">
      <w:pPr>
        <w:spacing w:line="240" w:lineRule="auto"/>
        <w:rPr>
          <w:rFonts w:cstheme="minorHAnsi"/>
          <w:sz w:val="28"/>
          <w:szCs w:val="28"/>
        </w:rPr>
      </w:pPr>
      <w:r w:rsidRPr="005575C1">
        <w:rPr>
          <w:rFonts w:cstheme="minorHAnsi"/>
          <w:b/>
          <w:sz w:val="28"/>
          <w:szCs w:val="28"/>
          <w:lang w:val="be-BY"/>
        </w:rPr>
        <w:t>Н</w:t>
      </w:r>
      <w:r w:rsidRPr="005575C1">
        <w:rPr>
          <w:rFonts w:cstheme="minorHAnsi"/>
          <w:b/>
          <w:sz w:val="28"/>
          <w:szCs w:val="28"/>
        </w:rPr>
        <w:t>езаконное получение средств из бюджета</w:t>
      </w:r>
      <w:r w:rsidRPr="005575C1">
        <w:rPr>
          <w:rFonts w:cstheme="minorHAnsi"/>
          <w:sz w:val="28"/>
          <w:szCs w:val="28"/>
        </w:rPr>
        <w:t xml:space="preserve"> – получение бюджетных средств вследствие завышения в расчетах, сметах, счетах и других документах сумм, подлежащих получению, представления недостоверных сведений о финансовом состоянии организаций, индивидуальных предпринимателей при получении средств из бюджета и представления других недостоверных данных, явившихся основанием для получения средств из бюджета. </w:t>
      </w:r>
    </w:p>
    <w:p w:rsidR="002B2752" w:rsidRPr="005575C1" w:rsidRDefault="002B2752" w:rsidP="00F36F32">
      <w:pPr>
        <w:spacing w:line="240" w:lineRule="auto"/>
        <w:rPr>
          <w:rFonts w:cstheme="minorHAnsi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5F79F5" w:rsidRPr="005575C1" w:rsidTr="00B27696">
        <w:tc>
          <w:tcPr>
            <w:tcW w:w="4888" w:type="dxa"/>
            <w:vAlign w:val="center"/>
          </w:tcPr>
          <w:p w:rsidR="005F79F5" w:rsidRPr="005575C1" w:rsidRDefault="00AA3642" w:rsidP="00F36F3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>в</w:t>
            </w:r>
            <w:r w:rsidR="007B02D5" w:rsidRPr="005575C1">
              <w:rPr>
                <w:rFonts w:cstheme="minorHAnsi"/>
                <w:sz w:val="28"/>
                <w:szCs w:val="28"/>
              </w:rPr>
              <w:t>ид нарушения</w:t>
            </w:r>
          </w:p>
        </w:tc>
        <w:tc>
          <w:tcPr>
            <w:tcW w:w="4888" w:type="dxa"/>
            <w:vAlign w:val="center"/>
          </w:tcPr>
          <w:p w:rsidR="005B214A" w:rsidRPr="005575C1" w:rsidRDefault="00AA3642" w:rsidP="00F36F32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>н</w:t>
            </w:r>
            <w:r w:rsidR="007B02D5" w:rsidRPr="005575C1">
              <w:rPr>
                <w:rFonts w:cstheme="minorHAnsi"/>
                <w:sz w:val="28"/>
                <w:szCs w:val="28"/>
              </w:rPr>
              <w:t>арушены требования</w:t>
            </w:r>
            <w:r w:rsidR="005B214A" w:rsidRPr="005575C1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5F79F5" w:rsidRPr="005575C1" w:rsidRDefault="005B214A" w:rsidP="00F36F32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>нормативных документов</w:t>
            </w:r>
          </w:p>
        </w:tc>
      </w:tr>
      <w:tr w:rsidR="002922BA" w:rsidRPr="005575C1" w:rsidTr="00B27696">
        <w:tc>
          <w:tcPr>
            <w:tcW w:w="4888" w:type="dxa"/>
          </w:tcPr>
          <w:p w:rsidR="002922BA" w:rsidRPr="005575C1" w:rsidRDefault="005B0D70" w:rsidP="00F36F3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 xml:space="preserve">Не обеспечено своевременное информирование </w:t>
            </w:r>
            <w:r w:rsidR="00080C14" w:rsidRPr="005575C1">
              <w:rPr>
                <w:rFonts w:cstheme="minorHAnsi"/>
                <w:sz w:val="28"/>
                <w:szCs w:val="28"/>
              </w:rPr>
              <w:t>поставщика услуг</w:t>
            </w:r>
            <w:r w:rsidRPr="005575C1">
              <w:rPr>
                <w:rFonts w:cstheme="minorHAnsi"/>
                <w:sz w:val="28"/>
                <w:szCs w:val="28"/>
              </w:rPr>
              <w:t xml:space="preserve"> об изменении численности работающих </w:t>
            </w:r>
            <w:r w:rsidR="008017C6" w:rsidRPr="005575C1">
              <w:rPr>
                <w:rFonts w:cstheme="minorHAnsi"/>
                <w:sz w:val="28"/>
                <w:szCs w:val="28"/>
              </w:rPr>
              <w:t>(</w:t>
            </w:r>
            <w:r w:rsidRPr="005575C1">
              <w:rPr>
                <w:rFonts w:cstheme="minorHAnsi"/>
                <w:sz w:val="28"/>
                <w:szCs w:val="28"/>
              </w:rPr>
              <w:t xml:space="preserve">при оплате за потребленную воду расчетным путем </w:t>
            </w:r>
            <w:r w:rsidR="008017C6" w:rsidRPr="005575C1">
              <w:rPr>
                <w:rFonts w:cstheme="minorHAnsi"/>
                <w:sz w:val="28"/>
                <w:szCs w:val="28"/>
              </w:rPr>
              <w:t xml:space="preserve">в связи с </w:t>
            </w:r>
            <w:r w:rsidR="00752838" w:rsidRPr="005575C1">
              <w:rPr>
                <w:rFonts w:cstheme="minorHAnsi"/>
                <w:sz w:val="28"/>
                <w:szCs w:val="28"/>
              </w:rPr>
              <w:t>отсут</w:t>
            </w:r>
            <w:r w:rsidR="008017C6" w:rsidRPr="005575C1">
              <w:rPr>
                <w:rFonts w:cstheme="minorHAnsi"/>
                <w:sz w:val="28"/>
                <w:szCs w:val="28"/>
              </w:rPr>
              <w:t>ствием водоизмерительного</w:t>
            </w:r>
            <w:r w:rsidRPr="005575C1">
              <w:rPr>
                <w:rFonts w:cstheme="minorHAnsi"/>
                <w:sz w:val="28"/>
                <w:szCs w:val="28"/>
              </w:rPr>
              <w:t xml:space="preserve"> прибор</w:t>
            </w:r>
            <w:r w:rsidR="008017C6" w:rsidRPr="005575C1">
              <w:rPr>
                <w:rFonts w:cstheme="minorHAnsi"/>
                <w:sz w:val="28"/>
                <w:szCs w:val="28"/>
              </w:rPr>
              <w:t>а</w:t>
            </w:r>
            <w:r w:rsidRPr="005575C1">
              <w:rPr>
                <w:rFonts w:cstheme="minorHAnsi"/>
                <w:sz w:val="28"/>
                <w:szCs w:val="28"/>
              </w:rPr>
              <w:t>)</w:t>
            </w:r>
            <w:r w:rsidR="00752838" w:rsidRPr="005575C1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88" w:type="dxa"/>
          </w:tcPr>
          <w:p w:rsidR="00F52256" w:rsidRPr="005575C1" w:rsidRDefault="00F52256" w:rsidP="00F36F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 xml:space="preserve">Статья 136 Бюджетного кодекса Республики Беларусь от 16.07.2008 г. </w:t>
            </w:r>
            <w:r w:rsidR="00013C6B" w:rsidRPr="005575C1">
              <w:rPr>
                <w:rFonts w:cstheme="minorHAnsi"/>
                <w:sz w:val="28"/>
                <w:szCs w:val="28"/>
              </w:rPr>
              <w:t>№ 412</w:t>
            </w:r>
            <w:r w:rsidRPr="005575C1">
              <w:rPr>
                <w:rFonts w:cstheme="minorHAnsi"/>
                <w:sz w:val="28"/>
                <w:szCs w:val="28"/>
              </w:rPr>
              <w:t>-З</w:t>
            </w:r>
          </w:p>
          <w:p w:rsidR="002922BA" w:rsidRPr="005575C1" w:rsidRDefault="00F52256" w:rsidP="00F36F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</w:tbl>
    <w:p w:rsidR="00574F13" w:rsidRPr="005575C1" w:rsidRDefault="00574F13" w:rsidP="00F36F32">
      <w:pPr>
        <w:spacing w:line="240" w:lineRule="auto"/>
        <w:rPr>
          <w:rFonts w:cstheme="minorHAnsi"/>
          <w:sz w:val="28"/>
          <w:szCs w:val="28"/>
        </w:rPr>
      </w:pPr>
      <w:r w:rsidRPr="005575C1">
        <w:rPr>
          <w:rFonts w:cstheme="minorHAnsi"/>
          <w:b/>
          <w:sz w:val="28"/>
          <w:szCs w:val="28"/>
        </w:rPr>
        <w:lastRenderedPageBreak/>
        <w:t>Использованием средств бюджета</w:t>
      </w:r>
      <w:r w:rsidR="00DD122B">
        <w:rPr>
          <w:rFonts w:cstheme="minorHAnsi"/>
          <w:b/>
          <w:sz w:val="28"/>
          <w:szCs w:val="28"/>
        </w:rPr>
        <w:t xml:space="preserve"> и внебюджетных средств</w:t>
      </w:r>
      <w:r w:rsidRPr="005575C1">
        <w:rPr>
          <w:rFonts w:cstheme="minorHAnsi"/>
          <w:b/>
          <w:sz w:val="28"/>
          <w:szCs w:val="28"/>
        </w:rPr>
        <w:t xml:space="preserve"> с нарушением бюджетного законодательства </w:t>
      </w:r>
      <w:r w:rsidRPr="005575C1">
        <w:rPr>
          <w:rFonts w:cstheme="minorHAnsi"/>
          <w:sz w:val="28"/>
          <w:szCs w:val="28"/>
        </w:rPr>
        <w:t>–</w:t>
      </w:r>
      <w:r w:rsidRPr="005575C1">
        <w:rPr>
          <w:rFonts w:cstheme="minorHAnsi"/>
          <w:b/>
          <w:sz w:val="28"/>
          <w:szCs w:val="28"/>
        </w:rPr>
        <w:t xml:space="preserve"> </w:t>
      </w:r>
      <w:r w:rsidRPr="005575C1">
        <w:rPr>
          <w:rFonts w:cstheme="minorHAnsi"/>
          <w:sz w:val="28"/>
          <w:szCs w:val="28"/>
        </w:rPr>
        <w:t>использование бюджетных средств с нарушением требований, установленных Бюджетным кодексом и иными актами бюджетного законодательства, а также законодательства, предусматривающего использование бюджетных средств, а также принятие обязательств, не обеспеченных бюджетными ассигнованиями, при отсутствии иных источников финансирования.</w:t>
      </w:r>
    </w:p>
    <w:p w:rsidR="00CD3967" w:rsidRPr="005575C1" w:rsidRDefault="00CD3967" w:rsidP="00F36F32">
      <w:pPr>
        <w:spacing w:line="240" w:lineRule="auto"/>
        <w:rPr>
          <w:rFonts w:cstheme="minorHAnsi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CD3967" w:rsidRPr="005575C1" w:rsidTr="00FC1FE4">
        <w:tc>
          <w:tcPr>
            <w:tcW w:w="4888" w:type="dxa"/>
            <w:vAlign w:val="center"/>
          </w:tcPr>
          <w:p w:rsidR="00CD3967" w:rsidRPr="005575C1" w:rsidRDefault="00CD3967" w:rsidP="00F36F3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>вид нарушения</w:t>
            </w:r>
          </w:p>
        </w:tc>
        <w:tc>
          <w:tcPr>
            <w:tcW w:w="4888" w:type="dxa"/>
            <w:vAlign w:val="center"/>
          </w:tcPr>
          <w:p w:rsidR="00CD3967" w:rsidRPr="005575C1" w:rsidRDefault="00CD3967" w:rsidP="00F36F32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 xml:space="preserve">нарушены требования </w:t>
            </w:r>
          </w:p>
          <w:p w:rsidR="00CD3967" w:rsidRPr="005575C1" w:rsidRDefault="00CD3967" w:rsidP="00F36F32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>нормативных документов</w:t>
            </w:r>
          </w:p>
        </w:tc>
      </w:tr>
      <w:tr w:rsidR="00CD3967" w:rsidRPr="005575C1" w:rsidTr="00AB0AF9">
        <w:tc>
          <w:tcPr>
            <w:tcW w:w="4888" w:type="dxa"/>
          </w:tcPr>
          <w:p w:rsidR="00CD3967" w:rsidRPr="005575C1" w:rsidRDefault="0036106B" w:rsidP="00F36F3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>Суммы</w:t>
            </w:r>
            <w:r w:rsidR="00596B1F" w:rsidRPr="005575C1">
              <w:rPr>
                <w:rFonts w:cstheme="minorHAnsi"/>
                <w:sz w:val="28"/>
                <w:szCs w:val="28"/>
              </w:rPr>
              <w:t xml:space="preserve"> отпускных работникам, дополнительно премируемым за </w:t>
            </w:r>
            <w:r w:rsidRPr="005575C1">
              <w:rPr>
                <w:rFonts w:cstheme="minorHAnsi"/>
                <w:sz w:val="28"/>
                <w:szCs w:val="28"/>
              </w:rPr>
              <w:t>счет внебюджетных средств</w:t>
            </w:r>
            <w:r w:rsidR="00596B1F" w:rsidRPr="005575C1">
              <w:rPr>
                <w:rFonts w:cstheme="minorHAnsi"/>
                <w:sz w:val="28"/>
                <w:szCs w:val="28"/>
              </w:rPr>
              <w:t>,  не распределены по источникам</w:t>
            </w:r>
            <w:r w:rsidR="00AB0AF9" w:rsidRPr="005575C1">
              <w:rPr>
                <w:rFonts w:cstheme="minorHAnsi"/>
                <w:sz w:val="28"/>
                <w:szCs w:val="28"/>
              </w:rPr>
              <w:t xml:space="preserve"> </w:t>
            </w:r>
            <w:r w:rsidR="00596B1F" w:rsidRPr="005575C1">
              <w:rPr>
                <w:rFonts w:cstheme="minorHAnsi"/>
                <w:sz w:val="28"/>
                <w:szCs w:val="28"/>
              </w:rPr>
              <w:t>финансирования</w:t>
            </w:r>
            <w:r w:rsidRPr="005575C1">
              <w:rPr>
                <w:rFonts w:cstheme="minorHAnsi"/>
                <w:sz w:val="28"/>
                <w:szCs w:val="28"/>
              </w:rPr>
              <w:t>, и полностью выплачены за счет средств бюджета</w:t>
            </w:r>
          </w:p>
        </w:tc>
        <w:tc>
          <w:tcPr>
            <w:tcW w:w="4888" w:type="dxa"/>
            <w:vAlign w:val="center"/>
          </w:tcPr>
          <w:p w:rsidR="00CD3967" w:rsidRPr="005575C1" w:rsidRDefault="00A63F13" w:rsidP="00F36F32">
            <w:pPr>
              <w:autoSpaceDE w:val="0"/>
              <w:autoSpaceDN w:val="0"/>
              <w:adjustRightInd w:val="0"/>
              <w:spacing w:line="240" w:lineRule="auto"/>
              <w:ind w:right="34" w:firstLine="0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>П</w:t>
            </w:r>
            <w:r w:rsidR="00596B1F" w:rsidRPr="005575C1">
              <w:rPr>
                <w:rFonts w:cstheme="minorHAnsi"/>
                <w:sz w:val="28"/>
                <w:szCs w:val="28"/>
              </w:rPr>
              <w:t>ункт 10 Положения о порядке формирования внебюджетных средств, осуществления расходов, связанных с приносящей доходы деятельностью, направлениях и порядке использования средств, остающихся в распоряжении бюджетной организации, утвержденного Постановлением Совета Министров Республики Беларусь от 19.07.2013 г. № 641 «О внебюджетных с</w:t>
            </w:r>
            <w:r w:rsidR="0036106B" w:rsidRPr="005575C1">
              <w:rPr>
                <w:rFonts w:cstheme="minorHAnsi"/>
                <w:sz w:val="28"/>
                <w:szCs w:val="28"/>
              </w:rPr>
              <w:t>редствах бюджетных организаций»</w:t>
            </w:r>
          </w:p>
        </w:tc>
      </w:tr>
      <w:tr w:rsidR="00CD3967" w:rsidRPr="005575C1" w:rsidTr="008264B3">
        <w:tc>
          <w:tcPr>
            <w:tcW w:w="4888" w:type="dxa"/>
          </w:tcPr>
          <w:p w:rsidR="00CD3967" w:rsidRPr="005575C1" w:rsidRDefault="008264B3" w:rsidP="00F36F3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>Средства, остающиеся в распоряжении бюджетной организации от осуществления приносящей доходы деятельности, направлены на дополнительное премирование работников при наличии просроченной кредиторской задолженности</w:t>
            </w:r>
          </w:p>
        </w:tc>
        <w:tc>
          <w:tcPr>
            <w:tcW w:w="4888" w:type="dxa"/>
            <w:vAlign w:val="center"/>
          </w:tcPr>
          <w:p w:rsidR="00CD3967" w:rsidRPr="005575C1" w:rsidRDefault="008264B3" w:rsidP="00F36F32">
            <w:pPr>
              <w:autoSpaceDE w:val="0"/>
              <w:autoSpaceDN w:val="0"/>
              <w:adjustRightInd w:val="0"/>
              <w:spacing w:line="240" w:lineRule="auto"/>
              <w:ind w:right="34" w:firstLine="0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>Абзац  12 пункта 25 Положения о порядке формирования внебюджетных средств, осуществления расходов, связанных с приносящей доходы деятельностью, направлениях и порядке использования средств, остающихся в распоряжении бюджетной организации, утвержденным постановлением Совета Министров Республики Беларусь от 19.07.2013 г. № 641</w:t>
            </w:r>
            <w:r w:rsidR="004D4B07" w:rsidRPr="005575C1">
              <w:rPr>
                <w:rFonts w:cstheme="minorHAnsi"/>
                <w:sz w:val="28"/>
                <w:szCs w:val="28"/>
              </w:rPr>
              <w:t xml:space="preserve"> «О внебюджетных средствах бюджетных организаций»</w:t>
            </w:r>
          </w:p>
        </w:tc>
      </w:tr>
    </w:tbl>
    <w:p w:rsidR="00D238C7" w:rsidRPr="005575C1" w:rsidRDefault="00D238C7" w:rsidP="00F36F32">
      <w:pPr>
        <w:spacing w:line="240" w:lineRule="auto"/>
        <w:rPr>
          <w:rFonts w:cstheme="minorHAnsi"/>
          <w:b/>
          <w:sz w:val="28"/>
          <w:szCs w:val="28"/>
        </w:rPr>
      </w:pPr>
    </w:p>
    <w:p w:rsidR="00954B69" w:rsidRPr="005575C1" w:rsidRDefault="00954B69" w:rsidP="00F36F32">
      <w:pPr>
        <w:spacing w:line="240" w:lineRule="auto"/>
        <w:rPr>
          <w:rFonts w:cstheme="minorHAnsi"/>
          <w:b/>
          <w:sz w:val="28"/>
          <w:szCs w:val="28"/>
        </w:rPr>
      </w:pPr>
    </w:p>
    <w:p w:rsidR="00954B69" w:rsidRPr="005575C1" w:rsidRDefault="00954B69" w:rsidP="00F36F32">
      <w:pPr>
        <w:spacing w:line="240" w:lineRule="auto"/>
        <w:rPr>
          <w:rFonts w:cstheme="minorHAnsi"/>
          <w:b/>
          <w:sz w:val="28"/>
          <w:szCs w:val="28"/>
        </w:rPr>
      </w:pPr>
    </w:p>
    <w:p w:rsidR="00954B69" w:rsidRPr="005575C1" w:rsidRDefault="00954B69" w:rsidP="00F36F32">
      <w:pPr>
        <w:spacing w:line="240" w:lineRule="auto"/>
        <w:rPr>
          <w:rFonts w:cstheme="minorHAnsi"/>
          <w:b/>
          <w:sz w:val="28"/>
          <w:szCs w:val="28"/>
        </w:rPr>
      </w:pPr>
    </w:p>
    <w:p w:rsidR="00954B69" w:rsidRPr="005575C1" w:rsidRDefault="00954B69" w:rsidP="00F36F32">
      <w:pPr>
        <w:spacing w:line="240" w:lineRule="auto"/>
        <w:rPr>
          <w:rFonts w:cstheme="minorHAnsi"/>
          <w:b/>
          <w:sz w:val="28"/>
          <w:szCs w:val="28"/>
        </w:rPr>
      </w:pPr>
    </w:p>
    <w:p w:rsidR="00D43016" w:rsidRPr="005575C1" w:rsidRDefault="00D43016" w:rsidP="00F36F32">
      <w:pPr>
        <w:spacing w:line="240" w:lineRule="auto"/>
        <w:rPr>
          <w:rFonts w:cstheme="minorHAnsi"/>
          <w:b/>
          <w:sz w:val="28"/>
          <w:szCs w:val="28"/>
        </w:rPr>
      </w:pPr>
      <w:r w:rsidRPr="005575C1">
        <w:rPr>
          <w:rFonts w:cstheme="minorHAnsi"/>
          <w:b/>
          <w:sz w:val="28"/>
          <w:szCs w:val="28"/>
        </w:rPr>
        <w:lastRenderedPageBreak/>
        <w:t xml:space="preserve">Нарушения </w:t>
      </w:r>
      <w:r w:rsidRPr="005575C1">
        <w:rPr>
          <w:rFonts w:cstheme="minorHAnsi"/>
          <w:b/>
          <w:bCs/>
          <w:sz w:val="28"/>
          <w:szCs w:val="28"/>
        </w:rPr>
        <w:t>порядка ведения бухгалтерского учета и составления отчетности</w:t>
      </w:r>
    </w:p>
    <w:p w:rsidR="00D43016" w:rsidRPr="005575C1" w:rsidRDefault="00D43016" w:rsidP="00F36F32">
      <w:pPr>
        <w:spacing w:line="240" w:lineRule="auto"/>
        <w:rPr>
          <w:rFonts w:cstheme="minorHAnsi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D43016" w:rsidRPr="005575C1" w:rsidTr="00B05070">
        <w:tc>
          <w:tcPr>
            <w:tcW w:w="4888" w:type="dxa"/>
            <w:vAlign w:val="center"/>
          </w:tcPr>
          <w:p w:rsidR="00D43016" w:rsidRPr="005575C1" w:rsidRDefault="00D43016" w:rsidP="00F36F3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>вид нарушения</w:t>
            </w:r>
          </w:p>
        </w:tc>
        <w:tc>
          <w:tcPr>
            <w:tcW w:w="4888" w:type="dxa"/>
            <w:vAlign w:val="center"/>
          </w:tcPr>
          <w:p w:rsidR="00D43016" w:rsidRPr="005575C1" w:rsidRDefault="00D43016" w:rsidP="00F36F32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 xml:space="preserve">нарушены требования </w:t>
            </w:r>
          </w:p>
          <w:p w:rsidR="00D43016" w:rsidRPr="005575C1" w:rsidRDefault="00D43016" w:rsidP="00F36F32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>нормативных документов</w:t>
            </w:r>
          </w:p>
        </w:tc>
      </w:tr>
      <w:tr w:rsidR="00D43016" w:rsidRPr="005575C1" w:rsidTr="00B05070">
        <w:tc>
          <w:tcPr>
            <w:tcW w:w="4888" w:type="dxa"/>
          </w:tcPr>
          <w:p w:rsidR="00D43016" w:rsidRPr="005575C1" w:rsidRDefault="00D43016" w:rsidP="00F36F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>Проверке предъявлены не расчетные ведомости по заработной плате, а расчетные листки по заработной плате работников, которые не являются первичными учетными документами</w:t>
            </w:r>
          </w:p>
        </w:tc>
        <w:tc>
          <w:tcPr>
            <w:tcW w:w="4888" w:type="dxa"/>
          </w:tcPr>
          <w:p w:rsidR="00D43016" w:rsidRPr="005575C1" w:rsidRDefault="008E6D0F" w:rsidP="00F36F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>С</w:t>
            </w:r>
            <w:r w:rsidR="00D43016" w:rsidRPr="005575C1">
              <w:rPr>
                <w:rFonts w:cstheme="minorHAnsi"/>
                <w:sz w:val="28"/>
                <w:szCs w:val="28"/>
              </w:rPr>
              <w:t>татья 10</w:t>
            </w:r>
            <w:r w:rsidRPr="005575C1">
              <w:rPr>
                <w:rFonts w:cstheme="minorHAnsi"/>
                <w:sz w:val="28"/>
                <w:szCs w:val="28"/>
              </w:rPr>
              <w:t xml:space="preserve"> и пункт</w:t>
            </w:r>
            <w:r w:rsidR="00D43016" w:rsidRPr="005575C1">
              <w:rPr>
                <w:rFonts w:cstheme="minorHAnsi"/>
                <w:sz w:val="28"/>
                <w:szCs w:val="28"/>
              </w:rPr>
              <w:t xml:space="preserve"> 4 статьи 14 Закона Республики Беларусь «О бухгалтерском учете и отчетности» </w:t>
            </w:r>
          </w:p>
          <w:p w:rsidR="00D43016" w:rsidRPr="005575C1" w:rsidRDefault="00D43016" w:rsidP="00F36F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>№ 57-З от 12.07. 2013 г.</w:t>
            </w:r>
          </w:p>
          <w:p w:rsidR="00D43016" w:rsidRPr="005575C1" w:rsidRDefault="00D43016" w:rsidP="00F36F32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left"/>
              <w:rPr>
                <w:rFonts w:cstheme="minorHAnsi"/>
                <w:sz w:val="28"/>
                <w:szCs w:val="28"/>
              </w:rPr>
            </w:pPr>
          </w:p>
        </w:tc>
      </w:tr>
      <w:tr w:rsidR="00D43016" w:rsidRPr="005575C1" w:rsidTr="00B05070">
        <w:tc>
          <w:tcPr>
            <w:tcW w:w="4888" w:type="dxa"/>
          </w:tcPr>
          <w:p w:rsidR="00D43016" w:rsidRPr="005575C1" w:rsidRDefault="00D43016" w:rsidP="00F36F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>С мемориальным ордером № 5 (свод расчетных ведомостей по заработной плате и стипендиям формы 405) не сброшюрованы соответствующие первичные документы</w:t>
            </w:r>
          </w:p>
          <w:p w:rsidR="00D43016" w:rsidRPr="005575C1" w:rsidRDefault="00D43016" w:rsidP="00F36F3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8" w:type="dxa"/>
          </w:tcPr>
          <w:p w:rsidR="00D43016" w:rsidRPr="005575C1" w:rsidRDefault="00081B09" w:rsidP="00F36F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>Пункт 25 Инструкции о порядке организации бухгалтерского учета бюджетными организациями и централизованными бухгалтериями, обслуживающими бюджетные организации, утвержденной постановлением Министерства финансов Республики Беларусь от 08.02. 2005 г. № 15</w:t>
            </w:r>
          </w:p>
        </w:tc>
      </w:tr>
      <w:tr w:rsidR="00D43016" w:rsidRPr="005575C1" w:rsidTr="00B05070">
        <w:tc>
          <w:tcPr>
            <w:tcW w:w="4888" w:type="dxa"/>
          </w:tcPr>
          <w:p w:rsidR="00D43016" w:rsidRPr="005575C1" w:rsidRDefault="00726DF0" w:rsidP="00F36F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>М</w:t>
            </w:r>
            <w:r w:rsidR="00D43016" w:rsidRPr="005575C1">
              <w:rPr>
                <w:rFonts w:cstheme="minorHAnsi"/>
                <w:sz w:val="28"/>
                <w:szCs w:val="28"/>
              </w:rPr>
              <w:t>емориальные ордера № 13 (накопительные ведомости по расходу материалов формы 396) составлены не по утвержденной форме</w:t>
            </w:r>
          </w:p>
          <w:p w:rsidR="00D43016" w:rsidRPr="005575C1" w:rsidRDefault="00D43016" w:rsidP="00F36F3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8" w:type="dxa"/>
          </w:tcPr>
          <w:p w:rsidR="00D43016" w:rsidRPr="005575C1" w:rsidRDefault="00081B09" w:rsidP="00F36F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>Пункт 2 постановления Министерства финансов Республики Беларусь от 08.02.2005 г. № 15 «Об утверждении Инструкции о порядке организации бухгалтерского учета бюджетными организациями и централизованными бухгалтериями, обслуживающими бюджетные организации»</w:t>
            </w:r>
          </w:p>
        </w:tc>
      </w:tr>
      <w:tr w:rsidR="00D43016" w:rsidRPr="005575C1" w:rsidTr="00B05070">
        <w:tc>
          <w:tcPr>
            <w:tcW w:w="4888" w:type="dxa"/>
          </w:tcPr>
          <w:p w:rsidR="00D43016" w:rsidRPr="005575C1" w:rsidRDefault="00726DF0" w:rsidP="00F36F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 xml:space="preserve">Проверке </w:t>
            </w:r>
            <w:r w:rsidR="00D43016" w:rsidRPr="005575C1">
              <w:rPr>
                <w:rFonts w:cstheme="minorHAnsi"/>
                <w:sz w:val="28"/>
                <w:szCs w:val="28"/>
              </w:rPr>
              <w:t xml:space="preserve"> не предъявлена книга учета средств и расчетов (форма 292)</w:t>
            </w:r>
          </w:p>
        </w:tc>
        <w:tc>
          <w:tcPr>
            <w:tcW w:w="4888" w:type="dxa"/>
          </w:tcPr>
          <w:p w:rsidR="00D43016" w:rsidRPr="005575C1" w:rsidRDefault="0035724C" w:rsidP="00F36F32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left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>Пункт 4 статьи 14 Закона Республики Беларусь от 12.07.2013 г. № 57-З «О бухгалтерском учете и отчетности».</w:t>
            </w:r>
          </w:p>
        </w:tc>
      </w:tr>
      <w:tr w:rsidR="00D43016" w:rsidRPr="005575C1" w:rsidTr="00B05070">
        <w:tc>
          <w:tcPr>
            <w:tcW w:w="4888" w:type="dxa"/>
          </w:tcPr>
          <w:p w:rsidR="00D43016" w:rsidRPr="005575C1" w:rsidRDefault="003324C6" w:rsidP="00F36F3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 xml:space="preserve">Показатели бухгалтерского баланса по отдельным строкам не соответствуют данным книги-журнал главной </w:t>
            </w:r>
          </w:p>
        </w:tc>
        <w:tc>
          <w:tcPr>
            <w:tcW w:w="4888" w:type="dxa"/>
          </w:tcPr>
          <w:p w:rsidR="00D43016" w:rsidRPr="005575C1" w:rsidRDefault="004D2D22" w:rsidP="00F36F3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>П</w:t>
            </w:r>
            <w:r w:rsidR="003324C6" w:rsidRPr="005575C1">
              <w:rPr>
                <w:rFonts w:cstheme="minorHAnsi"/>
                <w:sz w:val="28"/>
                <w:szCs w:val="28"/>
              </w:rPr>
              <w:t xml:space="preserve">ункт 4 статьи 14 Закона Республики Беларусь № 57-З от 12.07.2013 г. «О бухгалтерском учете и отчетности» </w:t>
            </w:r>
          </w:p>
        </w:tc>
      </w:tr>
      <w:tr w:rsidR="00D43016" w:rsidRPr="005575C1" w:rsidTr="00B05070">
        <w:tc>
          <w:tcPr>
            <w:tcW w:w="4888" w:type="dxa"/>
          </w:tcPr>
          <w:p w:rsidR="00D43016" w:rsidRPr="005575C1" w:rsidRDefault="00814D4C" w:rsidP="002C640D">
            <w:pPr>
              <w:spacing w:line="240" w:lineRule="auto"/>
              <w:ind w:firstLine="0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eastAsia="Calibri" w:cstheme="minorHAnsi"/>
                <w:sz w:val="28"/>
                <w:szCs w:val="28"/>
              </w:rPr>
              <w:t>Н</w:t>
            </w:r>
            <w:r w:rsidR="00E31911" w:rsidRPr="005575C1">
              <w:rPr>
                <w:rFonts w:eastAsia="Calibri" w:cstheme="minorHAnsi"/>
                <w:sz w:val="28"/>
                <w:szCs w:val="28"/>
              </w:rPr>
              <w:t>есвоевременн</w:t>
            </w:r>
            <w:r w:rsidRPr="005575C1">
              <w:rPr>
                <w:rFonts w:eastAsia="Calibri" w:cstheme="minorHAnsi"/>
                <w:sz w:val="28"/>
                <w:szCs w:val="28"/>
              </w:rPr>
              <w:t>ая регистрация первичных учетных документов</w:t>
            </w:r>
            <w:r w:rsidR="00E31911" w:rsidRPr="005575C1">
              <w:rPr>
                <w:rFonts w:eastAsia="Calibri" w:cstheme="minorHAnsi"/>
                <w:sz w:val="28"/>
                <w:szCs w:val="28"/>
              </w:rPr>
              <w:t xml:space="preserve"> в регистрах бухгалтерского учета (</w:t>
            </w:r>
            <w:r w:rsidR="00E31911" w:rsidRPr="005575C1">
              <w:rPr>
                <w:rFonts w:cstheme="minorHAnsi"/>
                <w:sz w:val="28"/>
                <w:szCs w:val="28"/>
              </w:rPr>
              <w:t xml:space="preserve">не в месяце предъявления, а в месяце оплаты), в результате чего в учете и отчетности отсутствует достоверная информация </w:t>
            </w:r>
            <w:r w:rsidR="006B043F">
              <w:rPr>
                <w:rFonts w:cstheme="minorHAnsi"/>
                <w:sz w:val="28"/>
                <w:szCs w:val="28"/>
              </w:rPr>
              <w:t>о задолженности</w:t>
            </w:r>
          </w:p>
        </w:tc>
        <w:tc>
          <w:tcPr>
            <w:tcW w:w="4888" w:type="dxa"/>
          </w:tcPr>
          <w:p w:rsidR="00D43016" w:rsidRPr="005575C1" w:rsidRDefault="00E55BEE" w:rsidP="00F36F32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left"/>
              <w:rPr>
                <w:rFonts w:cstheme="minorHAnsi"/>
                <w:sz w:val="28"/>
                <w:szCs w:val="28"/>
              </w:rPr>
            </w:pPr>
            <w:hyperlink r:id="rId6" w:history="1">
              <w:r w:rsidR="00E31911" w:rsidRPr="005575C1">
                <w:rPr>
                  <w:rFonts w:eastAsia="Calibri" w:cstheme="minorHAnsi"/>
                  <w:sz w:val="28"/>
                  <w:szCs w:val="28"/>
                </w:rPr>
                <w:t>Пункт   1 статьи 11</w:t>
              </w:r>
            </w:hyperlink>
            <w:r w:rsidR="00E31911" w:rsidRPr="005575C1">
              <w:rPr>
                <w:rFonts w:eastAsia="Calibri" w:cstheme="minorHAnsi"/>
                <w:sz w:val="28"/>
                <w:szCs w:val="28"/>
              </w:rPr>
              <w:t xml:space="preserve">  </w:t>
            </w:r>
            <w:r w:rsidR="00E31911" w:rsidRPr="005575C1">
              <w:rPr>
                <w:rFonts w:cstheme="minorHAnsi"/>
                <w:sz w:val="28"/>
                <w:szCs w:val="28"/>
              </w:rPr>
              <w:t xml:space="preserve">Закона Республики Беларусь № 57-З от 12.07.2013 г. </w:t>
            </w:r>
            <w:r w:rsidR="00E31911" w:rsidRPr="005575C1"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="00E31911" w:rsidRPr="005575C1">
              <w:rPr>
                <w:rFonts w:cstheme="minorHAnsi"/>
                <w:sz w:val="28"/>
                <w:szCs w:val="28"/>
              </w:rPr>
              <w:t xml:space="preserve"> «О бухгалтерском учете и отчетности» </w:t>
            </w:r>
          </w:p>
        </w:tc>
      </w:tr>
    </w:tbl>
    <w:p w:rsidR="00D43016" w:rsidRDefault="00D43016" w:rsidP="00F36F32">
      <w:pPr>
        <w:spacing w:line="240" w:lineRule="auto"/>
        <w:rPr>
          <w:rFonts w:cstheme="minorHAnsi"/>
          <w:sz w:val="28"/>
          <w:szCs w:val="28"/>
        </w:rPr>
      </w:pPr>
    </w:p>
    <w:p w:rsidR="00F36F32" w:rsidRPr="005575C1" w:rsidRDefault="00F36F32" w:rsidP="00F36F32">
      <w:pPr>
        <w:spacing w:line="240" w:lineRule="auto"/>
        <w:rPr>
          <w:rFonts w:cstheme="minorHAnsi"/>
          <w:sz w:val="28"/>
          <w:szCs w:val="28"/>
        </w:rPr>
      </w:pPr>
    </w:p>
    <w:p w:rsidR="00766165" w:rsidRPr="005575C1" w:rsidRDefault="00766165" w:rsidP="00F36F32">
      <w:pPr>
        <w:spacing w:line="240" w:lineRule="auto"/>
        <w:rPr>
          <w:rFonts w:cstheme="minorHAnsi"/>
          <w:b/>
          <w:sz w:val="28"/>
          <w:szCs w:val="28"/>
        </w:rPr>
      </w:pPr>
      <w:r w:rsidRPr="005575C1">
        <w:rPr>
          <w:rFonts w:cstheme="minorHAnsi"/>
          <w:b/>
          <w:sz w:val="28"/>
          <w:szCs w:val="28"/>
        </w:rPr>
        <w:lastRenderedPageBreak/>
        <w:t xml:space="preserve">Прочие нарушения </w:t>
      </w:r>
    </w:p>
    <w:p w:rsidR="00766165" w:rsidRPr="005575C1" w:rsidRDefault="00766165" w:rsidP="00F36F32">
      <w:pPr>
        <w:spacing w:line="240" w:lineRule="auto"/>
        <w:rPr>
          <w:rFonts w:cstheme="minorHAnsi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574F13" w:rsidRPr="005575C1" w:rsidTr="00B05070">
        <w:tc>
          <w:tcPr>
            <w:tcW w:w="4888" w:type="dxa"/>
            <w:vAlign w:val="center"/>
          </w:tcPr>
          <w:p w:rsidR="00574F13" w:rsidRPr="005575C1" w:rsidRDefault="00574F13" w:rsidP="00F36F3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>вид нарушения</w:t>
            </w:r>
          </w:p>
        </w:tc>
        <w:tc>
          <w:tcPr>
            <w:tcW w:w="4888" w:type="dxa"/>
            <w:vAlign w:val="center"/>
          </w:tcPr>
          <w:p w:rsidR="00574F13" w:rsidRPr="005575C1" w:rsidRDefault="00574F13" w:rsidP="00F36F32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 xml:space="preserve">нарушены требования </w:t>
            </w:r>
          </w:p>
          <w:p w:rsidR="00574F13" w:rsidRPr="005575C1" w:rsidRDefault="00574F13" w:rsidP="00F36F32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>нормативных документов</w:t>
            </w:r>
          </w:p>
        </w:tc>
      </w:tr>
      <w:tr w:rsidR="00766165" w:rsidRPr="005575C1" w:rsidTr="007515D6">
        <w:tc>
          <w:tcPr>
            <w:tcW w:w="4888" w:type="dxa"/>
          </w:tcPr>
          <w:p w:rsidR="00766165" w:rsidRPr="005575C1" w:rsidRDefault="00EB6D6F" w:rsidP="00F36F3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>Н</w:t>
            </w:r>
            <w:r w:rsidR="00C07CA1" w:rsidRPr="005575C1">
              <w:rPr>
                <w:rFonts w:cstheme="minorHAnsi"/>
                <w:sz w:val="28"/>
                <w:szCs w:val="28"/>
              </w:rPr>
              <w:t>е предъявлен</w:t>
            </w:r>
            <w:r w:rsidR="00766165" w:rsidRPr="005575C1">
              <w:rPr>
                <w:rFonts w:cstheme="minorHAnsi"/>
                <w:sz w:val="28"/>
                <w:szCs w:val="28"/>
              </w:rPr>
              <w:t xml:space="preserve"> ссудополучателю </w:t>
            </w:r>
            <w:r w:rsidR="00C07CA1" w:rsidRPr="005575C1">
              <w:rPr>
                <w:rFonts w:cstheme="minorHAnsi"/>
                <w:sz w:val="28"/>
                <w:szCs w:val="28"/>
              </w:rPr>
              <w:t xml:space="preserve">счет </w:t>
            </w:r>
            <w:r w:rsidR="00766165" w:rsidRPr="005575C1">
              <w:rPr>
                <w:rFonts w:cstheme="minorHAnsi"/>
                <w:sz w:val="28"/>
                <w:szCs w:val="28"/>
              </w:rPr>
              <w:t xml:space="preserve">на возмещение расходов </w:t>
            </w:r>
            <w:r w:rsidR="00C07CA1" w:rsidRPr="005575C1">
              <w:rPr>
                <w:rFonts w:cstheme="minorHAnsi"/>
                <w:sz w:val="28"/>
                <w:szCs w:val="28"/>
              </w:rPr>
              <w:t>по текущему ремонту здания</w:t>
            </w:r>
          </w:p>
        </w:tc>
        <w:tc>
          <w:tcPr>
            <w:tcW w:w="4888" w:type="dxa"/>
            <w:vAlign w:val="center"/>
          </w:tcPr>
          <w:p w:rsidR="00A33DFE" w:rsidRPr="005575C1" w:rsidRDefault="00EC70CE" w:rsidP="00F36F32">
            <w:pPr>
              <w:spacing w:line="240" w:lineRule="auto"/>
              <w:ind w:firstLine="0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>П</w:t>
            </w:r>
            <w:r w:rsidR="00A33DFE" w:rsidRPr="005575C1">
              <w:rPr>
                <w:rFonts w:cstheme="minorHAnsi"/>
                <w:sz w:val="28"/>
                <w:szCs w:val="28"/>
              </w:rPr>
              <w:t>ункт 5 Положения о порядке возмещения арендаторами (ссудополучателями) расходов (затрат)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утвержденного Постановлением Совета Министров Республики Беларусь от 07.06.2018 г. № 433</w:t>
            </w:r>
          </w:p>
        </w:tc>
      </w:tr>
      <w:tr w:rsidR="002B49FB" w:rsidRPr="005575C1" w:rsidTr="00E64D9D">
        <w:tc>
          <w:tcPr>
            <w:tcW w:w="4888" w:type="dxa"/>
          </w:tcPr>
          <w:p w:rsidR="002B49FB" w:rsidRPr="005575C1" w:rsidRDefault="00BD30EA" w:rsidP="00F36F32">
            <w:pPr>
              <w:spacing w:line="240" w:lineRule="auto"/>
              <w:ind w:firstLine="0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 xml:space="preserve">В связи с отсутствием контроля со стороны арендодателя </w:t>
            </w:r>
            <w:r w:rsidR="00E64D9D" w:rsidRPr="005575C1">
              <w:rPr>
                <w:rFonts w:cstheme="minorHAnsi"/>
                <w:sz w:val="28"/>
                <w:szCs w:val="28"/>
              </w:rPr>
              <w:t xml:space="preserve">не оплачивались </w:t>
            </w:r>
            <w:r w:rsidRPr="005575C1">
              <w:rPr>
                <w:rFonts w:cstheme="minorHAnsi"/>
                <w:sz w:val="28"/>
                <w:szCs w:val="28"/>
              </w:rPr>
              <w:t xml:space="preserve">выставленные </w:t>
            </w:r>
            <w:r w:rsidR="00E64D9D" w:rsidRPr="005575C1">
              <w:rPr>
                <w:rFonts w:cstheme="minorHAnsi"/>
                <w:sz w:val="28"/>
                <w:szCs w:val="28"/>
              </w:rPr>
              <w:t>счета</w:t>
            </w:r>
            <w:r w:rsidRPr="005575C1">
              <w:rPr>
                <w:rFonts w:cstheme="minorHAnsi"/>
                <w:sz w:val="28"/>
                <w:szCs w:val="28"/>
              </w:rPr>
              <w:t xml:space="preserve">  </w:t>
            </w:r>
            <w:r w:rsidR="00E64D9D" w:rsidRPr="005575C1">
              <w:rPr>
                <w:rFonts w:cstheme="minorHAnsi"/>
                <w:sz w:val="28"/>
                <w:szCs w:val="28"/>
              </w:rPr>
              <w:t>по расходам по содержанию</w:t>
            </w:r>
            <w:r w:rsidRPr="005575C1">
              <w:rPr>
                <w:rFonts w:cstheme="minorHAnsi"/>
                <w:sz w:val="28"/>
                <w:szCs w:val="28"/>
              </w:rPr>
              <w:t xml:space="preserve"> и  эксплуатации помещений, переданных в аренду</w:t>
            </w:r>
          </w:p>
        </w:tc>
        <w:tc>
          <w:tcPr>
            <w:tcW w:w="4888" w:type="dxa"/>
            <w:vAlign w:val="center"/>
          </w:tcPr>
          <w:p w:rsidR="002B49FB" w:rsidRPr="005575C1" w:rsidRDefault="00FE2A47" w:rsidP="00F36F32">
            <w:pPr>
              <w:spacing w:line="240" w:lineRule="auto"/>
              <w:ind w:firstLine="0"/>
              <w:rPr>
                <w:rFonts w:cstheme="minorHAnsi"/>
                <w:sz w:val="28"/>
                <w:szCs w:val="28"/>
              </w:rPr>
            </w:pPr>
            <w:r w:rsidRPr="005575C1">
              <w:rPr>
                <w:rFonts w:cstheme="minorHAnsi"/>
                <w:sz w:val="28"/>
                <w:szCs w:val="28"/>
              </w:rPr>
              <w:t>Пункт 5 Положения о порядке возмещения арендаторами (ссудополучателями) расходов (затрат)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утвержденного Постановлением Совета Министров Республики Беларусь от 07.06.2018 г. № 433</w:t>
            </w:r>
          </w:p>
        </w:tc>
      </w:tr>
    </w:tbl>
    <w:p w:rsidR="005334EE" w:rsidRPr="005575C1" w:rsidRDefault="005334EE" w:rsidP="00F36F32">
      <w:pPr>
        <w:spacing w:line="240" w:lineRule="auto"/>
        <w:rPr>
          <w:rFonts w:cstheme="minorHAnsi"/>
          <w:sz w:val="28"/>
          <w:szCs w:val="28"/>
        </w:rPr>
      </w:pPr>
      <w:bookmarkStart w:id="0" w:name="_GoBack"/>
      <w:bookmarkEnd w:id="0"/>
    </w:p>
    <w:sectPr w:rsidR="005334EE" w:rsidRPr="005575C1" w:rsidSect="004362B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BEE" w:rsidRDefault="00E55BEE" w:rsidP="00882FD6">
      <w:pPr>
        <w:spacing w:line="240" w:lineRule="auto"/>
      </w:pPr>
      <w:r>
        <w:separator/>
      </w:r>
    </w:p>
  </w:endnote>
  <w:endnote w:type="continuationSeparator" w:id="0">
    <w:p w:rsidR="00E55BEE" w:rsidRDefault="00E55BEE" w:rsidP="00882F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BEE" w:rsidRDefault="00E55BEE" w:rsidP="00882FD6">
      <w:pPr>
        <w:spacing w:line="240" w:lineRule="auto"/>
      </w:pPr>
      <w:r>
        <w:separator/>
      </w:r>
    </w:p>
  </w:footnote>
  <w:footnote w:type="continuationSeparator" w:id="0">
    <w:p w:rsidR="00E55BEE" w:rsidRDefault="00E55BEE" w:rsidP="00882F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047378"/>
      <w:docPartObj>
        <w:docPartGallery w:val="Page Numbers (Top of Page)"/>
        <w:docPartUnique/>
      </w:docPartObj>
    </w:sdtPr>
    <w:sdtEndPr/>
    <w:sdtContent>
      <w:p w:rsidR="00882FD6" w:rsidRDefault="00882F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4A4">
          <w:rPr>
            <w:noProof/>
          </w:rPr>
          <w:t>3</w:t>
        </w:r>
        <w:r>
          <w:fldChar w:fldCharType="end"/>
        </w:r>
      </w:p>
    </w:sdtContent>
  </w:sdt>
  <w:p w:rsidR="00882FD6" w:rsidRDefault="00882FD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D2"/>
    <w:rsid w:val="00013C6B"/>
    <w:rsid w:val="00014834"/>
    <w:rsid w:val="00030B70"/>
    <w:rsid w:val="00041153"/>
    <w:rsid w:val="000426D6"/>
    <w:rsid w:val="00056578"/>
    <w:rsid w:val="00057E4A"/>
    <w:rsid w:val="00063004"/>
    <w:rsid w:val="000706BC"/>
    <w:rsid w:val="00071A7E"/>
    <w:rsid w:val="00080C14"/>
    <w:rsid w:val="00081B09"/>
    <w:rsid w:val="000A43E7"/>
    <w:rsid w:val="000B0516"/>
    <w:rsid w:val="000B0AE7"/>
    <w:rsid w:val="000C53A0"/>
    <w:rsid w:val="000D51FA"/>
    <w:rsid w:val="000D7F71"/>
    <w:rsid w:val="000E6906"/>
    <w:rsid w:val="000F098A"/>
    <w:rsid w:val="000F421B"/>
    <w:rsid w:val="00104955"/>
    <w:rsid w:val="001241FD"/>
    <w:rsid w:val="00125663"/>
    <w:rsid w:val="0012710A"/>
    <w:rsid w:val="001305F2"/>
    <w:rsid w:val="00145A57"/>
    <w:rsid w:val="00145B97"/>
    <w:rsid w:val="00146F3E"/>
    <w:rsid w:val="001529EB"/>
    <w:rsid w:val="0016238B"/>
    <w:rsid w:val="00162BD2"/>
    <w:rsid w:val="00163EF3"/>
    <w:rsid w:val="00166432"/>
    <w:rsid w:val="0017516C"/>
    <w:rsid w:val="00191798"/>
    <w:rsid w:val="00194A1D"/>
    <w:rsid w:val="001A3CC0"/>
    <w:rsid w:val="001B1198"/>
    <w:rsid w:val="001B4130"/>
    <w:rsid w:val="001E2E96"/>
    <w:rsid w:val="001E39F1"/>
    <w:rsid w:val="001E5EE3"/>
    <w:rsid w:val="00202B0C"/>
    <w:rsid w:val="0020746B"/>
    <w:rsid w:val="00210A33"/>
    <w:rsid w:val="00217A58"/>
    <w:rsid w:val="00224B40"/>
    <w:rsid w:val="00230A4C"/>
    <w:rsid w:val="0023273B"/>
    <w:rsid w:val="0023589B"/>
    <w:rsid w:val="002377EB"/>
    <w:rsid w:val="00241696"/>
    <w:rsid w:val="00244162"/>
    <w:rsid w:val="0024689A"/>
    <w:rsid w:val="0024693F"/>
    <w:rsid w:val="002500E8"/>
    <w:rsid w:val="002514D6"/>
    <w:rsid w:val="002573E0"/>
    <w:rsid w:val="00264B47"/>
    <w:rsid w:val="00270BCE"/>
    <w:rsid w:val="00272901"/>
    <w:rsid w:val="0027518C"/>
    <w:rsid w:val="00275D21"/>
    <w:rsid w:val="002922BA"/>
    <w:rsid w:val="00293BD3"/>
    <w:rsid w:val="002A594B"/>
    <w:rsid w:val="002B2752"/>
    <w:rsid w:val="002B49FB"/>
    <w:rsid w:val="002C0737"/>
    <w:rsid w:val="002C59B7"/>
    <w:rsid w:val="002C6109"/>
    <w:rsid w:val="002C640D"/>
    <w:rsid w:val="002D6DEA"/>
    <w:rsid w:val="002E42A7"/>
    <w:rsid w:val="00300006"/>
    <w:rsid w:val="0030633A"/>
    <w:rsid w:val="00320767"/>
    <w:rsid w:val="00320F7B"/>
    <w:rsid w:val="003324C6"/>
    <w:rsid w:val="003367F1"/>
    <w:rsid w:val="00336B88"/>
    <w:rsid w:val="0034036A"/>
    <w:rsid w:val="003417B4"/>
    <w:rsid w:val="0035724C"/>
    <w:rsid w:val="0036106B"/>
    <w:rsid w:val="00397153"/>
    <w:rsid w:val="003A1F29"/>
    <w:rsid w:val="003A3380"/>
    <w:rsid w:val="003A3A4A"/>
    <w:rsid w:val="003B0F83"/>
    <w:rsid w:val="003B7FAB"/>
    <w:rsid w:val="003C535E"/>
    <w:rsid w:val="003C60C3"/>
    <w:rsid w:val="003C6BC0"/>
    <w:rsid w:val="003E0406"/>
    <w:rsid w:val="003F524B"/>
    <w:rsid w:val="00401F90"/>
    <w:rsid w:val="00405734"/>
    <w:rsid w:val="00414D54"/>
    <w:rsid w:val="004362B4"/>
    <w:rsid w:val="00441C0C"/>
    <w:rsid w:val="00443694"/>
    <w:rsid w:val="004465DE"/>
    <w:rsid w:val="00446906"/>
    <w:rsid w:val="0045231F"/>
    <w:rsid w:val="00466D6B"/>
    <w:rsid w:val="004704A6"/>
    <w:rsid w:val="00482525"/>
    <w:rsid w:val="004870FE"/>
    <w:rsid w:val="00496F33"/>
    <w:rsid w:val="00497B63"/>
    <w:rsid w:val="004A2945"/>
    <w:rsid w:val="004B587C"/>
    <w:rsid w:val="004B7DA8"/>
    <w:rsid w:val="004C4CBF"/>
    <w:rsid w:val="004C5460"/>
    <w:rsid w:val="004D2D22"/>
    <w:rsid w:val="004D4B07"/>
    <w:rsid w:val="004E377C"/>
    <w:rsid w:val="004F372D"/>
    <w:rsid w:val="004F3902"/>
    <w:rsid w:val="00520069"/>
    <w:rsid w:val="00520FEC"/>
    <w:rsid w:val="00526E3D"/>
    <w:rsid w:val="005334EE"/>
    <w:rsid w:val="00537015"/>
    <w:rsid w:val="005575C1"/>
    <w:rsid w:val="00561D8F"/>
    <w:rsid w:val="00574F13"/>
    <w:rsid w:val="00580B40"/>
    <w:rsid w:val="005928C4"/>
    <w:rsid w:val="00596B1F"/>
    <w:rsid w:val="005A3CE9"/>
    <w:rsid w:val="005B0D70"/>
    <w:rsid w:val="005B0E08"/>
    <w:rsid w:val="005B1766"/>
    <w:rsid w:val="005B214A"/>
    <w:rsid w:val="005B2F53"/>
    <w:rsid w:val="005B7BCF"/>
    <w:rsid w:val="005C6C14"/>
    <w:rsid w:val="005D2B66"/>
    <w:rsid w:val="005D53D0"/>
    <w:rsid w:val="005D7F89"/>
    <w:rsid w:val="005E5E39"/>
    <w:rsid w:val="005F0E34"/>
    <w:rsid w:val="005F24A4"/>
    <w:rsid w:val="005F79F5"/>
    <w:rsid w:val="006232E1"/>
    <w:rsid w:val="006300A1"/>
    <w:rsid w:val="00640EDA"/>
    <w:rsid w:val="0066111A"/>
    <w:rsid w:val="00673414"/>
    <w:rsid w:val="00677B28"/>
    <w:rsid w:val="00695E24"/>
    <w:rsid w:val="006A67E8"/>
    <w:rsid w:val="006B043F"/>
    <w:rsid w:val="006B70D0"/>
    <w:rsid w:val="006D094C"/>
    <w:rsid w:val="006D2380"/>
    <w:rsid w:val="006D4B74"/>
    <w:rsid w:val="00701FE6"/>
    <w:rsid w:val="00711260"/>
    <w:rsid w:val="00721958"/>
    <w:rsid w:val="00724E3D"/>
    <w:rsid w:val="00725A6C"/>
    <w:rsid w:val="00726DF0"/>
    <w:rsid w:val="0075151E"/>
    <w:rsid w:val="007515D6"/>
    <w:rsid w:val="00752838"/>
    <w:rsid w:val="007537C2"/>
    <w:rsid w:val="0075635E"/>
    <w:rsid w:val="00760498"/>
    <w:rsid w:val="00761BAD"/>
    <w:rsid w:val="0076591B"/>
    <w:rsid w:val="00766165"/>
    <w:rsid w:val="00766B8A"/>
    <w:rsid w:val="00770ADA"/>
    <w:rsid w:val="007772CF"/>
    <w:rsid w:val="007870CE"/>
    <w:rsid w:val="0079476F"/>
    <w:rsid w:val="007A2563"/>
    <w:rsid w:val="007A7090"/>
    <w:rsid w:val="007A7828"/>
    <w:rsid w:val="007B02D5"/>
    <w:rsid w:val="007B03CC"/>
    <w:rsid w:val="007B2CF5"/>
    <w:rsid w:val="007B6BB3"/>
    <w:rsid w:val="007B7D3A"/>
    <w:rsid w:val="007C11AE"/>
    <w:rsid w:val="007D4F2E"/>
    <w:rsid w:val="007D55F3"/>
    <w:rsid w:val="007D5F0C"/>
    <w:rsid w:val="007E1938"/>
    <w:rsid w:val="007E7435"/>
    <w:rsid w:val="007F13D4"/>
    <w:rsid w:val="008017C6"/>
    <w:rsid w:val="00812DD2"/>
    <w:rsid w:val="00814D4C"/>
    <w:rsid w:val="008170B9"/>
    <w:rsid w:val="008264B3"/>
    <w:rsid w:val="008369FE"/>
    <w:rsid w:val="00836B6E"/>
    <w:rsid w:val="00844B8C"/>
    <w:rsid w:val="00861165"/>
    <w:rsid w:val="00870E3A"/>
    <w:rsid w:val="00882FD6"/>
    <w:rsid w:val="0088396A"/>
    <w:rsid w:val="008925AA"/>
    <w:rsid w:val="008B4375"/>
    <w:rsid w:val="008C7D52"/>
    <w:rsid w:val="008D6ACF"/>
    <w:rsid w:val="008E6D0F"/>
    <w:rsid w:val="008F5FED"/>
    <w:rsid w:val="00902CFA"/>
    <w:rsid w:val="00903D37"/>
    <w:rsid w:val="00907B57"/>
    <w:rsid w:val="00907BD2"/>
    <w:rsid w:val="00922A83"/>
    <w:rsid w:val="0092652D"/>
    <w:rsid w:val="00934481"/>
    <w:rsid w:val="0093545E"/>
    <w:rsid w:val="009354AF"/>
    <w:rsid w:val="00945407"/>
    <w:rsid w:val="00954B69"/>
    <w:rsid w:val="009A15A3"/>
    <w:rsid w:val="009A19FF"/>
    <w:rsid w:val="009A1E4D"/>
    <w:rsid w:val="009A2DCC"/>
    <w:rsid w:val="009A52E3"/>
    <w:rsid w:val="009B7025"/>
    <w:rsid w:val="009D41EC"/>
    <w:rsid w:val="009E1A28"/>
    <w:rsid w:val="00A00022"/>
    <w:rsid w:val="00A0156E"/>
    <w:rsid w:val="00A03BDE"/>
    <w:rsid w:val="00A07969"/>
    <w:rsid w:val="00A20729"/>
    <w:rsid w:val="00A20755"/>
    <w:rsid w:val="00A261A2"/>
    <w:rsid w:val="00A33DFE"/>
    <w:rsid w:val="00A406AB"/>
    <w:rsid w:val="00A433F6"/>
    <w:rsid w:val="00A61CF8"/>
    <w:rsid w:val="00A63A38"/>
    <w:rsid w:val="00A63F13"/>
    <w:rsid w:val="00A674BF"/>
    <w:rsid w:val="00A85D9C"/>
    <w:rsid w:val="00A862D2"/>
    <w:rsid w:val="00AA306E"/>
    <w:rsid w:val="00AA3642"/>
    <w:rsid w:val="00AA4515"/>
    <w:rsid w:val="00AA4B5B"/>
    <w:rsid w:val="00AB0AF9"/>
    <w:rsid w:val="00AB2196"/>
    <w:rsid w:val="00AC1B11"/>
    <w:rsid w:val="00AD0713"/>
    <w:rsid w:val="00AD3717"/>
    <w:rsid w:val="00AD5893"/>
    <w:rsid w:val="00AE1A42"/>
    <w:rsid w:val="00AE20E9"/>
    <w:rsid w:val="00AE26E8"/>
    <w:rsid w:val="00AE7403"/>
    <w:rsid w:val="00B25F5F"/>
    <w:rsid w:val="00B27696"/>
    <w:rsid w:val="00B278C7"/>
    <w:rsid w:val="00B32397"/>
    <w:rsid w:val="00B33EDF"/>
    <w:rsid w:val="00B341D0"/>
    <w:rsid w:val="00B44974"/>
    <w:rsid w:val="00B60A7C"/>
    <w:rsid w:val="00B775BE"/>
    <w:rsid w:val="00B77B2E"/>
    <w:rsid w:val="00B81666"/>
    <w:rsid w:val="00B82B45"/>
    <w:rsid w:val="00B84505"/>
    <w:rsid w:val="00B84612"/>
    <w:rsid w:val="00B906AF"/>
    <w:rsid w:val="00B94208"/>
    <w:rsid w:val="00B9470B"/>
    <w:rsid w:val="00B9641A"/>
    <w:rsid w:val="00BC40BC"/>
    <w:rsid w:val="00BD30EA"/>
    <w:rsid w:val="00BE2A7F"/>
    <w:rsid w:val="00C04AA4"/>
    <w:rsid w:val="00C07CA1"/>
    <w:rsid w:val="00C13EC6"/>
    <w:rsid w:val="00C14788"/>
    <w:rsid w:val="00C16D3D"/>
    <w:rsid w:val="00C70EB0"/>
    <w:rsid w:val="00C74119"/>
    <w:rsid w:val="00C75F21"/>
    <w:rsid w:val="00C7751A"/>
    <w:rsid w:val="00C82738"/>
    <w:rsid w:val="00C8434F"/>
    <w:rsid w:val="00CA0D03"/>
    <w:rsid w:val="00CA13C2"/>
    <w:rsid w:val="00CA154D"/>
    <w:rsid w:val="00CA3290"/>
    <w:rsid w:val="00CB06FA"/>
    <w:rsid w:val="00CB0C83"/>
    <w:rsid w:val="00CB4956"/>
    <w:rsid w:val="00CB7256"/>
    <w:rsid w:val="00CC28D2"/>
    <w:rsid w:val="00CD20C6"/>
    <w:rsid w:val="00CD3967"/>
    <w:rsid w:val="00CD6127"/>
    <w:rsid w:val="00CE0596"/>
    <w:rsid w:val="00CF60B1"/>
    <w:rsid w:val="00D00C60"/>
    <w:rsid w:val="00D04B1F"/>
    <w:rsid w:val="00D07AD3"/>
    <w:rsid w:val="00D238C7"/>
    <w:rsid w:val="00D26F53"/>
    <w:rsid w:val="00D43016"/>
    <w:rsid w:val="00D448AC"/>
    <w:rsid w:val="00D5655E"/>
    <w:rsid w:val="00D640B7"/>
    <w:rsid w:val="00D6799C"/>
    <w:rsid w:val="00D80A44"/>
    <w:rsid w:val="00D85539"/>
    <w:rsid w:val="00DA03C4"/>
    <w:rsid w:val="00DA0662"/>
    <w:rsid w:val="00DA42CE"/>
    <w:rsid w:val="00DA4CE1"/>
    <w:rsid w:val="00DA75EC"/>
    <w:rsid w:val="00DD122B"/>
    <w:rsid w:val="00DD61DA"/>
    <w:rsid w:val="00DE745F"/>
    <w:rsid w:val="00DF17CB"/>
    <w:rsid w:val="00DF1E8B"/>
    <w:rsid w:val="00E045DE"/>
    <w:rsid w:val="00E16570"/>
    <w:rsid w:val="00E178B4"/>
    <w:rsid w:val="00E17DCB"/>
    <w:rsid w:val="00E3185C"/>
    <w:rsid w:val="00E31911"/>
    <w:rsid w:val="00E55BEE"/>
    <w:rsid w:val="00E64D9D"/>
    <w:rsid w:val="00E80C7C"/>
    <w:rsid w:val="00E8246A"/>
    <w:rsid w:val="00EA1DFA"/>
    <w:rsid w:val="00EA512D"/>
    <w:rsid w:val="00EB6D6F"/>
    <w:rsid w:val="00EB7678"/>
    <w:rsid w:val="00EC5C10"/>
    <w:rsid w:val="00EC70CE"/>
    <w:rsid w:val="00ED3824"/>
    <w:rsid w:val="00EE2906"/>
    <w:rsid w:val="00EF56B0"/>
    <w:rsid w:val="00EF5DAF"/>
    <w:rsid w:val="00F21BE1"/>
    <w:rsid w:val="00F35A77"/>
    <w:rsid w:val="00F36F32"/>
    <w:rsid w:val="00F46491"/>
    <w:rsid w:val="00F52256"/>
    <w:rsid w:val="00F57AAB"/>
    <w:rsid w:val="00F771D5"/>
    <w:rsid w:val="00FA2619"/>
    <w:rsid w:val="00FA2EC2"/>
    <w:rsid w:val="00FA7CFA"/>
    <w:rsid w:val="00FB0D99"/>
    <w:rsid w:val="00FB71B0"/>
    <w:rsid w:val="00FC7C60"/>
    <w:rsid w:val="00FD1201"/>
    <w:rsid w:val="00FD32B3"/>
    <w:rsid w:val="00FD4E3C"/>
    <w:rsid w:val="00FD676A"/>
    <w:rsid w:val="00FD78FE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4828"/>
  <w15:chartTrackingRefBased/>
  <w15:docId w15:val="{DA9534B6-A125-4CAF-95D3-D0542D2F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D2"/>
    <w:pPr>
      <w:spacing w:after="0" w:line="276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6D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DE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2FD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2FD6"/>
  </w:style>
  <w:style w:type="paragraph" w:styleId="a8">
    <w:name w:val="footer"/>
    <w:basedOn w:val="a"/>
    <w:link w:val="a9"/>
    <w:uiPriority w:val="99"/>
    <w:unhideWhenUsed/>
    <w:rsid w:val="00882FD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2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5AC804F8891169330A46A0EC61D986F3B89D9DFBEE197D26EBE1E0D3D8205DD8DA3932787E8E64FE48FC0F5776EC38CE13CE07813EDD68FC579E003Dg6g8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Елена Анатольевна</dc:creator>
  <cp:keywords/>
  <dc:description/>
  <cp:lastModifiedBy>Савицкая Елена Анатольевна</cp:lastModifiedBy>
  <cp:revision>172</cp:revision>
  <cp:lastPrinted>2023-01-27T13:37:00Z</cp:lastPrinted>
  <dcterms:created xsi:type="dcterms:W3CDTF">2023-01-27T06:18:00Z</dcterms:created>
  <dcterms:modified xsi:type="dcterms:W3CDTF">2023-01-30T09:22:00Z</dcterms:modified>
</cp:coreProperties>
</file>