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77" w:rsidRDefault="00396F77" w:rsidP="00396F77">
      <w:pPr>
        <w:pStyle w:val="a3"/>
        <w:shd w:val="clear" w:color="auto" w:fill="FFFFFF"/>
        <w:spacing w:before="0" w:beforeAutospacing="0"/>
        <w:rPr>
          <w:rFonts w:ascii="Arial" w:hAnsi="Arial" w:cs="Arial"/>
          <w:color w:val="6D6C6C"/>
          <w:sz w:val="20"/>
          <w:szCs w:val="20"/>
        </w:rPr>
      </w:pPr>
      <w:r>
        <w:rPr>
          <w:rFonts w:ascii="Arial" w:hAnsi="Arial" w:cs="Arial"/>
          <w:b/>
          <w:bCs/>
          <w:color w:val="6D6C6C"/>
          <w:sz w:val="20"/>
          <w:szCs w:val="20"/>
        </w:rPr>
        <w:t>Обращения, поступившие на телефон «горячей линии», не подлежат регистрации.</w:t>
      </w:r>
    </w:p>
    <w:p w:rsidR="00396F77" w:rsidRDefault="00396F77" w:rsidP="00396F77">
      <w:pPr>
        <w:pStyle w:val="a3"/>
        <w:shd w:val="clear" w:color="auto" w:fill="FFFFFF"/>
        <w:spacing w:before="0" w:beforeAutospacing="0"/>
        <w:rPr>
          <w:rFonts w:ascii="Arial" w:hAnsi="Arial" w:cs="Arial"/>
          <w:color w:val="6D6C6C"/>
          <w:sz w:val="20"/>
          <w:szCs w:val="20"/>
        </w:rPr>
      </w:pPr>
      <w:r>
        <w:rPr>
          <w:rFonts w:ascii="Arial" w:hAnsi="Arial" w:cs="Arial"/>
          <w:b/>
          <w:bCs/>
          <w:color w:val="6D6C6C"/>
          <w:sz w:val="20"/>
          <w:szCs w:val="20"/>
        </w:rPr>
        <w:t>Письменные обращения</w:t>
      </w:r>
      <w:r>
        <w:rPr>
          <w:rFonts w:ascii="Arial" w:hAnsi="Arial" w:cs="Arial"/>
          <w:color w:val="6D6C6C"/>
          <w:sz w:val="20"/>
          <w:szCs w:val="20"/>
        </w:rPr>
        <w:t xml:space="preserve"> направляются в </w:t>
      </w:r>
      <w:proofErr w:type="spellStart"/>
      <w:r>
        <w:rPr>
          <w:rFonts w:ascii="Arial" w:hAnsi="Arial" w:cs="Arial"/>
          <w:color w:val="6D6C6C"/>
          <w:sz w:val="20"/>
          <w:szCs w:val="20"/>
        </w:rPr>
        <w:t>Серковицкий</w:t>
      </w:r>
      <w:proofErr w:type="spellEnd"/>
      <w:r>
        <w:rPr>
          <w:rFonts w:ascii="Arial" w:hAnsi="Arial" w:cs="Arial"/>
          <w:color w:val="6D6C6C"/>
          <w:sz w:val="20"/>
          <w:szCs w:val="20"/>
        </w:rPr>
        <w:t xml:space="preserve"> сельский исполнительный комитет по адресу: 211082, </w:t>
      </w:r>
      <w:proofErr w:type="spellStart"/>
      <w:r>
        <w:rPr>
          <w:rFonts w:ascii="Arial" w:hAnsi="Arial" w:cs="Arial"/>
          <w:color w:val="6D6C6C"/>
          <w:sz w:val="20"/>
          <w:szCs w:val="20"/>
        </w:rPr>
        <w:t>аг</w:t>
      </w:r>
      <w:proofErr w:type="spellEnd"/>
      <w:r>
        <w:rPr>
          <w:rFonts w:ascii="Arial" w:hAnsi="Arial" w:cs="Arial"/>
          <w:color w:val="6D6C6C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6D6C6C"/>
          <w:sz w:val="20"/>
          <w:szCs w:val="20"/>
        </w:rPr>
        <w:t>Серковицы</w:t>
      </w:r>
      <w:proofErr w:type="spellEnd"/>
      <w:r>
        <w:rPr>
          <w:rFonts w:ascii="Arial" w:hAnsi="Arial" w:cs="Arial"/>
          <w:color w:val="6D6C6C"/>
          <w:sz w:val="20"/>
          <w:szCs w:val="20"/>
        </w:rPr>
        <w:t>,  ул</w:t>
      </w:r>
      <w:proofErr w:type="gramStart"/>
      <w:r>
        <w:rPr>
          <w:rFonts w:ascii="Arial" w:hAnsi="Arial" w:cs="Arial"/>
          <w:color w:val="6D6C6C"/>
          <w:sz w:val="20"/>
          <w:szCs w:val="20"/>
        </w:rPr>
        <w:t>.О</w:t>
      </w:r>
      <w:proofErr w:type="gramEnd"/>
      <w:r>
        <w:rPr>
          <w:rFonts w:ascii="Arial" w:hAnsi="Arial" w:cs="Arial"/>
          <w:color w:val="6D6C6C"/>
          <w:sz w:val="20"/>
          <w:szCs w:val="20"/>
        </w:rPr>
        <w:t>сиповой, д.6.</w:t>
      </w:r>
    </w:p>
    <w:p w:rsidR="00396F77" w:rsidRDefault="00396F77" w:rsidP="00396F77">
      <w:pPr>
        <w:pStyle w:val="a3"/>
        <w:shd w:val="clear" w:color="auto" w:fill="FFFFFF"/>
        <w:spacing w:before="0" w:beforeAutospacing="0"/>
        <w:rPr>
          <w:rFonts w:ascii="Arial" w:hAnsi="Arial" w:cs="Arial"/>
          <w:color w:val="6D6C6C"/>
          <w:sz w:val="20"/>
          <w:szCs w:val="20"/>
        </w:rPr>
      </w:pPr>
      <w:r>
        <w:rPr>
          <w:rFonts w:ascii="Arial" w:hAnsi="Arial" w:cs="Arial"/>
          <w:b/>
          <w:bCs/>
          <w:color w:val="6D6C6C"/>
          <w:sz w:val="20"/>
          <w:szCs w:val="20"/>
        </w:rPr>
        <w:t>Электронные обращения</w:t>
      </w:r>
      <w:r>
        <w:rPr>
          <w:rFonts w:ascii="Arial" w:hAnsi="Arial" w:cs="Arial"/>
          <w:color w:val="6D6C6C"/>
          <w:sz w:val="20"/>
          <w:szCs w:val="20"/>
        </w:rPr>
        <w:t> подаются посредством государственной единой (интегрированной) республиканской информационной системы учета и обработки обращений граждан и юридических лиц (сайт </w:t>
      </w:r>
      <w:proofErr w:type="spellStart"/>
      <w:r>
        <w:rPr>
          <w:rFonts w:ascii="Arial" w:hAnsi="Arial" w:cs="Arial"/>
          <w:color w:val="6D6C6C"/>
          <w:sz w:val="20"/>
          <w:szCs w:val="20"/>
        </w:rPr>
        <w:fldChar w:fldCharType="begin"/>
      </w:r>
      <w:r>
        <w:rPr>
          <w:rFonts w:ascii="Arial" w:hAnsi="Arial" w:cs="Arial"/>
          <w:color w:val="6D6C6C"/>
          <w:sz w:val="20"/>
          <w:szCs w:val="20"/>
        </w:rPr>
        <w:instrText xml:space="preserve"> HYPERLINK "http://xn--80abnmycp7evc.xn--90ais/" \t "_blank" </w:instrText>
      </w:r>
      <w:r>
        <w:rPr>
          <w:rFonts w:ascii="Arial" w:hAnsi="Arial" w:cs="Arial"/>
          <w:color w:val="6D6C6C"/>
          <w:sz w:val="20"/>
          <w:szCs w:val="20"/>
        </w:rPr>
        <w:fldChar w:fldCharType="separate"/>
      </w:r>
      <w:r>
        <w:rPr>
          <w:rStyle w:val="a4"/>
          <w:rFonts w:ascii="Arial" w:hAnsi="Arial" w:cs="Arial"/>
          <w:color w:val="A98B5F"/>
          <w:sz w:val="20"/>
          <w:szCs w:val="20"/>
          <w:u w:val="none"/>
        </w:rPr>
        <w:t>обращения</w:t>
      </w:r>
      <w:proofErr w:type="gramStart"/>
      <w:r>
        <w:rPr>
          <w:rStyle w:val="a4"/>
          <w:rFonts w:ascii="Arial" w:hAnsi="Arial" w:cs="Arial"/>
          <w:color w:val="A98B5F"/>
          <w:sz w:val="20"/>
          <w:szCs w:val="20"/>
          <w:u w:val="none"/>
        </w:rPr>
        <w:t>.б</w:t>
      </w:r>
      <w:proofErr w:type="gramEnd"/>
      <w:r>
        <w:rPr>
          <w:rStyle w:val="a4"/>
          <w:rFonts w:ascii="Arial" w:hAnsi="Arial" w:cs="Arial"/>
          <w:color w:val="A98B5F"/>
          <w:sz w:val="20"/>
          <w:szCs w:val="20"/>
          <w:u w:val="none"/>
        </w:rPr>
        <w:t>е</w:t>
      </w:r>
      <w:r>
        <w:rPr>
          <w:rStyle w:val="a4"/>
          <w:rFonts w:ascii="Arial" w:hAnsi="Arial" w:cs="Arial"/>
          <w:color w:val="A98B5F"/>
          <w:sz w:val="20"/>
          <w:szCs w:val="20"/>
          <w:u w:val="none"/>
        </w:rPr>
        <w:t>л</w:t>
      </w:r>
      <w:proofErr w:type="spellEnd"/>
      <w:r>
        <w:rPr>
          <w:rFonts w:ascii="Arial" w:hAnsi="Arial" w:cs="Arial"/>
          <w:color w:val="6D6C6C"/>
          <w:sz w:val="20"/>
          <w:szCs w:val="20"/>
        </w:rPr>
        <w:fldChar w:fldCharType="end"/>
      </w:r>
      <w:r>
        <w:rPr>
          <w:rFonts w:ascii="Arial" w:hAnsi="Arial" w:cs="Arial"/>
          <w:color w:val="6D6C6C"/>
          <w:sz w:val="20"/>
          <w:szCs w:val="20"/>
        </w:rPr>
        <w:t>)</w:t>
      </w:r>
    </w:p>
    <w:p w:rsidR="00F86692" w:rsidRDefault="00F86692"/>
    <w:sectPr w:rsidR="00F8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96F77"/>
    <w:rsid w:val="00396F77"/>
    <w:rsid w:val="00F8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6F7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96F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402</Characters>
  <Application>Microsoft Office Word</Application>
  <DocSecurity>0</DocSecurity>
  <Lines>3</Lines>
  <Paragraphs>1</Paragraphs>
  <ScaleCrop>false</ScaleCrop>
  <Company>Grizli777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2025-03-13T07:59:00Z</dcterms:created>
  <dcterms:modified xsi:type="dcterms:W3CDTF">2025-03-13T08:07:00Z</dcterms:modified>
</cp:coreProperties>
</file>