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73" w:rsidRDefault="009E0538" w:rsidP="00094673">
      <w:pPr>
        <w:pStyle w:val="a6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Информация о пустующих домах</w:t>
      </w:r>
    </w:p>
    <w:p w:rsidR="00094673" w:rsidRPr="00737D71" w:rsidRDefault="00094673" w:rsidP="00094673">
      <w:pPr>
        <w:pStyle w:val="a6"/>
        <w:jc w:val="both"/>
        <w:rPr>
          <w:sz w:val="28"/>
          <w:szCs w:val="28"/>
        </w:rPr>
      </w:pPr>
    </w:p>
    <w:p w:rsidR="00094673" w:rsidRDefault="009E0538" w:rsidP="00094673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Коханов</w:t>
      </w:r>
      <w:r w:rsidR="00094673">
        <w:rPr>
          <w:sz w:val="28"/>
          <w:szCs w:val="28"/>
        </w:rPr>
        <w:t>ский</w:t>
      </w:r>
      <w:r w:rsidR="00094673" w:rsidRPr="00737D71">
        <w:rPr>
          <w:sz w:val="28"/>
          <w:szCs w:val="28"/>
        </w:rPr>
        <w:t xml:space="preserve"> сельский исполнительный комитет, руководствуясь Указом Президента Республики Беларусь от </w:t>
      </w:r>
      <w:r w:rsidR="00094673">
        <w:rPr>
          <w:sz w:val="28"/>
          <w:szCs w:val="28"/>
        </w:rPr>
        <w:t>24 марта 2021</w:t>
      </w:r>
      <w:r w:rsidR="00094673" w:rsidRPr="00737D71">
        <w:rPr>
          <w:sz w:val="28"/>
          <w:szCs w:val="28"/>
        </w:rPr>
        <w:t xml:space="preserve"> года </w:t>
      </w:r>
      <w:r w:rsidR="00094673">
        <w:rPr>
          <w:sz w:val="28"/>
          <w:szCs w:val="28"/>
        </w:rPr>
        <w:t>№ 116</w:t>
      </w:r>
      <w:r>
        <w:rPr>
          <w:sz w:val="28"/>
          <w:szCs w:val="28"/>
        </w:rPr>
        <w:t xml:space="preserve"> </w:t>
      </w:r>
      <w:r w:rsidR="00094673">
        <w:rPr>
          <w:sz w:val="28"/>
          <w:szCs w:val="28"/>
        </w:rPr>
        <w:t>«Об отчуждении жилых домов в сельской местности и совершенствовании работы с пустующими домами</w:t>
      </w:r>
      <w:r w:rsidR="00094673" w:rsidRPr="00737D71">
        <w:rPr>
          <w:sz w:val="28"/>
          <w:szCs w:val="28"/>
        </w:rPr>
        <w:t>»</w:t>
      </w:r>
      <w:r w:rsidR="00094673">
        <w:rPr>
          <w:sz w:val="28"/>
          <w:szCs w:val="28"/>
        </w:rPr>
        <w:t xml:space="preserve">, </w:t>
      </w:r>
      <w:r w:rsidR="00094673" w:rsidRPr="00737D71">
        <w:rPr>
          <w:sz w:val="28"/>
          <w:szCs w:val="28"/>
        </w:rPr>
        <w:t xml:space="preserve">просит обратиться в </w:t>
      </w:r>
      <w:r>
        <w:rPr>
          <w:sz w:val="28"/>
          <w:szCs w:val="28"/>
        </w:rPr>
        <w:t>Коханов</w:t>
      </w:r>
      <w:r w:rsidR="00094673">
        <w:rPr>
          <w:sz w:val="28"/>
          <w:szCs w:val="28"/>
        </w:rPr>
        <w:t>ский</w:t>
      </w:r>
      <w:r w:rsidR="00094673" w:rsidRPr="00737D71">
        <w:rPr>
          <w:sz w:val="28"/>
          <w:szCs w:val="28"/>
        </w:rPr>
        <w:t xml:space="preserve"> сельский исполнительный комитет по адресу: </w:t>
      </w:r>
      <w:proofErr w:type="gramStart"/>
      <w:r w:rsidR="00094673">
        <w:rPr>
          <w:sz w:val="28"/>
          <w:szCs w:val="28"/>
        </w:rPr>
        <w:t>г</w:t>
      </w:r>
      <w:proofErr w:type="gramEnd"/>
      <w:r w:rsidR="00094673">
        <w:rPr>
          <w:sz w:val="28"/>
          <w:szCs w:val="28"/>
        </w:rPr>
        <w:t>.</w:t>
      </w:r>
      <w:r>
        <w:rPr>
          <w:sz w:val="28"/>
          <w:szCs w:val="28"/>
        </w:rPr>
        <w:t>п.</w:t>
      </w:r>
      <w:r w:rsidR="00094673">
        <w:rPr>
          <w:sz w:val="28"/>
          <w:szCs w:val="28"/>
        </w:rPr>
        <w:t xml:space="preserve"> </w:t>
      </w:r>
      <w:r>
        <w:rPr>
          <w:sz w:val="28"/>
          <w:szCs w:val="28"/>
        </w:rPr>
        <w:t>Коханово</w:t>
      </w:r>
      <w:r w:rsidR="00094673" w:rsidRPr="00737D71">
        <w:rPr>
          <w:sz w:val="28"/>
          <w:szCs w:val="28"/>
        </w:rPr>
        <w:t xml:space="preserve">, ул. </w:t>
      </w:r>
      <w:r>
        <w:rPr>
          <w:sz w:val="28"/>
          <w:szCs w:val="28"/>
        </w:rPr>
        <w:t>Оршанская</w:t>
      </w:r>
      <w:r w:rsidR="00094673">
        <w:rPr>
          <w:sz w:val="28"/>
          <w:szCs w:val="28"/>
        </w:rPr>
        <w:t>, 6</w:t>
      </w:r>
      <w:r>
        <w:rPr>
          <w:sz w:val="28"/>
          <w:szCs w:val="28"/>
        </w:rPr>
        <w:t>7</w:t>
      </w:r>
      <w:r w:rsidR="00094673" w:rsidRPr="00737D71">
        <w:rPr>
          <w:sz w:val="28"/>
          <w:szCs w:val="28"/>
        </w:rPr>
        <w:t>, граждан, которые являются собс</w:t>
      </w:r>
      <w:r w:rsidR="00094673">
        <w:rPr>
          <w:sz w:val="28"/>
          <w:szCs w:val="28"/>
        </w:rPr>
        <w:t>твенниками (наследниками) жил</w:t>
      </w:r>
      <w:r>
        <w:rPr>
          <w:sz w:val="28"/>
          <w:szCs w:val="28"/>
        </w:rPr>
        <w:t>ых</w:t>
      </w:r>
      <w:r w:rsidR="00094673">
        <w:rPr>
          <w:sz w:val="28"/>
          <w:szCs w:val="28"/>
        </w:rPr>
        <w:t xml:space="preserve"> дом</w:t>
      </w:r>
      <w:r>
        <w:rPr>
          <w:sz w:val="28"/>
          <w:szCs w:val="28"/>
        </w:rPr>
        <w:t>ов</w:t>
      </w:r>
      <w:r w:rsidR="00094673">
        <w:rPr>
          <w:sz w:val="28"/>
          <w:szCs w:val="28"/>
        </w:rPr>
        <w:t>, расположенн</w:t>
      </w:r>
      <w:r>
        <w:rPr>
          <w:sz w:val="28"/>
          <w:szCs w:val="28"/>
        </w:rPr>
        <w:t>ых</w:t>
      </w:r>
      <w:r w:rsidR="00094673">
        <w:rPr>
          <w:sz w:val="28"/>
          <w:szCs w:val="28"/>
        </w:rPr>
        <w:t xml:space="preserve"> по адресу</w:t>
      </w:r>
      <w:r w:rsidR="00094673" w:rsidRPr="00737D71">
        <w:rPr>
          <w:sz w:val="28"/>
          <w:szCs w:val="28"/>
        </w:rPr>
        <w:t xml:space="preserve">: </w:t>
      </w:r>
    </w:p>
    <w:p w:rsidR="006D7E60" w:rsidRDefault="006D7E60" w:rsidP="006D7E60">
      <w:pPr>
        <w:pStyle w:val="a6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Витебская область, Толочинский район, </w:t>
      </w:r>
      <w:r w:rsidR="00A803EF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r w:rsidR="00A803EF">
        <w:rPr>
          <w:sz w:val="28"/>
          <w:szCs w:val="28"/>
        </w:rPr>
        <w:t>РТС</w:t>
      </w:r>
      <w:r>
        <w:rPr>
          <w:sz w:val="28"/>
          <w:szCs w:val="28"/>
        </w:rPr>
        <w:t xml:space="preserve">, ул. </w:t>
      </w:r>
      <w:r w:rsidR="00A803EF">
        <w:rPr>
          <w:sz w:val="28"/>
          <w:szCs w:val="28"/>
        </w:rPr>
        <w:t>Заводск</w:t>
      </w:r>
      <w:r>
        <w:rPr>
          <w:sz w:val="28"/>
          <w:szCs w:val="28"/>
        </w:rPr>
        <w:t xml:space="preserve">ая, </w:t>
      </w:r>
      <w:r w:rsidR="00A803EF">
        <w:rPr>
          <w:sz w:val="28"/>
          <w:szCs w:val="28"/>
        </w:rPr>
        <w:t>д. 5,</w:t>
      </w:r>
      <w:r>
        <w:rPr>
          <w:sz w:val="28"/>
          <w:szCs w:val="28"/>
        </w:rPr>
        <w:t xml:space="preserve"> предполагаемый собственник </w:t>
      </w:r>
      <w:r w:rsidR="00A803EF">
        <w:rPr>
          <w:sz w:val="28"/>
          <w:szCs w:val="28"/>
        </w:rPr>
        <w:t>Калиновская Ирина Константиновна</w:t>
      </w:r>
      <w:r>
        <w:rPr>
          <w:sz w:val="28"/>
          <w:szCs w:val="28"/>
        </w:rPr>
        <w:t>;</w:t>
      </w:r>
      <w:proofErr w:type="gramEnd"/>
    </w:p>
    <w:p w:rsidR="006D7E60" w:rsidRDefault="006D7E60" w:rsidP="006D7E60">
      <w:pPr>
        <w:pStyle w:val="a6"/>
        <w:ind w:firstLine="72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- Витебская область, Толочинский район, </w:t>
      </w:r>
      <w:r w:rsidR="00A803EF">
        <w:rPr>
          <w:sz w:val="28"/>
          <w:szCs w:val="28"/>
        </w:rPr>
        <w:t>д</w:t>
      </w:r>
      <w:r>
        <w:rPr>
          <w:sz w:val="28"/>
          <w:szCs w:val="28"/>
        </w:rPr>
        <w:t xml:space="preserve">. </w:t>
      </w:r>
      <w:proofErr w:type="spellStart"/>
      <w:r w:rsidR="00A803EF">
        <w:rPr>
          <w:sz w:val="28"/>
          <w:szCs w:val="28"/>
        </w:rPr>
        <w:t>Пуськи</w:t>
      </w:r>
      <w:proofErr w:type="spellEnd"/>
      <w:r>
        <w:rPr>
          <w:sz w:val="28"/>
          <w:szCs w:val="28"/>
        </w:rPr>
        <w:t xml:space="preserve">, ул. </w:t>
      </w:r>
      <w:r w:rsidR="00A803EF">
        <w:rPr>
          <w:sz w:val="28"/>
          <w:szCs w:val="28"/>
        </w:rPr>
        <w:t>Лес</w:t>
      </w:r>
      <w:r>
        <w:rPr>
          <w:sz w:val="28"/>
          <w:szCs w:val="28"/>
        </w:rPr>
        <w:t xml:space="preserve">ная, д.1, </w:t>
      </w:r>
    </w:p>
    <w:p w:rsidR="006D7E60" w:rsidRDefault="006D7E60" w:rsidP="006D7E6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предполагаемый собственник </w:t>
      </w:r>
      <w:r w:rsidR="00A803EF">
        <w:rPr>
          <w:sz w:val="28"/>
          <w:szCs w:val="28"/>
        </w:rPr>
        <w:t>Сумникова Нина Григорьевна</w:t>
      </w:r>
      <w:r>
        <w:rPr>
          <w:sz w:val="28"/>
          <w:szCs w:val="28"/>
        </w:rPr>
        <w:t>;</w:t>
      </w:r>
    </w:p>
    <w:p w:rsidR="006D7E60" w:rsidRDefault="006D7E60" w:rsidP="006D7E60">
      <w:pPr>
        <w:pStyle w:val="a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Витебская область, Толочинский район, </w:t>
      </w:r>
      <w:r w:rsidR="00A803EF">
        <w:rPr>
          <w:sz w:val="28"/>
          <w:szCs w:val="28"/>
        </w:rPr>
        <w:t>д</w:t>
      </w:r>
      <w:r>
        <w:rPr>
          <w:sz w:val="28"/>
          <w:szCs w:val="28"/>
        </w:rPr>
        <w:t xml:space="preserve">. </w:t>
      </w:r>
      <w:proofErr w:type="spellStart"/>
      <w:r w:rsidR="00A803EF">
        <w:rPr>
          <w:sz w:val="28"/>
          <w:szCs w:val="28"/>
        </w:rPr>
        <w:t>Ромашково</w:t>
      </w:r>
      <w:proofErr w:type="spellEnd"/>
      <w:r>
        <w:rPr>
          <w:sz w:val="28"/>
          <w:szCs w:val="28"/>
        </w:rPr>
        <w:t xml:space="preserve">, ул. </w:t>
      </w:r>
      <w:r w:rsidR="00A803EF">
        <w:rPr>
          <w:sz w:val="28"/>
          <w:szCs w:val="28"/>
        </w:rPr>
        <w:t>Централь</w:t>
      </w:r>
      <w:r>
        <w:rPr>
          <w:sz w:val="28"/>
          <w:szCs w:val="28"/>
        </w:rPr>
        <w:t xml:space="preserve">ная, д.3, предполагаемый собственник </w:t>
      </w:r>
      <w:r w:rsidR="00A803EF">
        <w:rPr>
          <w:sz w:val="28"/>
          <w:szCs w:val="28"/>
        </w:rPr>
        <w:t>Шульгина Надежда Петровна</w:t>
      </w:r>
      <w:r>
        <w:rPr>
          <w:sz w:val="28"/>
          <w:szCs w:val="28"/>
        </w:rPr>
        <w:t>;</w:t>
      </w:r>
    </w:p>
    <w:p w:rsidR="006D7E60" w:rsidRDefault="006D7E60" w:rsidP="006D7E60">
      <w:pPr>
        <w:pStyle w:val="a6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Витебская область, Толочинский район, </w:t>
      </w:r>
      <w:r w:rsidR="00A803EF">
        <w:rPr>
          <w:sz w:val="28"/>
          <w:szCs w:val="28"/>
        </w:rPr>
        <w:t>д</w:t>
      </w:r>
      <w:r>
        <w:rPr>
          <w:sz w:val="28"/>
          <w:szCs w:val="28"/>
        </w:rPr>
        <w:t xml:space="preserve">. </w:t>
      </w:r>
      <w:r w:rsidR="00A803EF">
        <w:rPr>
          <w:sz w:val="28"/>
          <w:szCs w:val="28"/>
        </w:rPr>
        <w:t>Богдановка</w:t>
      </w:r>
      <w:r>
        <w:rPr>
          <w:sz w:val="28"/>
          <w:szCs w:val="28"/>
        </w:rPr>
        <w:t xml:space="preserve">, ул. </w:t>
      </w:r>
      <w:r w:rsidR="00A803EF">
        <w:rPr>
          <w:sz w:val="28"/>
          <w:szCs w:val="28"/>
        </w:rPr>
        <w:t>Строителей</w:t>
      </w:r>
      <w:r>
        <w:rPr>
          <w:sz w:val="28"/>
          <w:szCs w:val="28"/>
        </w:rPr>
        <w:t>, д.</w:t>
      </w:r>
      <w:r w:rsidR="00A803EF">
        <w:rPr>
          <w:sz w:val="28"/>
          <w:szCs w:val="28"/>
        </w:rPr>
        <w:t>44</w:t>
      </w:r>
      <w:r>
        <w:rPr>
          <w:sz w:val="28"/>
          <w:szCs w:val="28"/>
        </w:rPr>
        <w:t xml:space="preserve">, </w:t>
      </w:r>
      <w:r w:rsidR="00A803EF">
        <w:rPr>
          <w:sz w:val="28"/>
          <w:szCs w:val="28"/>
        </w:rPr>
        <w:t xml:space="preserve">предполагаемый </w:t>
      </w:r>
      <w:r>
        <w:rPr>
          <w:sz w:val="28"/>
          <w:szCs w:val="28"/>
        </w:rPr>
        <w:t xml:space="preserve">собственник </w:t>
      </w:r>
      <w:proofErr w:type="spellStart"/>
      <w:r w:rsidR="00A803EF">
        <w:rPr>
          <w:sz w:val="28"/>
          <w:szCs w:val="28"/>
        </w:rPr>
        <w:t>Батюк</w:t>
      </w:r>
      <w:proofErr w:type="spellEnd"/>
      <w:r w:rsidR="00A803EF">
        <w:rPr>
          <w:sz w:val="28"/>
          <w:szCs w:val="28"/>
        </w:rPr>
        <w:t xml:space="preserve"> Валерий Павлович.</w:t>
      </w:r>
      <w:proofErr w:type="gramEnd"/>
    </w:p>
    <w:p w:rsidR="006D7E60" w:rsidRDefault="00094673" w:rsidP="00094673">
      <w:pPr>
        <w:pStyle w:val="a6"/>
        <w:ind w:firstLine="720"/>
        <w:jc w:val="both"/>
        <w:rPr>
          <w:sz w:val="28"/>
          <w:szCs w:val="28"/>
        </w:rPr>
      </w:pPr>
      <w:r w:rsidRPr="00094673">
        <w:rPr>
          <w:sz w:val="28"/>
          <w:szCs w:val="28"/>
        </w:rPr>
        <w:t>Если собственники в течение двух</w:t>
      </w:r>
      <w:r w:rsidRPr="00094673">
        <w:rPr>
          <w:rStyle w:val="a7"/>
          <w:color w:val="4F4F4F"/>
          <w:sz w:val="28"/>
          <w:szCs w:val="28"/>
        </w:rPr>
        <w:t> </w:t>
      </w:r>
      <w:r w:rsidRPr="00094673">
        <w:rPr>
          <w:sz w:val="28"/>
          <w:szCs w:val="28"/>
        </w:rPr>
        <w:t xml:space="preserve">месяцев со дня публикации указанных сведений в отношении вышеуказанного жилого дома не обратятся в </w:t>
      </w:r>
      <w:r w:rsidR="009E0538">
        <w:rPr>
          <w:sz w:val="28"/>
          <w:szCs w:val="28"/>
        </w:rPr>
        <w:t>Кохановс</w:t>
      </w:r>
      <w:r w:rsidRPr="00094673">
        <w:rPr>
          <w:sz w:val="28"/>
          <w:szCs w:val="28"/>
        </w:rPr>
        <w:t>кий сельский  исполнительный  комитет  с  намерением  использовать жилой  дом  для  проживания по  установленной  законодательством  форме,   то такой  дом  будет  включён  в  реестр  учёта  пустующих  домов  с последующим обращением в суд. </w:t>
      </w:r>
    </w:p>
    <w:p w:rsidR="00094673" w:rsidRPr="00C42993" w:rsidRDefault="00094673" w:rsidP="00094673">
      <w:pPr>
        <w:pStyle w:val="a6"/>
        <w:ind w:firstLine="720"/>
        <w:jc w:val="both"/>
        <w:rPr>
          <w:rStyle w:val="20"/>
          <w:rFonts w:ascii="Times New Roman" w:hAnsi="Times New Roman" w:cs="Times New Roman"/>
          <w:sz w:val="32"/>
        </w:rPr>
      </w:pPr>
      <w:r w:rsidRPr="00094673">
        <w:rPr>
          <w:rStyle w:val="a7"/>
          <w:b w:val="0"/>
          <w:bCs w:val="0"/>
          <w:sz w:val="28"/>
          <w:szCs w:val="28"/>
        </w:rPr>
        <w:t>Телефо</w:t>
      </w:r>
      <w:r w:rsidR="0066611A">
        <w:rPr>
          <w:rStyle w:val="a7"/>
          <w:b w:val="0"/>
          <w:bCs w:val="0"/>
          <w:sz w:val="28"/>
          <w:szCs w:val="28"/>
        </w:rPr>
        <w:t>ны для справок 2-</w:t>
      </w:r>
      <w:r w:rsidR="009E0538">
        <w:rPr>
          <w:rStyle w:val="a7"/>
          <w:b w:val="0"/>
          <w:bCs w:val="0"/>
          <w:sz w:val="28"/>
          <w:szCs w:val="28"/>
        </w:rPr>
        <w:t>35</w:t>
      </w:r>
      <w:r w:rsidR="0066611A">
        <w:rPr>
          <w:rStyle w:val="a7"/>
          <w:b w:val="0"/>
          <w:bCs w:val="0"/>
          <w:sz w:val="28"/>
          <w:szCs w:val="28"/>
        </w:rPr>
        <w:t>-</w:t>
      </w:r>
      <w:r w:rsidR="009E0538">
        <w:rPr>
          <w:rStyle w:val="a7"/>
          <w:b w:val="0"/>
          <w:bCs w:val="0"/>
          <w:sz w:val="28"/>
          <w:szCs w:val="28"/>
        </w:rPr>
        <w:t>80</w:t>
      </w:r>
      <w:r w:rsidR="0066611A">
        <w:rPr>
          <w:rStyle w:val="a7"/>
          <w:b w:val="0"/>
          <w:bCs w:val="0"/>
          <w:sz w:val="28"/>
          <w:szCs w:val="28"/>
        </w:rPr>
        <w:t>, 2-</w:t>
      </w:r>
      <w:r w:rsidR="009E0538">
        <w:rPr>
          <w:rStyle w:val="a7"/>
          <w:b w:val="0"/>
          <w:bCs w:val="0"/>
          <w:sz w:val="28"/>
          <w:szCs w:val="28"/>
        </w:rPr>
        <w:t>35</w:t>
      </w:r>
      <w:r w:rsidR="0066611A">
        <w:rPr>
          <w:rStyle w:val="a7"/>
          <w:b w:val="0"/>
          <w:bCs w:val="0"/>
          <w:sz w:val="28"/>
          <w:szCs w:val="28"/>
        </w:rPr>
        <w:t>-</w:t>
      </w:r>
      <w:r w:rsidR="009E0538">
        <w:rPr>
          <w:rStyle w:val="a7"/>
          <w:b w:val="0"/>
          <w:bCs w:val="0"/>
          <w:sz w:val="28"/>
          <w:szCs w:val="28"/>
        </w:rPr>
        <w:t>83</w:t>
      </w:r>
      <w:r w:rsidR="0066611A">
        <w:rPr>
          <w:rStyle w:val="a7"/>
          <w:b w:val="0"/>
          <w:bCs w:val="0"/>
          <w:sz w:val="28"/>
          <w:szCs w:val="28"/>
        </w:rPr>
        <w:t xml:space="preserve">, адрес электронной почты </w:t>
      </w:r>
      <w:hyperlink r:id="rId4" w:history="1">
        <w:r w:rsidR="00695A2F" w:rsidRPr="00E8031D">
          <w:rPr>
            <w:rStyle w:val="a8"/>
            <w:sz w:val="28"/>
            <w:szCs w:val="28"/>
          </w:rPr>
          <w:t>kohanovo</w:t>
        </w:r>
        <w:r w:rsidR="00695A2F" w:rsidRPr="00D51CE4">
          <w:rPr>
            <w:rStyle w:val="a8"/>
            <w:sz w:val="28"/>
            <w:szCs w:val="28"/>
          </w:rPr>
          <w:t xml:space="preserve"> </w:t>
        </w:r>
        <w:r w:rsidR="00695A2F" w:rsidRPr="00E8031D">
          <w:rPr>
            <w:rStyle w:val="a8"/>
            <w:sz w:val="28"/>
            <w:szCs w:val="28"/>
          </w:rPr>
          <w:t>sovet</w:t>
        </w:r>
        <w:r w:rsidR="00695A2F" w:rsidRPr="00D51CE4">
          <w:rPr>
            <w:rStyle w:val="a8"/>
            <w:sz w:val="28"/>
            <w:szCs w:val="28"/>
          </w:rPr>
          <w:t>@</w:t>
        </w:r>
        <w:r w:rsidR="00695A2F" w:rsidRPr="00E8031D">
          <w:rPr>
            <w:rStyle w:val="a8"/>
            <w:sz w:val="28"/>
            <w:szCs w:val="28"/>
          </w:rPr>
          <w:t>tolochin</w:t>
        </w:r>
        <w:r w:rsidR="00695A2F" w:rsidRPr="00D51CE4">
          <w:rPr>
            <w:rStyle w:val="a8"/>
            <w:sz w:val="28"/>
            <w:szCs w:val="28"/>
          </w:rPr>
          <w:t>.</w:t>
        </w:r>
        <w:r w:rsidR="00695A2F" w:rsidRPr="00E8031D">
          <w:rPr>
            <w:rStyle w:val="a8"/>
            <w:sz w:val="28"/>
            <w:szCs w:val="28"/>
          </w:rPr>
          <w:t>vitebsk</w:t>
        </w:r>
        <w:r w:rsidR="00695A2F" w:rsidRPr="00D51CE4">
          <w:rPr>
            <w:rStyle w:val="a8"/>
            <w:sz w:val="28"/>
            <w:szCs w:val="28"/>
          </w:rPr>
          <w:t>-</w:t>
        </w:r>
        <w:r w:rsidR="00695A2F" w:rsidRPr="00E8031D">
          <w:rPr>
            <w:rStyle w:val="a8"/>
            <w:sz w:val="28"/>
            <w:szCs w:val="28"/>
          </w:rPr>
          <w:t>region</w:t>
        </w:r>
        <w:r w:rsidR="00695A2F" w:rsidRPr="00D51CE4">
          <w:rPr>
            <w:rStyle w:val="a8"/>
            <w:sz w:val="28"/>
            <w:szCs w:val="28"/>
          </w:rPr>
          <w:t>.</w:t>
        </w:r>
        <w:r w:rsidR="00695A2F" w:rsidRPr="00E8031D">
          <w:rPr>
            <w:rStyle w:val="a8"/>
            <w:sz w:val="28"/>
            <w:szCs w:val="28"/>
          </w:rPr>
          <w:t>gov</w:t>
        </w:r>
        <w:r w:rsidR="00695A2F" w:rsidRPr="00D51CE4">
          <w:rPr>
            <w:rStyle w:val="a8"/>
            <w:sz w:val="28"/>
            <w:szCs w:val="28"/>
          </w:rPr>
          <w:t>.</w:t>
        </w:r>
        <w:r w:rsidR="00695A2F" w:rsidRPr="00E8031D">
          <w:rPr>
            <w:rStyle w:val="a8"/>
            <w:sz w:val="28"/>
            <w:szCs w:val="28"/>
          </w:rPr>
          <w:t>by</w:t>
        </w:r>
      </w:hyperlink>
      <w:r w:rsidR="006B6415">
        <w:rPr>
          <w:rStyle w:val="header-title"/>
          <w:color w:val="2E74B5" w:themeColor="accent1" w:themeShade="BF"/>
          <w:sz w:val="28"/>
          <w:szCs w:val="28"/>
        </w:rPr>
        <w:t>.</w:t>
      </w:r>
    </w:p>
    <w:p w:rsidR="00094673" w:rsidRDefault="00094673" w:rsidP="00094673">
      <w:pPr>
        <w:pStyle w:val="a6"/>
        <w:jc w:val="both"/>
        <w:rPr>
          <w:rStyle w:val="a7"/>
          <w:b w:val="0"/>
          <w:bCs w:val="0"/>
          <w:sz w:val="28"/>
          <w:szCs w:val="28"/>
        </w:rPr>
      </w:pPr>
    </w:p>
    <w:p w:rsidR="005F6D8A" w:rsidRPr="00094673" w:rsidRDefault="005F6D8A" w:rsidP="00094673">
      <w:pPr>
        <w:pStyle w:val="a6"/>
        <w:jc w:val="both"/>
        <w:rPr>
          <w:rStyle w:val="a7"/>
          <w:b w:val="0"/>
          <w:bCs w:val="0"/>
          <w:sz w:val="28"/>
          <w:szCs w:val="28"/>
        </w:rPr>
      </w:pPr>
    </w:p>
    <w:sectPr w:rsidR="005F6D8A" w:rsidRPr="00094673" w:rsidSect="006D7E60"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73CA3"/>
    <w:rsid w:val="00094673"/>
    <w:rsid w:val="000A630F"/>
    <w:rsid w:val="000C0F3D"/>
    <w:rsid w:val="001003F2"/>
    <w:rsid w:val="0019603C"/>
    <w:rsid w:val="001D2895"/>
    <w:rsid w:val="001E2379"/>
    <w:rsid w:val="001E7E03"/>
    <w:rsid w:val="00227991"/>
    <w:rsid w:val="00246398"/>
    <w:rsid w:val="003053B6"/>
    <w:rsid w:val="003140A5"/>
    <w:rsid w:val="00362B8F"/>
    <w:rsid w:val="003A5398"/>
    <w:rsid w:val="003D4ED5"/>
    <w:rsid w:val="004622AC"/>
    <w:rsid w:val="0046768D"/>
    <w:rsid w:val="00467E34"/>
    <w:rsid w:val="004F4FD2"/>
    <w:rsid w:val="00507F8F"/>
    <w:rsid w:val="00562497"/>
    <w:rsid w:val="00566668"/>
    <w:rsid w:val="005D2153"/>
    <w:rsid w:val="005F6D8A"/>
    <w:rsid w:val="00613B43"/>
    <w:rsid w:val="0066611A"/>
    <w:rsid w:val="00695A2F"/>
    <w:rsid w:val="006B6415"/>
    <w:rsid w:val="006C7346"/>
    <w:rsid w:val="006D7E60"/>
    <w:rsid w:val="00707626"/>
    <w:rsid w:val="00713BEE"/>
    <w:rsid w:val="007266BB"/>
    <w:rsid w:val="00757A3A"/>
    <w:rsid w:val="00791425"/>
    <w:rsid w:val="0081032A"/>
    <w:rsid w:val="00884BFC"/>
    <w:rsid w:val="008A26E4"/>
    <w:rsid w:val="00913813"/>
    <w:rsid w:val="00944E16"/>
    <w:rsid w:val="00952930"/>
    <w:rsid w:val="00964AB0"/>
    <w:rsid w:val="00993CE3"/>
    <w:rsid w:val="009C36A6"/>
    <w:rsid w:val="009D7CE9"/>
    <w:rsid w:val="009E0538"/>
    <w:rsid w:val="00A01F16"/>
    <w:rsid w:val="00A52655"/>
    <w:rsid w:val="00A707D6"/>
    <w:rsid w:val="00A73CA3"/>
    <w:rsid w:val="00A74B1B"/>
    <w:rsid w:val="00A803EF"/>
    <w:rsid w:val="00AA36A5"/>
    <w:rsid w:val="00AB48C4"/>
    <w:rsid w:val="00AB67FD"/>
    <w:rsid w:val="00AE1743"/>
    <w:rsid w:val="00AF5868"/>
    <w:rsid w:val="00B64257"/>
    <w:rsid w:val="00BC5855"/>
    <w:rsid w:val="00C11EA3"/>
    <w:rsid w:val="00C42993"/>
    <w:rsid w:val="00C518CE"/>
    <w:rsid w:val="00D05B3B"/>
    <w:rsid w:val="00D179EE"/>
    <w:rsid w:val="00D91D37"/>
    <w:rsid w:val="00DA56A7"/>
    <w:rsid w:val="00DB6513"/>
    <w:rsid w:val="00DD4993"/>
    <w:rsid w:val="00E36BD7"/>
    <w:rsid w:val="00E92299"/>
    <w:rsid w:val="00EC6A04"/>
    <w:rsid w:val="00ED5472"/>
    <w:rsid w:val="00F30D27"/>
    <w:rsid w:val="00FE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66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8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85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newncpi">
    <w:name w:val="newncpi"/>
    <w:basedOn w:val="a"/>
    <w:rsid w:val="00964AB0"/>
    <w:pPr>
      <w:ind w:firstLine="567"/>
      <w:jc w:val="both"/>
    </w:pPr>
  </w:style>
  <w:style w:type="paragraph" w:customStyle="1" w:styleId="a5">
    <w:name w:val="Бланки"/>
    <w:basedOn w:val="a"/>
    <w:rsid w:val="00964AB0"/>
    <w:rPr>
      <w:sz w:val="20"/>
      <w:szCs w:val="20"/>
    </w:rPr>
  </w:style>
  <w:style w:type="paragraph" w:styleId="a6">
    <w:name w:val="No Spacing"/>
    <w:uiPriority w:val="1"/>
    <w:qFormat/>
    <w:rsid w:val="000C0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A5265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661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character" w:styleId="a8">
    <w:name w:val="Hyperlink"/>
    <w:basedOn w:val="a0"/>
    <w:uiPriority w:val="99"/>
    <w:unhideWhenUsed/>
    <w:rsid w:val="005D2153"/>
    <w:rPr>
      <w:color w:val="0563C1" w:themeColor="hyperlink"/>
      <w:u w:val="single"/>
    </w:rPr>
  </w:style>
  <w:style w:type="character" w:customStyle="1" w:styleId="header-title">
    <w:name w:val="header-title"/>
    <w:basedOn w:val="a0"/>
    <w:rsid w:val="006B64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8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85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newncpi">
    <w:name w:val="newncpi"/>
    <w:basedOn w:val="a"/>
    <w:rsid w:val="00964AB0"/>
    <w:pPr>
      <w:ind w:firstLine="567"/>
      <w:jc w:val="both"/>
    </w:pPr>
  </w:style>
  <w:style w:type="paragraph" w:customStyle="1" w:styleId="a5">
    <w:name w:val="Бланки"/>
    <w:basedOn w:val="a"/>
    <w:rsid w:val="00964AB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hanovo%20sovet@tolochin.vitebsk-region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</cp:lastModifiedBy>
  <cp:revision>3</cp:revision>
  <cp:lastPrinted>2024-06-03T08:11:00Z</cp:lastPrinted>
  <dcterms:created xsi:type="dcterms:W3CDTF">2024-10-21T07:20:00Z</dcterms:created>
  <dcterms:modified xsi:type="dcterms:W3CDTF">2024-10-21T13:36:00Z</dcterms:modified>
</cp:coreProperties>
</file>