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86288" w:rsidRDefault="00B97E9C" w:rsidP="00B97E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14:paraId="00000002" w14:textId="77777777" w:rsidR="00686288" w:rsidRDefault="00B97E9C" w:rsidP="00B97E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00000003" w14:textId="77777777" w:rsidR="00686288" w:rsidRDefault="00B97E9C" w:rsidP="00B97E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(март 2023 г.)</w:t>
      </w:r>
    </w:p>
    <w:p w14:paraId="00000004" w14:textId="77777777" w:rsidR="00686288" w:rsidRDefault="00686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00000005" w14:textId="751995DD" w:rsidR="00686288" w:rsidRDefault="00113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80 ЛЕТ ТРАГЕДИИ В ХАТЫНИ. </w:t>
      </w:r>
    </w:p>
    <w:p w14:paraId="00000006" w14:textId="77777777" w:rsidR="00686288" w:rsidRDefault="00B97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РЕЗУЛЬТАТЫ РАССЛЕДОВАНИЯ ГЕНОЦИДА БЕЛОРУССКОГО НАРОДА В ГОДЫ ВЕЛИКОЙ ОТЕЧЕСТВЕННОЙ ВОЙНЫ</w:t>
      </w:r>
    </w:p>
    <w:p w14:paraId="00000007" w14:textId="77777777" w:rsidR="00686288" w:rsidRPr="002705D9" w:rsidRDefault="00B97E9C" w:rsidP="001A1D16">
      <w:pPr>
        <w:widowControl w:val="0"/>
        <w:spacing w:before="120"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Материал подготовлен</w:t>
      </w:r>
    </w:p>
    <w:p w14:paraId="00000008" w14:textId="77777777" w:rsidR="00686288" w:rsidRPr="002705D9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Академией управления при Президенте Республики Беларусь</w:t>
      </w:r>
    </w:p>
    <w:p w14:paraId="00000009" w14:textId="77777777" w:rsidR="00686288" w:rsidRPr="002705D9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на основе информации</w:t>
      </w:r>
    </w:p>
    <w:p w14:paraId="0000000A" w14:textId="77777777" w:rsidR="00686288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Генеральной прокуратуры Республики Беларусь,</w:t>
      </w:r>
    </w:p>
    <w:p w14:paraId="0000000B" w14:textId="77777777" w:rsidR="00686288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Министерства иностранных дел, Министерства культуры,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Министерства обороны, Министерства образования Республики Беларусь, </w:t>
      </w:r>
    </w:p>
    <w:p w14:paraId="0000000C" w14:textId="77777777" w:rsidR="00686288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Института истории НАН Беларуси,</w:t>
      </w:r>
    </w:p>
    <w:p w14:paraId="0000000D" w14:textId="77777777" w:rsidR="00686288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ГУ «Государственный мемориальный комплекс «Хатынь», </w:t>
      </w:r>
    </w:p>
    <w:p w14:paraId="0000000E" w14:textId="77777777" w:rsidR="00686288" w:rsidRDefault="00B97E9C" w:rsidP="001A1D16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ОО «БРСМ», материалов государственных СМИ</w:t>
      </w:r>
    </w:p>
    <w:p w14:paraId="0000000F" w14:textId="77777777" w:rsidR="00686288" w:rsidRDefault="00686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0000010" w14:textId="433BA6FF" w:rsidR="00686288" w:rsidRDefault="00D6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Великая Отечественная война стала для белорусов временем непреходящей скорби.</w:t>
      </w:r>
      <w:r w:rsidR="008D618F">
        <w:rPr>
          <w:rFonts w:ascii="Times New Roman" w:eastAsia="Times New Roman" w:hAnsi="Times New Roman" w:cs="Times New Roman"/>
          <w:sz w:val="30"/>
          <w:szCs w:val="30"/>
        </w:rPr>
        <w:t xml:space="preserve"> Многие</w:t>
      </w:r>
      <w:r w:rsidR="002C19E4">
        <w:rPr>
          <w:rFonts w:ascii="Times New Roman" w:eastAsia="Times New Roman" w:hAnsi="Times New Roman" w:cs="Times New Roman"/>
          <w:sz w:val="30"/>
          <w:szCs w:val="30"/>
        </w:rPr>
        <w:t xml:space="preserve"> наши земляк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и пали в боях, сгорели в огне Хатыни, погибли в концлагерях. Многие из них не успели создать семьи, не узнали счастья отцовства или материнства. И именно потому память о них и благодарность им никогда не должны померкнуть у нас, их потомков, живущих под мирным небом, строящих современную Беларусь и с оптимизмом смотрящих в завтрашний день.</w:t>
      </w:r>
    </w:p>
    <w:p w14:paraId="00000011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убежден, что белорусы сумеют отстоять правду о войне: 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 xml:space="preserve">«И пока в странах, которые Советская армия освобождала от фашизма, рушат могилы наших дедов и прадедов – здесь, на белорусской земле, 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>мы будем строить новую Беларусь. Поднимать архивы и восстанавливать историю каждого воина, каждой невинной мирной жертвы.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 xml:space="preserve"> Это очень болезненные для нас воспоминания. До сих пор они были нашей тихой скорбной памятью. Теперь станут набатом… 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>чтобы весь мир понял, что будет с этим миром, если современный нацизм перерастет в фашизм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>» (из выступления Главы государства на торжественном собрании ко Дню Независимости Беларуси 2 июля 2022 г.)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12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Реализация в суверенной Беларуси государственной исторической политики является одним из важнейших направлений обеспечения национальной безопасности страны</w:t>
      </w:r>
      <w:r>
        <w:rPr>
          <w:rFonts w:ascii="Times New Roman" w:eastAsia="Times New Roman" w:hAnsi="Times New Roman" w:cs="Times New Roman"/>
          <w:sz w:val="30"/>
          <w:szCs w:val="30"/>
        </w:rPr>
        <w:t>. По сути это – стратегия самосохранения, инструмент противодействия историческому и политическому хаосу.</w:t>
      </w:r>
    </w:p>
    <w:p w14:paraId="4FBB182B" w14:textId="0B9EA9F8" w:rsidR="00FC15FC" w:rsidRDefault="00FC15FC" w:rsidP="00FC1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705D9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Трагедия Хатыни – один из тысяч фактов</w:t>
      </w:r>
      <w:r w:rsidRPr="002705D9">
        <w:rPr>
          <w:rFonts w:ascii="Times New Roman" w:eastAsia="Times New Roman" w:hAnsi="Times New Roman" w:cs="Times New Roman"/>
          <w:spacing w:val="-6"/>
          <w:sz w:val="30"/>
          <w:szCs w:val="30"/>
        </w:rPr>
        <w:t xml:space="preserve">, </w:t>
      </w:r>
      <w:r w:rsidRPr="002705D9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свидетельствующих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о целенаправленной политике геноцида по отношению к населению Беларуси</w:t>
      </w:r>
      <w:r>
        <w:rPr>
          <w:rFonts w:ascii="Times New Roman" w:eastAsia="Times New Roman" w:hAnsi="Times New Roman" w:cs="Times New Roman"/>
          <w:sz w:val="30"/>
          <w:szCs w:val="30"/>
        </w:rPr>
        <w:t>, которую осуществляли нацисты на протяжении всего периода оккупации во время Великой Отечественной войны.</w:t>
      </w:r>
    </w:p>
    <w:p w14:paraId="60EB47AA" w14:textId="77777777" w:rsidR="002C19E4" w:rsidRDefault="002C19E4" w:rsidP="00FC1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0000015" w14:textId="666943F6" w:rsidR="00686288" w:rsidRDefault="00D6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СЛ. 3.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1. Хатын</w:t>
      </w:r>
      <w:r w:rsidR="000955DB">
        <w:rPr>
          <w:rFonts w:ascii="Times New Roman" w:eastAsia="Times New Roman" w:hAnsi="Times New Roman" w:cs="Times New Roman"/>
          <w:b/>
          <w:sz w:val="30"/>
          <w:szCs w:val="30"/>
        </w:rPr>
        <w:t xml:space="preserve">ь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– неутихающая боль в сердце белорусов </w:t>
      </w:r>
    </w:p>
    <w:p w14:paraId="38B3A308" w14:textId="437B6578" w:rsidR="000955DB" w:rsidRDefault="00895A01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C15FC">
        <w:rPr>
          <w:rFonts w:ascii="Times New Roman" w:hAnsi="Times New Roman" w:cs="Times New Roman"/>
          <w:sz w:val="30"/>
          <w:szCs w:val="30"/>
          <w:lang w:eastAsia="en-US"/>
        </w:rPr>
        <w:t xml:space="preserve">Сегодня можно с уверенностью сказать, что </w:t>
      </w:r>
      <w:r w:rsidR="000955DB">
        <w:rPr>
          <w:rFonts w:ascii="Times New Roman" w:eastAsia="Times New Roman" w:hAnsi="Times New Roman" w:cs="Times New Roman"/>
          <w:sz w:val="30"/>
          <w:szCs w:val="30"/>
        </w:rPr>
        <w:t>в</w:t>
      </w:r>
      <w:r w:rsidR="000955DB" w:rsidRPr="00915FE7">
        <w:rPr>
          <w:rFonts w:ascii="Times New Roman" w:hAnsi="Times New Roman" w:cs="Times New Roman"/>
          <w:sz w:val="30"/>
          <w:szCs w:val="30"/>
        </w:rPr>
        <w:t xml:space="preserve"> истории </w:t>
      </w:r>
      <w:proofErr w:type="spellStart"/>
      <w:r w:rsidR="000955DB" w:rsidRPr="00915FE7">
        <w:rPr>
          <w:rFonts w:ascii="Times New Roman" w:hAnsi="Times New Roman" w:cs="Times New Roman"/>
          <w:sz w:val="30"/>
          <w:szCs w:val="30"/>
        </w:rPr>
        <w:t>хатынской</w:t>
      </w:r>
      <w:proofErr w:type="spellEnd"/>
      <w:r w:rsidR="000955DB" w:rsidRPr="00915FE7">
        <w:rPr>
          <w:rFonts w:ascii="Times New Roman" w:hAnsi="Times New Roman" w:cs="Times New Roman"/>
          <w:sz w:val="30"/>
          <w:szCs w:val="30"/>
        </w:rPr>
        <w:t xml:space="preserve"> трагедии </w:t>
      </w:r>
      <w:r w:rsidR="008B246B">
        <w:rPr>
          <w:rFonts w:ascii="Times New Roman" w:hAnsi="Times New Roman" w:cs="Times New Roman"/>
          <w:sz w:val="30"/>
          <w:szCs w:val="30"/>
        </w:rPr>
        <w:t>больше</w:t>
      </w:r>
      <w:r w:rsidR="000955DB" w:rsidRPr="00915FE7">
        <w:rPr>
          <w:rFonts w:ascii="Times New Roman" w:hAnsi="Times New Roman" w:cs="Times New Roman"/>
          <w:sz w:val="30"/>
          <w:szCs w:val="30"/>
        </w:rPr>
        <w:t xml:space="preserve"> нет белых пятен</w:t>
      </w:r>
      <w:r w:rsidR="000955DB">
        <w:rPr>
          <w:rFonts w:ascii="Times New Roman" w:hAnsi="Times New Roman" w:cs="Times New Roman"/>
          <w:sz w:val="30"/>
          <w:szCs w:val="30"/>
        </w:rPr>
        <w:t>.</w:t>
      </w:r>
      <w:r w:rsidR="000955DB" w:rsidRPr="00895A0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3027C686" w14:textId="5C68DC4A" w:rsidR="00106CE4" w:rsidRPr="000F706C" w:rsidRDefault="00B97E9C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F706C">
        <w:rPr>
          <w:rFonts w:ascii="Times New Roman" w:eastAsia="Times New Roman" w:hAnsi="Times New Roman" w:cs="Times New Roman"/>
          <w:sz w:val="30"/>
          <w:szCs w:val="30"/>
        </w:rPr>
        <w:t xml:space="preserve">Утром 22 марта 1943 г. в 6 км от </w:t>
      </w:r>
      <w:proofErr w:type="spellStart"/>
      <w:r w:rsidRPr="000F706C">
        <w:rPr>
          <w:rFonts w:ascii="Times New Roman" w:eastAsia="Times New Roman" w:hAnsi="Times New Roman" w:cs="Times New Roman"/>
          <w:sz w:val="30"/>
          <w:szCs w:val="30"/>
        </w:rPr>
        <w:t>д.Хатынь</w:t>
      </w:r>
      <w:proofErr w:type="spellEnd"/>
      <w:r w:rsidRPr="000F706C">
        <w:rPr>
          <w:rFonts w:ascii="Times New Roman" w:eastAsia="Times New Roman" w:hAnsi="Times New Roman" w:cs="Times New Roman"/>
          <w:sz w:val="30"/>
          <w:szCs w:val="30"/>
        </w:rPr>
        <w:t xml:space="preserve"> в Минской области партизанами была обстреляна автоколонна фашистов. </w:t>
      </w:r>
      <w:r w:rsidR="00895A01" w:rsidRPr="000F706C">
        <w:rPr>
          <w:rFonts w:ascii="Times New Roman" w:eastAsia="Times New Roman" w:hAnsi="Times New Roman" w:cs="Times New Roman"/>
          <w:sz w:val="30"/>
          <w:szCs w:val="30"/>
        </w:rPr>
        <w:t>В тот день партизаны выполняли обычную боевую задачу</w:t>
      </w:r>
      <w:r w:rsidR="00915FE7" w:rsidRPr="000F706C">
        <w:rPr>
          <w:rFonts w:ascii="Times New Roman" w:eastAsia="Times New Roman" w:hAnsi="Times New Roman" w:cs="Times New Roman"/>
          <w:sz w:val="30"/>
          <w:szCs w:val="30"/>
        </w:rPr>
        <w:t>:</w:t>
      </w:r>
      <w:r w:rsidR="00895A01" w:rsidRPr="000F706C">
        <w:rPr>
          <w:rFonts w:ascii="Times New Roman" w:eastAsia="Times New Roman" w:hAnsi="Times New Roman" w:cs="Times New Roman"/>
          <w:sz w:val="30"/>
          <w:szCs w:val="30"/>
        </w:rPr>
        <w:t xml:space="preserve"> нарушить связь между гарнизонами, в которых находились немецкие подразделения.</w:t>
      </w:r>
      <w:r w:rsidR="00106CE4" w:rsidRPr="000F706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106CE4" w:rsidRPr="000F706C">
        <w:rPr>
          <w:rFonts w:ascii="Times New Roman" w:eastAsia="Times New Roman" w:hAnsi="Times New Roman" w:cs="Times New Roman"/>
          <w:sz w:val="30"/>
          <w:szCs w:val="30"/>
        </w:rPr>
        <w:br/>
      </w:r>
      <w:r w:rsidRPr="000F706C">
        <w:rPr>
          <w:rFonts w:ascii="Times New Roman" w:eastAsia="Times New Roman" w:hAnsi="Times New Roman" w:cs="Times New Roman"/>
          <w:sz w:val="30"/>
          <w:szCs w:val="30"/>
        </w:rPr>
        <w:t xml:space="preserve">В результате нападения был убит немецкий офицер. </w:t>
      </w:r>
    </w:p>
    <w:p w14:paraId="00000018" w14:textId="3ADC334C" w:rsidR="00686288" w:rsidRPr="00895A01" w:rsidRDefault="000F706C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4. </w:t>
      </w:r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Для преследования партизан немецкими захватчиками были вызваны подразделения 118-го батальона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шуцманшафта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 w:rsidRPr="00576D60">
        <w:rPr>
          <w:rFonts w:ascii="Times New Roman" w:eastAsia="Times New Roman" w:hAnsi="Times New Roman" w:cs="Times New Roman"/>
          <w:i/>
          <w:sz w:val="28"/>
          <w:szCs w:val="28"/>
        </w:rPr>
        <w:t xml:space="preserve">(вспомогательной охранной полиции; костяк батальона был сформирован в Польше, далее – в </w:t>
      </w:r>
      <w:proofErr w:type="spellStart"/>
      <w:r w:rsidR="00B97E9C" w:rsidRPr="00576D60">
        <w:rPr>
          <w:rFonts w:ascii="Times New Roman" w:eastAsia="Times New Roman" w:hAnsi="Times New Roman" w:cs="Times New Roman"/>
          <w:i/>
          <w:sz w:val="28"/>
          <w:szCs w:val="28"/>
        </w:rPr>
        <w:t>г.Киеве</w:t>
      </w:r>
      <w:proofErr w:type="spellEnd"/>
      <w:r w:rsidR="00B97E9C" w:rsidRPr="00576D6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 и немецкая рота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зондербатальона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 СС «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Дирлевангер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» </w:t>
      </w:r>
      <w:r w:rsidR="00B97E9C" w:rsidRPr="00576D60">
        <w:rPr>
          <w:rFonts w:ascii="Times New Roman" w:eastAsia="Times New Roman" w:hAnsi="Times New Roman" w:cs="Times New Roman"/>
          <w:i/>
          <w:sz w:val="28"/>
          <w:szCs w:val="28"/>
        </w:rPr>
        <w:t>(на счету этого батальона – свыше 120 тыс. убитых советских граждан; только в Минской и Могилевской областях эти каратели сожгли вместе с людьми более</w:t>
      </w:r>
      <w:r w:rsidR="00576D60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B97E9C" w:rsidRPr="00576D60">
        <w:rPr>
          <w:rFonts w:ascii="Times New Roman" w:eastAsia="Times New Roman" w:hAnsi="Times New Roman" w:cs="Times New Roman"/>
          <w:i/>
          <w:sz w:val="28"/>
          <w:szCs w:val="28"/>
        </w:rPr>
        <w:t>150 населенных пунктов)</w:t>
      </w:r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6D89AF8" w14:textId="08615E1F" w:rsidR="00520FD3" w:rsidRPr="00AC5EEE" w:rsidRDefault="00721788" w:rsidP="0052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5. </w:t>
      </w:r>
      <w:r w:rsidR="00B97E9C" w:rsidRPr="00895A01">
        <w:rPr>
          <w:rFonts w:ascii="Times New Roman" w:eastAsia="Times New Roman" w:hAnsi="Times New Roman" w:cs="Times New Roman"/>
          <w:b/>
          <w:sz w:val="30"/>
          <w:szCs w:val="30"/>
        </w:rPr>
        <w:t>22 марта 1943 г.</w:t>
      </w:r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 каратели появились в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д.Хатынь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3919FF" w:rsidRPr="00895A01">
        <w:rPr>
          <w:rFonts w:ascii="Times New Roman" w:eastAsia="Times New Roman" w:hAnsi="Times New Roman" w:cs="Times New Roman"/>
          <w:sz w:val="30"/>
          <w:szCs w:val="30"/>
        </w:rPr>
        <w:t xml:space="preserve">Когда они подошли к </w:t>
      </w:r>
      <w:r w:rsidR="008B246B">
        <w:rPr>
          <w:rFonts w:ascii="Times New Roman" w:eastAsia="Times New Roman" w:hAnsi="Times New Roman" w:cs="Times New Roman"/>
          <w:sz w:val="30"/>
          <w:szCs w:val="30"/>
        </w:rPr>
        <w:t>деревне</w:t>
      </w:r>
      <w:r w:rsidR="003919FF" w:rsidRPr="00895A01">
        <w:rPr>
          <w:rFonts w:ascii="Times New Roman" w:eastAsia="Times New Roman" w:hAnsi="Times New Roman" w:cs="Times New Roman"/>
          <w:sz w:val="30"/>
          <w:szCs w:val="30"/>
        </w:rPr>
        <w:t>, началась перестрелка. Но боя не было. Партизаны сразу начали уходить из деревни, потеряв несколько человек. Каратели не стали преследовать их, а занялись деревней. Жителей согнали в сарай и подожгли, выбегавших расстреливали. Всего было уничтожено</w:t>
      </w:r>
      <w:r w:rsidR="00576D60">
        <w:rPr>
          <w:rFonts w:ascii="Times New Roman" w:eastAsia="Times New Roman" w:hAnsi="Times New Roman" w:cs="Times New Roman"/>
          <w:sz w:val="30"/>
          <w:szCs w:val="30"/>
        </w:rPr>
        <w:br/>
      </w:r>
      <w:r w:rsidR="003919FF" w:rsidRPr="00895A01">
        <w:rPr>
          <w:rFonts w:ascii="Times New Roman" w:eastAsia="Times New Roman" w:hAnsi="Times New Roman" w:cs="Times New Roman"/>
          <w:b/>
          <w:sz w:val="30"/>
          <w:szCs w:val="30"/>
        </w:rPr>
        <w:t>149 жителей</w:t>
      </w:r>
      <w:r w:rsidR="00E367FE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E367FE" w:rsidRPr="00E367FE">
        <w:rPr>
          <w:rFonts w:ascii="Times New Roman" w:eastAsia="Times New Roman" w:hAnsi="Times New Roman" w:cs="Times New Roman"/>
          <w:sz w:val="30"/>
          <w:szCs w:val="30"/>
        </w:rPr>
        <w:t>И что самое страшное –</w:t>
      </w:r>
      <w:r w:rsidR="00E367F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E367FE" w:rsidRPr="00E367FE">
        <w:rPr>
          <w:rFonts w:ascii="Times New Roman" w:eastAsia="Times New Roman" w:hAnsi="Times New Roman" w:cs="Times New Roman"/>
          <w:sz w:val="30"/>
          <w:szCs w:val="30"/>
        </w:rPr>
        <w:t>среди них было</w:t>
      </w:r>
      <w:r w:rsidR="00E367FE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3919FF" w:rsidRPr="00895A01">
        <w:rPr>
          <w:rFonts w:ascii="Times New Roman" w:eastAsia="Times New Roman" w:hAnsi="Times New Roman" w:cs="Times New Roman"/>
          <w:b/>
          <w:sz w:val="30"/>
          <w:szCs w:val="30"/>
        </w:rPr>
        <w:t>75 детей</w:t>
      </w:r>
      <w:r w:rsidR="003919FF" w:rsidRPr="00895A01">
        <w:rPr>
          <w:rFonts w:ascii="Times New Roman" w:eastAsia="Times New Roman" w:hAnsi="Times New Roman" w:cs="Times New Roman"/>
          <w:sz w:val="30"/>
          <w:szCs w:val="30"/>
        </w:rPr>
        <w:t xml:space="preserve">. Спастись </w:t>
      </w:r>
      <w:r w:rsidR="003919FF" w:rsidRPr="00AC5EEE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смогли 6 детей и 1 взрослый. Деревня </w:t>
      </w:r>
      <w:r w:rsidR="00AC5EEE" w:rsidRPr="00576D60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(26 дворов)</w:t>
      </w:r>
      <w:r w:rsidR="00AC5EEE" w:rsidRPr="00AC5EEE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</w:t>
      </w:r>
      <w:r w:rsidR="003919FF" w:rsidRPr="00AC5EEE">
        <w:rPr>
          <w:rFonts w:ascii="Times New Roman" w:eastAsia="Times New Roman" w:hAnsi="Times New Roman" w:cs="Times New Roman"/>
          <w:spacing w:val="-4"/>
          <w:sz w:val="30"/>
          <w:szCs w:val="30"/>
        </w:rPr>
        <w:t>была полностью сожжена.</w:t>
      </w:r>
      <w:r w:rsidR="00520FD3" w:rsidRPr="00AC5EEE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</w:t>
      </w:r>
    </w:p>
    <w:p w14:paraId="5AC1DE55" w14:textId="586E3189" w:rsidR="00520FD3" w:rsidRDefault="00A83427" w:rsidP="0052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6. </w:t>
      </w:r>
      <w:r w:rsidR="00520FD3" w:rsidRPr="00520FD3">
        <w:rPr>
          <w:rFonts w:ascii="Times New Roman" w:eastAsia="Times New Roman" w:hAnsi="Times New Roman" w:cs="Times New Roman"/>
          <w:sz w:val="30"/>
          <w:szCs w:val="30"/>
        </w:rPr>
        <w:t xml:space="preserve">Достоверно известно, что </w:t>
      </w:r>
      <w:r w:rsidR="00520FD3" w:rsidRPr="00520FD3">
        <w:rPr>
          <w:rFonts w:ascii="Times New Roman" w:eastAsia="Times New Roman" w:hAnsi="Times New Roman" w:cs="Times New Roman"/>
          <w:bCs/>
          <w:sz w:val="30"/>
          <w:szCs w:val="30"/>
        </w:rPr>
        <w:t xml:space="preserve">единственным взрослым, </w:t>
      </w:r>
      <w:r w:rsidR="00520FD3" w:rsidRPr="00520FD3">
        <w:rPr>
          <w:rFonts w:ascii="Times New Roman" w:eastAsia="Times New Roman" w:hAnsi="Times New Roman" w:cs="Times New Roman"/>
          <w:sz w:val="30"/>
          <w:szCs w:val="30"/>
        </w:rPr>
        <w:t>чудом</w:t>
      </w:r>
      <w:r w:rsidR="00520FD3" w:rsidRPr="00520FD3">
        <w:rPr>
          <w:rFonts w:ascii="Times New Roman" w:eastAsia="Times New Roman" w:hAnsi="Times New Roman" w:cs="Times New Roman"/>
          <w:bCs/>
          <w:sz w:val="30"/>
          <w:szCs w:val="30"/>
        </w:rPr>
        <w:t xml:space="preserve"> выжившим в трагедии, был </w:t>
      </w:r>
      <w:r w:rsidR="00520FD3" w:rsidRPr="00520FD3">
        <w:rPr>
          <w:rFonts w:ascii="Times New Roman" w:eastAsia="Times New Roman" w:hAnsi="Times New Roman" w:cs="Times New Roman"/>
          <w:b/>
          <w:bCs/>
          <w:sz w:val="30"/>
          <w:szCs w:val="30"/>
        </w:rPr>
        <w:t>Иосиф Каминский</w:t>
      </w:r>
      <w:r w:rsidR="00520FD3" w:rsidRPr="00520FD3">
        <w:rPr>
          <w:rFonts w:ascii="Times New Roman" w:eastAsia="Times New Roman" w:hAnsi="Times New Roman" w:cs="Times New Roman"/>
          <w:bCs/>
          <w:sz w:val="30"/>
          <w:szCs w:val="30"/>
        </w:rPr>
        <w:t>.</w:t>
      </w:r>
      <w:r w:rsidR="00520FD3" w:rsidRPr="00520FD3">
        <w:rPr>
          <w:rFonts w:ascii="Times New Roman" w:eastAsia="Times New Roman" w:hAnsi="Times New Roman" w:cs="Times New Roman"/>
          <w:sz w:val="30"/>
          <w:szCs w:val="30"/>
        </w:rPr>
        <w:t xml:space="preserve"> Это наш Непокоренный человек, его личность незыблема, как и сама </w:t>
      </w:r>
      <w:proofErr w:type="spellStart"/>
      <w:r w:rsidR="00520FD3" w:rsidRPr="00520FD3">
        <w:rPr>
          <w:rFonts w:ascii="Times New Roman" w:eastAsia="Times New Roman" w:hAnsi="Times New Roman" w:cs="Times New Roman"/>
          <w:sz w:val="30"/>
          <w:szCs w:val="30"/>
        </w:rPr>
        <w:t>хатынская</w:t>
      </w:r>
      <w:proofErr w:type="spellEnd"/>
      <w:r w:rsidR="00520FD3" w:rsidRPr="00520FD3">
        <w:rPr>
          <w:rFonts w:ascii="Times New Roman" w:eastAsia="Times New Roman" w:hAnsi="Times New Roman" w:cs="Times New Roman"/>
          <w:sz w:val="30"/>
          <w:szCs w:val="30"/>
        </w:rPr>
        <w:t xml:space="preserve"> трагедия.</w:t>
      </w:r>
    </w:p>
    <w:p w14:paraId="623179E6" w14:textId="4EF7F23A" w:rsidR="00BE55E2" w:rsidRPr="00BE55E2" w:rsidRDefault="00BE55E2" w:rsidP="00BE55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BE55E2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E55E2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B0CFBED" w14:textId="3222E69B" w:rsidR="00BE55E2" w:rsidRPr="00576D60" w:rsidRDefault="00BE55E2" w:rsidP="00E367FE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E55E2">
        <w:rPr>
          <w:rFonts w:ascii="Times New Roman" w:eastAsia="Times New Roman" w:hAnsi="Times New Roman" w:cs="Times New Roman"/>
          <w:i/>
          <w:sz w:val="28"/>
          <w:szCs w:val="28"/>
        </w:rPr>
        <w:t xml:space="preserve">Из воспоминаний </w:t>
      </w:r>
      <w:proofErr w:type="spellStart"/>
      <w:r w:rsidRPr="00BE55E2">
        <w:rPr>
          <w:rFonts w:ascii="Times New Roman" w:eastAsia="Times New Roman" w:hAnsi="Times New Roman" w:cs="Times New Roman"/>
          <w:i/>
          <w:sz w:val="28"/>
          <w:szCs w:val="28"/>
        </w:rPr>
        <w:t>И.Каминского</w:t>
      </w:r>
      <w:proofErr w:type="spellEnd"/>
      <w:r w:rsidRPr="00BE55E2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912B78">
        <w:rPr>
          <w:rFonts w:ascii="Times New Roman" w:eastAsia="Times New Roman" w:hAnsi="Times New Roman" w:cs="Times New Roman"/>
          <w:i/>
          <w:sz w:val="28"/>
          <w:szCs w:val="28"/>
        </w:rPr>
        <w:t>… И меня повели в тот сарай… Дочка, сын и жена – там. И людей столько нагнали, что руку не поднимешь… Подож</w:t>
      </w:r>
      <w:r w:rsidR="00E367FE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912B78">
        <w:rPr>
          <w:rFonts w:ascii="Times New Roman" w:eastAsia="Times New Roman" w:hAnsi="Times New Roman" w:cs="Times New Roman"/>
          <w:i/>
          <w:sz w:val="28"/>
          <w:szCs w:val="28"/>
        </w:rPr>
        <w:t>ли сверху, горит крыша, огонь на людей сыплется, давятся эти люди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 xml:space="preserve">, так сдавили, что и дышать уже нет возможности… </w:t>
      </w:r>
      <w:r w:rsidR="00E367FE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>ут двери распахнулись, а люди не выходят. Что такое? А там стреляют, говорят. Но крик такой, что выстрела того и не слышно… Я сыну говорю: «Через головы, через головы надо!». Подсадил его. А сам по низу, по ногам</w:t>
      </w:r>
      <w:r w:rsidR="00E367FE"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 xml:space="preserve"> Только до порога дополз, а крыша и </w:t>
      </w:r>
      <w:r w:rsidR="00E367FE">
        <w:rPr>
          <w:rFonts w:ascii="Times New Roman" w:eastAsia="Times New Roman" w:hAnsi="Times New Roman" w:cs="Times New Roman"/>
          <w:i/>
          <w:sz w:val="28"/>
          <w:szCs w:val="28"/>
        </w:rPr>
        <w:t>обвалилась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 xml:space="preserve">, огонь на всех… </w:t>
      </w:r>
      <w:r w:rsidR="00E367FE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 xml:space="preserve">ын выскочил тоже. Отбежал метров пять – его и положили. На нем люди побиты – из пулемета все… «Вставай, они поехали уже!», </w:t>
      </w:r>
      <w:r w:rsidR="00576D60" w:rsidRPr="00576D60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0C53DB" w:rsidRPr="000C53D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C53DB">
        <w:rPr>
          <w:rFonts w:ascii="Times New Roman" w:eastAsia="Times New Roman" w:hAnsi="Times New Roman" w:cs="Times New Roman"/>
          <w:i/>
          <w:sz w:val="28"/>
          <w:szCs w:val="28"/>
        </w:rPr>
        <w:t>говорю. Стал его вытаскивать, аж у него и кишки уже… Спросил еще только, живая ли мама… Не дай бог никому, кто на земле живет, чтоб не видели и не слышали горя такого…»</w:t>
      </w:r>
      <w:r w:rsidR="00576D60" w:rsidRPr="00576D6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0000019" w14:textId="1A5E38AD" w:rsidR="00686288" w:rsidRDefault="00BD0289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7. </w:t>
      </w:r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Убийством жителей командовали начальник команды СД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гауптштурмфюрер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 СС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А.Вильке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, шеф-командир 118-го батальона майор охранной полиции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Э.Кернер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, командир батальона бывший майор польской армии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К.Смовский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, начальник штаба батальона бывший старший лейтенант Красной армии </w:t>
      </w:r>
      <w:proofErr w:type="spellStart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>Г.Васюра</w:t>
      </w:r>
      <w:proofErr w:type="spellEnd"/>
      <w:r w:rsidR="00B97E9C" w:rsidRPr="00895A0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5C63440" w14:textId="77777777" w:rsidR="00E367FE" w:rsidRPr="00895A01" w:rsidRDefault="00E367FE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118E84F3" w14:textId="5E713DCD" w:rsidR="00895A01" w:rsidRPr="00895A01" w:rsidRDefault="007E43CD" w:rsidP="00895A0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СЛ. 8. </w:t>
      </w:r>
      <w:proofErr w:type="spellStart"/>
      <w:r w:rsidR="00895A01" w:rsidRPr="00895A01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895A01" w:rsidRPr="00895A01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767580F8" w14:textId="77777777" w:rsidR="006A5035" w:rsidRDefault="006A5035" w:rsidP="006A5035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895A01" w:rsidRPr="00895A01">
        <w:rPr>
          <w:rFonts w:ascii="Times New Roman" w:eastAsia="Times New Roman" w:hAnsi="Times New Roman" w:cs="Times New Roman"/>
          <w:i/>
          <w:sz w:val="28"/>
          <w:szCs w:val="28"/>
        </w:rPr>
        <w:t>ронологи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="00895A01"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преступлений, которые совершил в те месяцы 118</w:t>
      </w:r>
      <w:r w:rsidR="00895A01" w:rsidRPr="00895A01">
        <w:rPr>
          <w:rFonts w:ascii="Times New Roman" w:eastAsia="Times New Roman" w:hAnsi="Times New Roman" w:cs="Times New Roman"/>
          <w:i/>
          <w:sz w:val="28"/>
          <w:szCs w:val="28"/>
        </w:rPr>
        <w:noBreakHyphen/>
        <w:t xml:space="preserve">й карательный батальон: </w:t>
      </w:r>
    </w:p>
    <w:p w14:paraId="337F55D1" w14:textId="5EC63F41" w:rsidR="006A5035" w:rsidRPr="00FC15FC" w:rsidRDefault="00895A01" w:rsidP="006A5035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10"/>
          <w:sz w:val="28"/>
          <w:szCs w:val="28"/>
        </w:rPr>
      </w:pP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6 января 1943</w:t>
      </w:r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 xml:space="preserve"> г.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A5035" w:rsidRPr="006A5035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Чмелевичи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Логойский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район. Убили трех человек. Сожгли 58 домов и дворовых построек, мирных жителей </w:t>
      </w:r>
      <w:r w:rsidRPr="00FC15FC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держали полураздетыми несколько часов на морозе, разграбили имущество. </w:t>
      </w:r>
    </w:p>
    <w:p w14:paraId="6824ABF4" w14:textId="77777777" w:rsidR="006A5035" w:rsidRDefault="00895A01" w:rsidP="006A5035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18 февраля 1943 г</w:t>
      </w:r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6A5035" w:rsidRPr="006A5035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Котели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>д.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Заречье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Логойского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района. Убито 16 человек, сожжено 40 домов. </w:t>
      </w:r>
    </w:p>
    <w:p w14:paraId="12E83153" w14:textId="7465A2D6" w:rsidR="00895A01" w:rsidRPr="00895A01" w:rsidRDefault="00895A01" w:rsidP="006A5035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7 марта, за 2 недели до Хатыни, </w:t>
      </w:r>
      <w:r w:rsidR="006A5035" w:rsidRPr="006A5035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6A503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Боброво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>Логойский</w:t>
      </w:r>
      <w:proofErr w:type="spellEnd"/>
      <w:r w:rsidRPr="00895A01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район. </w:t>
      </w:r>
    </w:p>
    <w:p w14:paraId="4E91CD29" w14:textId="77777777" w:rsidR="006A5035" w:rsidRPr="00FC15FC" w:rsidRDefault="006A5035" w:rsidP="006A5035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После Хатыни, в </w:t>
      </w:r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апреле</w:t>
      </w:r>
      <w:r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,</w:t>
      </w:r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r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–</w:t>
      </w:r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proofErr w:type="spellStart"/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д</w:t>
      </w:r>
      <w:r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Завишинская</w:t>
      </w:r>
      <w:proofErr w:type="spellEnd"/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Рудня </w:t>
      </w:r>
      <w:proofErr w:type="spellStart"/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Логойского</w:t>
      </w:r>
      <w:proofErr w:type="spellEnd"/>
      <w:r w:rsidR="00895A01" w:rsidRPr="00FC15FC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района. </w:t>
      </w:r>
    </w:p>
    <w:p w14:paraId="676A4A5E" w14:textId="77777777" w:rsidR="00BE55E2" w:rsidRDefault="006A5035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E55E2">
        <w:rPr>
          <w:rFonts w:ascii="Times New Roman" w:eastAsia="Times New Roman" w:hAnsi="Times New Roman" w:cs="Times New Roman"/>
          <w:sz w:val="30"/>
          <w:szCs w:val="30"/>
        </w:rPr>
        <w:t>Таким образом и реализовывалась нацистская политика геноцида – тотальное планомерное массовое истребление мирного населения, одним из способов которого являлось уничтожение населенных пунктов вместе с их жител</w:t>
      </w:r>
      <w:r w:rsidR="00BE55E2">
        <w:rPr>
          <w:rFonts w:ascii="Times New Roman" w:eastAsia="Times New Roman" w:hAnsi="Times New Roman" w:cs="Times New Roman"/>
          <w:sz w:val="30"/>
          <w:szCs w:val="30"/>
        </w:rPr>
        <w:t xml:space="preserve">ями в ходе карательных операций. </w:t>
      </w:r>
    </w:p>
    <w:p w14:paraId="76504AC1" w14:textId="441D3D30" w:rsidR="00895A01" w:rsidRPr="00895A01" w:rsidRDefault="00BE55E2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Жестокость в отношении мирных жителей каратели объясняли борьбой с </w:t>
      </w:r>
      <w:r w:rsidRPr="00BE55E2">
        <w:rPr>
          <w:rFonts w:ascii="Times New Roman" w:eastAsia="Times New Roman" w:hAnsi="Times New Roman" w:cs="Times New Roman"/>
          <w:b/>
          <w:sz w:val="30"/>
          <w:szCs w:val="30"/>
        </w:rPr>
        <w:t xml:space="preserve">движением </w:t>
      </w:r>
      <w:r w:rsidR="007E21AD">
        <w:rPr>
          <w:rFonts w:ascii="Times New Roman" w:eastAsia="Times New Roman" w:hAnsi="Times New Roman" w:cs="Times New Roman"/>
          <w:b/>
          <w:sz w:val="30"/>
          <w:szCs w:val="30"/>
        </w:rPr>
        <w:t>с</w:t>
      </w:r>
      <w:r w:rsidRPr="00BE55E2">
        <w:rPr>
          <w:rFonts w:ascii="Times New Roman" w:eastAsia="Times New Roman" w:hAnsi="Times New Roman" w:cs="Times New Roman"/>
          <w:b/>
          <w:sz w:val="30"/>
          <w:szCs w:val="30"/>
        </w:rPr>
        <w:t>опротивления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1A" w14:textId="03E8C97C" w:rsidR="00686288" w:rsidRPr="00FC15FC" w:rsidRDefault="00B97E9C" w:rsidP="00895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C15FC">
        <w:rPr>
          <w:rFonts w:ascii="Times New Roman" w:eastAsia="Times New Roman" w:hAnsi="Times New Roman" w:cs="Times New Roman"/>
          <w:sz w:val="30"/>
          <w:szCs w:val="30"/>
        </w:rPr>
        <w:t xml:space="preserve">После войны </w:t>
      </w:r>
      <w:proofErr w:type="spellStart"/>
      <w:r w:rsidR="00576D60">
        <w:rPr>
          <w:rFonts w:ascii="Times New Roman" w:eastAsia="Times New Roman" w:hAnsi="Times New Roman" w:cs="Times New Roman"/>
          <w:sz w:val="30"/>
          <w:szCs w:val="30"/>
        </w:rPr>
        <w:t>д.</w:t>
      </w:r>
      <w:r w:rsidRPr="00FC15FC">
        <w:rPr>
          <w:rFonts w:ascii="Times New Roman" w:eastAsia="Times New Roman" w:hAnsi="Times New Roman" w:cs="Times New Roman"/>
          <w:sz w:val="30"/>
          <w:szCs w:val="30"/>
        </w:rPr>
        <w:t>Хатынь</w:t>
      </w:r>
      <w:proofErr w:type="spellEnd"/>
      <w:r w:rsidRPr="00FC15FC">
        <w:rPr>
          <w:rFonts w:ascii="Times New Roman" w:eastAsia="Times New Roman" w:hAnsi="Times New Roman" w:cs="Times New Roman"/>
          <w:sz w:val="30"/>
          <w:szCs w:val="30"/>
        </w:rPr>
        <w:t xml:space="preserve"> не была восстановлена. В 1940</w:t>
      </w:r>
      <w:r w:rsidR="00915FE7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15FC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915FE7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15FC">
        <w:rPr>
          <w:rFonts w:ascii="Times New Roman" w:eastAsia="Times New Roman" w:hAnsi="Times New Roman" w:cs="Times New Roman"/>
          <w:sz w:val="30"/>
          <w:szCs w:val="30"/>
        </w:rPr>
        <w:t>1980-х гг. часть карателей была приговорена к наказаниям различной степени.</w:t>
      </w:r>
    </w:p>
    <w:p w14:paraId="335F4CF6" w14:textId="1B0058F2" w:rsidR="002D1853" w:rsidRPr="00915FE7" w:rsidRDefault="000955DB" w:rsidP="00FC1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Х</w:t>
      </w:r>
      <w:r w:rsidR="002D1853" w:rsidRPr="00915FE7">
        <w:rPr>
          <w:rFonts w:ascii="Times New Roman" w:hAnsi="Times New Roman" w:cs="Times New Roman"/>
          <w:sz w:val="30"/>
          <w:szCs w:val="30"/>
        </w:rPr>
        <w:t>атынск</w:t>
      </w:r>
      <w:r>
        <w:rPr>
          <w:rFonts w:ascii="Times New Roman" w:hAnsi="Times New Roman" w:cs="Times New Roman"/>
          <w:sz w:val="30"/>
          <w:szCs w:val="30"/>
        </w:rPr>
        <w:t>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т</w:t>
      </w:r>
      <w:r w:rsidR="002D1853" w:rsidRPr="00915FE7">
        <w:rPr>
          <w:rFonts w:ascii="Times New Roman" w:hAnsi="Times New Roman" w:cs="Times New Roman"/>
          <w:sz w:val="30"/>
          <w:szCs w:val="30"/>
        </w:rPr>
        <w:t>рагеди</w:t>
      </w:r>
      <w:r>
        <w:rPr>
          <w:rFonts w:ascii="Times New Roman" w:hAnsi="Times New Roman" w:cs="Times New Roman"/>
          <w:sz w:val="30"/>
          <w:szCs w:val="30"/>
        </w:rPr>
        <w:t>я – э</w:t>
      </w:r>
      <w:r w:rsidR="002D1853" w:rsidRPr="00915FE7">
        <w:rPr>
          <w:rFonts w:ascii="Times New Roman" w:hAnsi="Times New Roman" w:cs="Times New Roman"/>
          <w:sz w:val="30"/>
          <w:szCs w:val="30"/>
        </w:rPr>
        <w:t xml:space="preserve">то исторический факт, бесспорно доказанный как материалами уголовных дел прошлых лет и архивными документами, так и результатами расследования современного уголовного дела о геноциде. </w:t>
      </w:r>
    </w:p>
    <w:p w14:paraId="08110B65" w14:textId="7D93CC07" w:rsidR="002D1853" w:rsidRPr="00915FE7" w:rsidRDefault="00915FE7" w:rsidP="00FC1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5FE7">
        <w:rPr>
          <w:rFonts w:ascii="Times New Roman" w:eastAsia="Times New Roman" w:hAnsi="Times New Roman" w:cs="Times New Roman"/>
          <w:sz w:val="30"/>
          <w:szCs w:val="30"/>
        </w:rPr>
        <w:t xml:space="preserve">Тем более возмутительно, что эта тема становится мишенью для </w:t>
      </w:r>
      <w:proofErr w:type="spellStart"/>
      <w:r w:rsidRPr="00915FE7">
        <w:rPr>
          <w:rFonts w:ascii="Times New Roman" w:eastAsia="Times New Roman" w:hAnsi="Times New Roman" w:cs="Times New Roman"/>
          <w:sz w:val="30"/>
          <w:szCs w:val="30"/>
        </w:rPr>
        <w:t>фейков</w:t>
      </w:r>
      <w:proofErr w:type="spellEnd"/>
      <w:r w:rsidRPr="00915FE7">
        <w:rPr>
          <w:rFonts w:ascii="Times New Roman" w:eastAsia="Times New Roman" w:hAnsi="Times New Roman" w:cs="Times New Roman"/>
          <w:sz w:val="30"/>
          <w:szCs w:val="30"/>
        </w:rPr>
        <w:t xml:space="preserve"> и домыслов.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D1853" w:rsidRPr="00915FE7">
        <w:rPr>
          <w:rFonts w:ascii="Times New Roman" w:hAnsi="Times New Roman" w:cs="Times New Roman"/>
          <w:sz w:val="30"/>
          <w:szCs w:val="30"/>
        </w:rPr>
        <w:t xml:space="preserve">Любые попытки выноса на обсуждение общественности провокационных вопросов, ставящих под сомнение </w:t>
      </w:r>
      <w:proofErr w:type="spellStart"/>
      <w:r w:rsidR="002D1853" w:rsidRPr="00915FE7">
        <w:rPr>
          <w:rFonts w:ascii="Times New Roman" w:hAnsi="Times New Roman" w:cs="Times New Roman"/>
          <w:sz w:val="30"/>
          <w:szCs w:val="30"/>
        </w:rPr>
        <w:t>хатынскую</w:t>
      </w:r>
      <w:proofErr w:type="spellEnd"/>
      <w:r w:rsidR="002D1853" w:rsidRPr="00915FE7">
        <w:rPr>
          <w:rFonts w:ascii="Times New Roman" w:hAnsi="Times New Roman" w:cs="Times New Roman"/>
          <w:sz w:val="30"/>
          <w:szCs w:val="30"/>
        </w:rPr>
        <w:t xml:space="preserve"> трагедию, </w:t>
      </w:r>
      <w:r w:rsidRPr="00915FE7">
        <w:rPr>
          <w:rFonts w:ascii="Times New Roman" w:hAnsi="Times New Roman" w:cs="Times New Roman"/>
          <w:sz w:val="30"/>
          <w:szCs w:val="30"/>
        </w:rPr>
        <w:t>необходимо</w:t>
      </w:r>
      <w:r w:rsidR="002D1853" w:rsidRPr="00915FE7">
        <w:rPr>
          <w:rFonts w:ascii="Times New Roman" w:hAnsi="Times New Roman" w:cs="Times New Roman"/>
          <w:sz w:val="30"/>
          <w:szCs w:val="30"/>
        </w:rPr>
        <w:t xml:space="preserve"> решительно пресекать, поскольку это делается в целях опорочить нашу историю, подорвать </w:t>
      </w:r>
      <w:r>
        <w:rPr>
          <w:rFonts w:ascii="Times New Roman" w:hAnsi="Times New Roman" w:cs="Times New Roman"/>
          <w:sz w:val="30"/>
          <w:szCs w:val="30"/>
        </w:rPr>
        <w:t>важн</w:t>
      </w:r>
      <w:r w:rsidR="002D1853" w:rsidRPr="00915FE7">
        <w:rPr>
          <w:rFonts w:ascii="Times New Roman" w:hAnsi="Times New Roman" w:cs="Times New Roman"/>
          <w:sz w:val="30"/>
          <w:szCs w:val="30"/>
        </w:rPr>
        <w:t xml:space="preserve">ую составляющую </w:t>
      </w:r>
      <w:r w:rsidR="008B246B">
        <w:rPr>
          <w:rFonts w:ascii="Times New Roman" w:hAnsi="Times New Roman" w:cs="Times New Roman"/>
          <w:sz w:val="30"/>
          <w:szCs w:val="30"/>
        </w:rPr>
        <w:t>белорусско</w:t>
      </w:r>
      <w:r w:rsidR="00576D60">
        <w:rPr>
          <w:rFonts w:ascii="Times New Roman" w:hAnsi="Times New Roman" w:cs="Times New Roman"/>
          <w:sz w:val="30"/>
          <w:szCs w:val="30"/>
        </w:rPr>
        <w:t>го государства.</w:t>
      </w:r>
    </w:p>
    <w:p w14:paraId="0000001B" w14:textId="24A12EB0" w:rsidR="00686288" w:rsidRDefault="001E0CBB" w:rsidP="00576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9.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На месте сожженной деревни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5 июля 1969 г.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был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открыт Государственный мемориальный комплекс «Хатынь»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. Церемония открытия началась в </w:t>
      </w:r>
      <w:proofErr w:type="spellStart"/>
      <w:r w:rsidR="00B97E9C">
        <w:rPr>
          <w:rFonts w:ascii="Times New Roman" w:eastAsia="Times New Roman" w:hAnsi="Times New Roman" w:cs="Times New Roman"/>
          <w:sz w:val="30"/>
          <w:szCs w:val="30"/>
        </w:rPr>
        <w:t>г.Минске</w:t>
      </w:r>
      <w:proofErr w:type="spellEnd"/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на </w:t>
      </w:r>
      <w:proofErr w:type="spellStart"/>
      <w:r w:rsidR="00B97E9C">
        <w:rPr>
          <w:rFonts w:ascii="Times New Roman" w:eastAsia="Times New Roman" w:hAnsi="Times New Roman" w:cs="Times New Roman"/>
          <w:sz w:val="30"/>
          <w:szCs w:val="30"/>
        </w:rPr>
        <w:t>пл.Победы</w:t>
      </w:r>
      <w:proofErr w:type="spellEnd"/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, откуда факел, зажженный от Вечного огня, был доставлен в «Хатынь». На многотысячном митинге, посвященном открытию мемориального комплекса, выступили свидетели </w:t>
      </w:r>
      <w:proofErr w:type="spellStart"/>
      <w:r w:rsidR="00B97E9C">
        <w:rPr>
          <w:rFonts w:ascii="Times New Roman" w:eastAsia="Times New Roman" w:hAnsi="Times New Roman" w:cs="Times New Roman"/>
          <w:sz w:val="30"/>
          <w:szCs w:val="30"/>
        </w:rPr>
        <w:t>хатынской</w:t>
      </w:r>
      <w:proofErr w:type="spellEnd"/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трагедии – Иосиф Иосифович Каминский и Александр Петрович </w:t>
      </w:r>
      <w:proofErr w:type="spellStart"/>
      <w:r w:rsidR="00B97E9C">
        <w:rPr>
          <w:rFonts w:ascii="Times New Roman" w:eastAsia="Times New Roman" w:hAnsi="Times New Roman" w:cs="Times New Roman"/>
          <w:sz w:val="30"/>
          <w:szCs w:val="30"/>
        </w:rPr>
        <w:t>Желобкович</w:t>
      </w:r>
      <w:proofErr w:type="spellEnd"/>
      <w:r w:rsidR="00B97E9C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1C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Решение об увековечивании сожженных деревень было принято ЦК КПБ в январе 1966 г. В 1967 году коллектив архитекторов (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Ю.Градов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В.Занкович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Л.Левин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и скульптор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С.Селиханов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>) приступил к созданию мемориального комплекса.</w:t>
      </w:r>
    </w:p>
    <w:p w14:paraId="0000001D" w14:textId="4AC543EC" w:rsidR="00686288" w:rsidRDefault="001E0CBB">
      <w:pPr>
        <w:spacing w:before="120" w:after="0" w:line="2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E0CBB">
        <w:rPr>
          <w:rFonts w:ascii="Times New Roman" w:eastAsia="Times New Roman" w:hAnsi="Times New Roman" w:cs="Times New Roman"/>
          <w:b/>
          <w:i/>
          <w:sz w:val="28"/>
          <w:szCs w:val="28"/>
        </w:rPr>
        <w:t>СЛ. 10</w:t>
      </w:r>
      <w:r w:rsidR="00B750FC">
        <w:rPr>
          <w:rFonts w:ascii="Times New Roman" w:eastAsia="Times New Roman" w:hAnsi="Times New Roman" w:cs="Times New Roman"/>
          <w:b/>
          <w:i/>
          <w:sz w:val="28"/>
          <w:szCs w:val="28"/>
        </w:rPr>
        <w:t>-11</w:t>
      </w:r>
      <w:r w:rsidRPr="001E0CBB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97E9C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B97E9C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1E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Комплекс посвящен увековечиванию памяти жителей всех деревень Беларуси, уничтоженных оккупантами в 1941–1944 гг. Площадь комплекса составляет 50 га, повторяет планировочную структуру бывшей деревни и состоит из ряда мемориальных объектов:</w:t>
      </w:r>
    </w:p>
    <w:p w14:paraId="0000001F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бронзовая скульптура «Непокоренный человек»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– композиционный центр комплекса (образ мужчины с мертвым мальчиком на руках создан в память о кузнеце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И.И.Каминском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его сыне);</w:t>
      </w:r>
    </w:p>
    <w:p w14:paraId="00000020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черная плита-крыша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символическая крыша сарая на месте, где были сожжены жители деревни. Рядом находится их «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Братская могила»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На месте каждого из 26 сожженных домов – памятник-сруб, внутри которого обелиск в виде печной трубы с колоколом. На каждом обелиске – доска с именами сожженных жителей;</w:t>
      </w:r>
    </w:p>
    <w:p w14:paraId="00000021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«Кладбище деревень»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символическое кладбище сожженных и не восстановленных белорусских деревень, в котором помещено 185 урн с их землей;</w:t>
      </w:r>
    </w:p>
    <w:p w14:paraId="00000022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«Деревья жизни»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 списком 433 деревень Беларуси, уничтоженных вместе с жителями, но возрожденных после войны;</w:t>
      </w:r>
    </w:p>
    <w:p w14:paraId="00000023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«Стена Скорби» </w:t>
      </w:r>
      <w:r w:rsidRPr="00576D60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блок с нишами, в которых находятся мемориальные плиты с названиями 66 наиболее крупных лагерей смерти;</w:t>
      </w:r>
    </w:p>
    <w:p w14:paraId="00000024" w14:textId="77777777" w:rsidR="00686288" w:rsidRDefault="00B97E9C" w:rsidP="0092125A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площадь Памяти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Вечный огонь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0000025" w14:textId="77777777" w:rsidR="00686288" w:rsidRDefault="00B97E9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Увековеченная в мемориале «Хатынь» история одной деревни показывает трагедию всего белорусского народа, оставляя глубокие впечатления у каждого, кто посещает памятное место. Главная идея – напомнить всем о страданиях, выпавших на долю мирных людей, и подчеркнуть ценность сохранения мира. </w:t>
      </w:r>
    </w:p>
    <w:p w14:paraId="00000026" w14:textId="77777777" w:rsidR="00686288" w:rsidRDefault="00B97E9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Государственный мемориальный комплекс «Хатынь» включен в список историко-культурных ценностей Республики Беларусь. </w:t>
      </w:r>
    </w:p>
    <w:p w14:paraId="00000027" w14:textId="1F1D5771" w:rsidR="00686288" w:rsidRDefault="00B97E9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Как заявил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Президент Республики Беларусь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на состоявшемся 6 января 2022 г. совещании по вопросам реализации исторической политики, 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>«</w:t>
      </w:r>
      <w:r w:rsidR="00576D60">
        <w:rPr>
          <w:rFonts w:ascii="Times New Roman" w:eastAsia="Times New Roman" w:hAnsi="Times New Roman" w:cs="Times New Roman"/>
          <w:b/>
          <w:i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>вою историю мы переписывать не должны, и мы это делать не будем. Но и не будем больше умалчивать конкретные факты унижений и дискриминации белорусов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 xml:space="preserve">… Это вопрос нашего национального достоинства – защитить славную многовековую летопись белорусского народа». </w:t>
      </w:r>
    </w:p>
    <w:p w14:paraId="00000029" w14:textId="41FD99C4" w:rsidR="00686288" w:rsidRDefault="00B750F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12.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Весной 2022 года в мемориальном комплексе начался капитальный ремонт с модернизацией и элементами реставрации. В день Республиканского субботника 16 апреля 2022 г.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 принял участие в работах по благоустройству комплекса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2A" w14:textId="331FFA70" w:rsidR="00686288" w:rsidRDefault="009D7A34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Все </w:t>
      </w:r>
      <w:r w:rsidRPr="00C77FB0">
        <w:rPr>
          <w:rFonts w:ascii="Times New Roman" w:eastAsia="Times New Roman" w:hAnsi="Times New Roman" w:cs="Times New Roman"/>
          <w:sz w:val="30"/>
          <w:szCs w:val="30"/>
        </w:rPr>
        <w:t>работы проходили в</w:t>
      </w:r>
      <w:r w:rsidR="00B97E9C" w:rsidRPr="00C77FB0">
        <w:rPr>
          <w:rFonts w:ascii="Times New Roman" w:eastAsia="Times New Roman" w:hAnsi="Times New Roman" w:cs="Times New Roman"/>
          <w:sz w:val="30"/>
          <w:szCs w:val="30"/>
        </w:rPr>
        <w:t xml:space="preserve"> три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этапа.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Первая очередь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строительства включала очистку скульптуры «Непокоренный человек», ремонт пьедестала, монумента «Крыша сарая» и мемориала «Венец памяти», благоустройство прилегающей территории. Во время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второй очереди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строительства отремонтированы мемориалы «Кладбище деревень» и «Деревья жизни», а также бетонные ограждения захоронений и урны с землей.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Третья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– предусматривала ремонт подсветки центральной дорожки и звукового оформления мемориала. </w:t>
      </w:r>
    </w:p>
    <w:p w14:paraId="0000002B" w14:textId="7CC36278" w:rsidR="00686288" w:rsidRPr="0076169D" w:rsidRDefault="009D7A34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77FB0">
        <w:rPr>
          <w:rFonts w:ascii="Times New Roman" w:eastAsia="Times New Roman" w:hAnsi="Times New Roman" w:cs="Times New Roman"/>
          <w:sz w:val="30"/>
          <w:szCs w:val="30"/>
        </w:rPr>
        <w:t>В память о миллионах белорусов, жизнь которых унесла Великая Отечественная война, на территории мемориального комплекса возведен</w:t>
      </w:r>
      <w:r w:rsidR="00B97E9C" w:rsidRPr="00C77FB0">
        <w:rPr>
          <w:rFonts w:ascii="Times New Roman" w:eastAsia="Times New Roman" w:hAnsi="Times New Roman" w:cs="Times New Roman"/>
          <w:sz w:val="30"/>
          <w:szCs w:val="30"/>
        </w:rPr>
        <w:t xml:space="preserve"> новый </w:t>
      </w:r>
      <w:r w:rsidR="00B97E9C" w:rsidRPr="00C77FB0">
        <w:rPr>
          <w:rFonts w:ascii="Times New Roman" w:eastAsia="Times New Roman" w:hAnsi="Times New Roman" w:cs="Times New Roman"/>
          <w:b/>
          <w:sz w:val="30"/>
          <w:szCs w:val="30"/>
        </w:rPr>
        <w:t>музей «</w:t>
      </w:r>
      <w:proofErr w:type="spellStart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Кожны</w:t>
      </w:r>
      <w:proofErr w:type="spellEnd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трэцi</w:t>
      </w:r>
      <w:proofErr w:type="spellEnd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 w:rsidR="00A93767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B97E9C" w:rsidRPr="0076169D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площадью 1 тыс. м². </w:t>
      </w:r>
      <w:r w:rsidR="00A93767" w:rsidRPr="0076169D">
        <w:rPr>
          <w:rFonts w:ascii="Times New Roman" w:eastAsia="Times New Roman" w:hAnsi="Times New Roman" w:cs="Times New Roman"/>
          <w:sz w:val="30"/>
          <w:szCs w:val="30"/>
        </w:rPr>
        <w:t xml:space="preserve">Открытие музея </w:t>
      </w:r>
      <w:r w:rsidR="00A93767" w:rsidRPr="0076169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ожидается 22 марта текущего года и приурочено к 80-й годовщине трагической гибели жителей </w:t>
      </w:r>
      <w:proofErr w:type="spellStart"/>
      <w:r w:rsidR="00A93767" w:rsidRPr="0076169D">
        <w:rPr>
          <w:rFonts w:ascii="Times New Roman" w:eastAsia="Times New Roman" w:hAnsi="Times New Roman" w:cs="Times New Roman"/>
          <w:sz w:val="30"/>
          <w:szCs w:val="30"/>
        </w:rPr>
        <w:t>д.Хатыни</w:t>
      </w:r>
      <w:proofErr w:type="spellEnd"/>
      <w:r w:rsidR="00A93767" w:rsidRPr="0076169D">
        <w:rPr>
          <w:rFonts w:ascii="Times New Roman" w:eastAsia="Times New Roman" w:hAnsi="Times New Roman" w:cs="Times New Roman"/>
          <w:sz w:val="30"/>
          <w:szCs w:val="30"/>
        </w:rPr>
        <w:t xml:space="preserve">, уничтоженных немецко-фашистскими захватчиками. </w:t>
      </w:r>
    </w:p>
    <w:p w14:paraId="0000002C" w14:textId="77777777" w:rsidR="00686288" w:rsidRPr="0076169D" w:rsidRDefault="00B97E9C">
      <w:pPr>
        <w:spacing w:before="120" w:after="0" w:line="2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76169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76169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2D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Экспозиция размещается в шести залах по круговому движению: «Дерево истории» (о военных походах и войнах на белорусской земле в период с X по XX столетие), «Начало войны», «Оккупация» (раскрывает тему гетто, Холокоста, концлагерей, массовых расстрелов мирного населения), «Сожженные деревни», «Иди и смотри», «Память» (место поклонения всем жертвам среди мирного населения Беларуси; включает названия всех населенных пунктов, как сожженных и не вошедших в состав мемориального комплекса «Хатынь», так и возрожденных после войны). В одном из залов музея размещена скульптура идущей на эшафот юной девушки как олицетворение всех невинно убитых белорусов, символ юности, которая погибла, не успев расцвести.</w:t>
      </w:r>
    </w:p>
    <w:p w14:paraId="0000002E" w14:textId="6DB443CF" w:rsidR="00686288" w:rsidRDefault="00B97E9C" w:rsidP="00AF0386">
      <w:pPr>
        <w:spacing w:before="120"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На территории комплекса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восстан</w:t>
      </w:r>
      <w:r w:rsidR="00D0520E">
        <w:rPr>
          <w:rFonts w:ascii="Times New Roman" w:eastAsia="Times New Roman" w:hAnsi="Times New Roman" w:cs="Times New Roman"/>
          <w:b/>
          <w:sz w:val="30"/>
          <w:szCs w:val="30"/>
        </w:rPr>
        <w:t>овили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деревенскую церковь в честь Рождества Пресвятой Богородицы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Она практически точная копия того храма, что стоял здесь в 1794 году и сгорел в конце лета 1943 года. Воссоздать облик святыни помогли сохранившиеся инвентарные описания. </w:t>
      </w:r>
    </w:p>
    <w:p w14:paraId="0000002F" w14:textId="4CFFDF93" w:rsidR="00686288" w:rsidRDefault="00A520AB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13.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Указом Президента Республики Беларусь № 176 от 13 мая 2022 г.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 объектам капитального ремонта и реконструкции государственного учреждения «Государственный мемориальный комплекс «Хатынь» был присвоен статус Всебелорусской молодежной стройки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30" w14:textId="77777777" w:rsidR="00686288" w:rsidRDefault="00B97E9C">
      <w:pPr>
        <w:spacing w:before="120" w:after="0" w:line="2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31" w14:textId="001787D9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период с 14 июня по 26 августа 2022 г. на Всебелорусской молодежной стройке «Хатынь» трудились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7 строительных отрядов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из всех регионов республики. Лучшим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студотрядом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стал ССО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Спадчына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» им. Героя Советского Союза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П.М.Машерова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сформированный на базе</w:t>
      </w:r>
      <w:r w:rsidR="0092125A" w:rsidRPr="009212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УО «Брестский государственный технический университет».</w:t>
      </w:r>
    </w:p>
    <w:p w14:paraId="00000032" w14:textId="40F959CA" w:rsidR="00686288" w:rsidRDefault="00B97E9C" w:rsidP="00AF0386">
      <w:pPr>
        <w:spacing w:before="120"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Президент Беларуси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23 сентября 2022 г. ознакомился со строительством музея в государственном мемориальном комплексе «Хатынь». 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>«На этом месте была деревня, поэтому и теперь все должно быть просто и душевно»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– подчеркнул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Глава государства</w:t>
      </w:r>
      <w:r>
        <w:rPr>
          <w:rFonts w:ascii="Times New Roman" w:eastAsia="Times New Roman" w:hAnsi="Times New Roman" w:cs="Times New Roman"/>
          <w:sz w:val="30"/>
          <w:szCs w:val="30"/>
        </w:rPr>
        <w:t>. Белорусский лидер поручил оказывать содействие гражданам, которые хотят внести свой вклад в облагораживание комплекса.</w:t>
      </w:r>
    </w:p>
    <w:p w14:paraId="00000033" w14:textId="25D1256B" w:rsidR="00686288" w:rsidRDefault="00B97E9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Начиная с 16 апреля 2022 г., в работах по ремонту и реконструкции объектов комплекса «Хатынь» приняли участие </w:t>
      </w:r>
      <w:r w:rsidR="00106CE4">
        <w:rPr>
          <w:rFonts w:ascii="Times New Roman" w:eastAsia="Times New Roman" w:hAnsi="Times New Roman" w:cs="Times New Roman"/>
          <w:b/>
          <w:sz w:val="30"/>
          <w:szCs w:val="30"/>
        </w:rPr>
        <w:t>почти 2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тыс. человек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34" w14:textId="4D18AAD3" w:rsidR="00686288" w:rsidRDefault="00B97E9C" w:rsidP="00AF038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На все работы по реконструкции мемориала выделено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>
        <w:rPr>
          <w:rFonts w:ascii="Times New Roman" w:eastAsia="Times New Roman" w:hAnsi="Times New Roman" w:cs="Times New Roman"/>
          <w:b/>
          <w:sz w:val="30"/>
          <w:szCs w:val="30"/>
        </w:rPr>
        <w:t>5,1 млн. рублей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Источник финансирования – областной бюджет и средства республиканского субботника.</w:t>
      </w:r>
    </w:p>
    <w:p w14:paraId="3C354FAE" w14:textId="3B8E0015" w:rsidR="00AF0386" w:rsidRDefault="00AF0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51A6040A" w14:textId="2012DAFB" w:rsidR="00A520AB" w:rsidRDefault="00A5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E6780A4" w14:textId="77777777" w:rsidR="00A520AB" w:rsidRDefault="00A5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0000036" w14:textId="077FB596" w:rsidR="00686288" w:rsidRDefault="00A5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СЛ. 14. </w:t>
      </w:r>
      <w:r w:rsidR="00AF0386">
        <w:rPr>
          <w:rFonts w:ascii="Times New Roman" w:eastAsia="Times New Roman" w:hAnsi="Times New Roman" w:cs="Times New Roman"/>
          <w:b/>
          <w:sz w:val="30"/>
          <w:szCs w:val="30"/>
        </w:rPr>
        <w:t>2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. Расследование уголовного дела о геноциде белорусского народа</w:t>
      </w:r>
    </w:p>
    <w:p w14:paraId="00000037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Страшные преступления тех военных лет не только никогда не должны быть забыты, но и не должны повториться. </w:t>
      </w:r>
    </w:p>
    <w:p w14:paraId="457BC242" w14:textId="77777777" w:rsidR="00106CE4" w:rsidRDefault="00B97E9C" w:rsidP="00106C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Геноциду белорусского народа в годы Великой Отечественной войны должна быть дана системная правовая оценка. В апреле 2021 г. Генеральной прокуратурой Республики Беларусь было возбуждено уголовное дело по факту геноцида белорусского народа в период Великой Отечественной 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войны и в послевоенный период. </w:t>
      </w:r>
    </w:p>
    <w:p w14:paraId="5CD08C29" w14:textId="1C7EBF40" w:rsidR="00106CE4" w:rsidRDefault="00106CE4" w:rsidP="00106C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76169D">
        <w:rPr>
          <w:rFonts w:ascii="Times New Roman" w:hAnsi="Times New Roman" w:cs="Times New Roman"/>
          <w:sz w:val="30"/>
          <w:szCs w:val="30"/>
        </w:rPr>
        <w:t>Своеобразным координирующим центром по исследованию и обобщению установленных исторических сведений, касающихся отдельных вопросов геноцида белорусского народа в годы Великой Отечественной войны, стал Институт истории НАН Беларуси.</w:t>
      </w:r>
    </w:p>
    <w:p w14:paraId="0000003A" w14:textId="77777777" w:rsidR="00686288" w:rsidRPr="0076169D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>К началу 2023 года по уголовному делу о геноциде белорусского народа допрошено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>16 тыс. человек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, из них свыше 7,6 тыс. – узники лагерей смерти. </w:t>
      </w:r>
    </w:p>
    <w:p w14:paraId="0000003B" w14:textId="1479675F" w:rsidR="00686288" w:rsidRPr="0076169D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06CE4">
        <w:rPr>
          <w:rFonts w:ascii="Times New Roman" w:eastAsia="Times New Roman" w:hAnsi="Times New Roman" w:cs="Times New Roman"/>
          <w:b/>
          <w:sz w:val="30"/>
          <w:szCs w:val="30"/>
        </w:rPr>
        <w:t>Республика потеряла более половины своего национального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 богатства. Прямой материальный ущерб, нанесенный нашей стране оккупацией, исчисляется </w:t>
      </w:r>
      <w:r w:rsidRPr="00106CE4">
        <w:rPr>
          <w:rFonts w:ascii="Times New Roman" w:eastAsia="Times New Roman" w:hAnsi="Times New Roman" w:cs="Times New Roman"/>
          <w:b/>
          <w:sz w:val="30"/>
          <w:szCs w:val="30"/>
        </w:rPr>
        <w:t>в 75 млрд.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 рублей (в ценах 1941 года), что в</w:t>
      </w:r>
      <w:r w:rsidR="007224D7" w:rsidRPr="0076169D">
        <w:rPr>
          <w:rFonts w:ascii="Times New Roman" w:eastAsia="Times New Roman" w:hAnsi="Times New Roman" w:cs="Times New Roman"/>
          <w:sz w:val="30"/>
          <w:szCs w:val="30"/>
        </w:rPr>
        <w:br/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35 раз превысило бюджет республики. </w:t>
      </w:r>
    </w:p>
    <w:p w14:paraId="7BE6606A" w14:textId="010BDAD7" w:rsidR="000C57B8" w:rsidRPr="0076169D" w:rsidRDefault="008B1CFA">
      <w:pPr>
        <w:spacing w:after="0" w:line="240" w:lineRule="auto"/>
        <w:ind w:firstLine="709"/>
        <w:jc w:val="both"/>
      </w:pP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В ходе расследования уголовного дела о геноциде </w:t>
      </w: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установлено более 10,5 тыс. сел и деревень 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(около 9,2 тыс. – до начала расследования), которые пострадали в годы оккупации, </w:t>
      </w: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>в том числе не менее</w:t>
      </w:r>
      <w:r w:rsidR="00CF7E8B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>216</w:t>
      </w:r>
      <w:r w:rsidR="000C57B8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населенных пунктов</w:t>
      </w:r>
      <w:r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76169D">
        <w:rPr>
          <w:rFonts w:ascii="Times New Roman" w:eastAsia="Times New Roman" w:hAnsi="Times New Roman" w:cs="Times New Roman"/>
          <w:sz w:val="30"/>
          <w:szCs w:val="30"/>
        </w:rPr>
        <w:t xml:space="preserve">(186 – до возбуждения уголовного дела), которые разделили судьбу </w:t>
      </w:r>
      <w:proofErr w:type="spellStart"/>
      <w:r w:rsidRPr="0076169D">
        <w:rPr>
          <w:rFonts w:ascii="Times New Roman" w:eastAsia="Times New Roman" w:hAnsi="Times New Roman" w:cs="Times New Roman"/>
          <w:sz w:val="30"/>
          <w:szCs w:val="30"/>
        </w:rPr>
        <w:t>д.Хатыни</w:t>
      </w:r>
      <w:proofErr w:type="spellEnd"/>
      <w:r w:rsidRPr="0076169D">
        <w:rPr>
          <w:rFonts w:ascii="Times New Roman" w:eastAsia="Times New Roman" w:hAnsi="Times New Roman" w:cs="Times New Roman"/>
          <w:sz w:val="30"/>
          <w:szCs w:val="30"/>
        </w:rPr>
        <w:t>, то есть были полностью уничтожены вместе с жителями и не возродились после войны.</w:t>
      </w:r>
    </w:p>
    <w:p w14:paraId="51463817" w14:textId="66B31866" w:rsidR="000C57B8" w:rsidRPr="0076169D" w:rsidRDefault="000C57B8" w:rsidP="000C57B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6169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76169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9F49D51" w14:textId="1932E9F6" w:rsidR="008B1CFA" w:rsidRDefault="000C57B8" w:rsidP="000C57B8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169D">
        <w:rPr>
          <w:rFonts w:ascii="Times New Roman" w:eastAsia="Times New Roman" w:hAnsi="Times New Roman" w:cs="Times New Roman"/>
          <w:i/>
          <w:sz w:val="28"/>
          <w:szCs w:val="28"/>
        </w:rPr>
        <w:t xml:space="preserve">По итогам первого этапа работы временной межведомственной рабочей группы по изучению полученных в ходе расследования уголовного дела сведений об уничтоженных нацистскими преступниками населенных пунктах и выработке общих подходов к их исторической оценке </w:t>
      </w:r>
      <w:r w:rsidRPr="0076169D">
        <w:rPr>
          <w:rFonts w:ascii="Times New Roman" w:eastAsia="Times New Roman" w:hAnsi="Times New Roman" w:cs="Times New Roman"/>
          <w:b/>
          <w:i/>
          <w:sz w:val="28"/>
          <w:szCs w:val="28"/>
        </w:rPr>
        <w:t>установлено дополнительно 30 населенных пунктов</w:t>
      </w:r>
      <w:r w:rsidRPr="0076169D">
        <w:rPr>
          <w:rFonts w:ascii="Times New Roman" w:eastAsia="Times New Roman" w:hAnsi="Times New Roman" w:cs="Times New Roman"/>
          <w:i/>
          <w:sz w:val="28"/>
          <w:szCs w:val="28"/>
        </w:rPr>
        <w:t xml:space="preserve">, разделивших судьбу </w:t>
      </w:r>
      <w:proofErr w:type="spellStart"/>
      <w:r w:rsidRPr="0076169D">
        <w:rPr>
          <w:rFonts w:ascii="Times New Roman" w:eastAsia="Times New Roman" w:hAnsi="Times New Roman" w:cs="Times New Roman"/>
          <w:i/>
          <w:sz w:val="28"/>
          <w:szCs w:val="28"/>
        </w:rPr>
        <w:t>д.Хатыни</w:t>
      </w:r>
      <w:proofErr w:type="spellEnd"/>
      <w:r w:rsidRPr="0076169D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0000003D" w14:textId="26664535" w:rsidR="00686288" w:rsidRPr="0076169D" w:rsidRDefault="001B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15. 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Страшным подтверждением зверств фашистов являются результаты проведения поисковых работ,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 w:rsidRPr="00AF0386">
        <w:rPr>
          <w:rFonts w:ascii="Times New Roman" w:eastAsia="Times New Roman" w:hAnsi="Times New Roman" w:cs="Times New Roman"/>
          <w:spacing w:val="-6"/>
          <w:sz w:val="30"/>
          <w:szCs w:val="30"/>
        </w:rPr>
        <w:t>в том числе раскопок в местах массового уничтожения населения. В 2022 году при координации Генеральной прокуратурой деятель</w:t>
      </w:r>
      <w:r w:rsidR="00A93767" w:rsidRPr="00AF0386">
        <w:rPr>
          <w:rFonts w:ascii="Times New Roman" w:eastAsia="Times New Roman" w:hAnsi="Times New Roman" w:cs="Times New Roman"/>
          <w:spacing w:val="-6"/>
          <w:sz w:val="30"/>
          <w:szCs w:val="30"/>
        </w:rPr>
        <w:t>ности 52-го отдельного специали</w:t>
      </w:r>
      <w:r w:rsidR="00B97E9C" w:rsidRPr="00AF0386">
        <w:rPr>
          <w:rFonts w:ascii="Times New Roman" w:eastAsia="Times New Roman" w:hAnsi="Times New Roman" w:cs="Times New Roman"/>
          <w:spacing w:val="-6"/>
          <w:sz w:val="30"/>
          <w:szCs w:val="30"/>
        </w:rPr>
        <w:t>зированного поискового батальона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проведены полевые поисковые работы в 25 местах захоронений жертв геноцида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>. В 2023 году запланировано проведение полевых поисковых работ в 35 таких местах.</w:t>
      </w:r>
    </w:p>
    <w:p w14:paraId="0000003E" w14:textId="6544E1BA" w:rsidR="00686288" w:rsidRDefault="001B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B4B90">
        <w:rPr>
          <w:rFonts w:ascii="Times New Roman" w:eastAsia="Times New Roman" w:hAnsi="Times New Roman" w:cs="Times New Roman"/>
          <w:b/>
          <w:sz w:val="30"/>
          <w:szCs w:val="30"/>
        </w:rPr>
        <w:t>СЛ. 16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>Одно из крупных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мест массового уничтожения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 людей, установленное в ходе расследования уголовного дела о геноциде, обнаружено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в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урочище </w:t>
      </w:r>
      <w:proofErr w:type="spellStart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Ивановщина</w:t>
      </w:r>
      <w:proofErr w:type="spellEnd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Логойского</w:t>
      </w:r>
      <w:proofErr w:type="spellEnd"/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района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. Согласно 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заключению экспертов, на данном месте извлечены останки 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1 020 человек</w:t>
      </w:r>
      <w:r w:rsidR="00B97E9C" w:rsidRPr="0076169D">
        <w:rPr>
          <w:rFonts w:ascii="Times New Roman" w:eastAsia="Times New Roman" w:hAnsi="Times New Roman" w:cs="Times New Roman"/>
          <w:sz w:val="30"/>
          <w:szCs w:val="30"/>
        </w:rPr>
        <w:t xml:space="preserve">, более половины из которых – женщины и дети. Обнаруженные пули и гильзы использовались в </w:t>
      </w:r>
      <w:r w:rsidR="00B97E9C" w:rsidRPr="00106CE4">
        <w:rPr>
          <w:rFonts w:ascii="Times New Roman" w:eastAsia="Times New Roman" w:hAnsi="Times New Roman" w:cs="Times New Roman"/>
          <w:sz w:val="30"/>
          <w:szCs w:val="30"/>
        </w:rPr>
        <w:t>огнестрельном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оружии, находившемся на вооружении Вермахта.</w:t>
      </w:r>
    </w:p>
    <w:p w14:paraId="0000003F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ходе поисковых работ в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Бешенковичском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районе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из земли подняты останки не менее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80 людей</w:t>
      </w:r>
      <w:r>
        <w:rPr>
          <w:rFonts w:ascii="Times New Roman" w:eastAsia="Times New Roman" w:hAnsi="Times New Roman" w:cs="Times New Roman"/>
          <w:sz w:val="30"/>
          <w:szCs w:val="30"/>
        </w:rPr>
        <w:t>, большинство из которых женщины и дети. Извлечены многочисленные фрагменты обуви, в том числе детской, пуговицы, расчески, а также патроны и гильзы, некоторые из которых промаркированы эмблемой SS.</w:t>
      </w:r>
    </w:p>
    <w:p w14:paraId="0D2B3C28" w14:textId="38F11423" w:rsidR="00CF7E8B" w:rsidRPr="00CF7E8B" w:rsidRDefault="00CF7E8B" w:rsidP="00CF7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proofErr w:type="spellStart"/>
      <w:r w:rsidRPr="00CF7E8B">
        <w:rPr>
          <w:rFonts w:ascii="Times New Roman" w:eastAsia="Times New Roman" w:hAnsi="Times New Roman" w:cs="Times New Roman"/>
          <w:b/>
          <w:i/>
          <w:sz w:val="30"/>
          <w:szCs w:val="30"/>
        </w:rPr>
        <w:t>Справочно</w:t>
      </w:r>
      <w:proofErr w:type="spellEnd"/>
      <w:r w:rsidRPr="00CF7E8B">
        <w:rPr>
          <w:rFonts w:ascii="Times New Roman" w:eastAsia="Times New Roman" w:hAnsi="Times New Roman" w:cs="Times New Roman"/>
          <w:b/>
          <w:i/>
          <w:sz w:val="30"/>
          <w:szCs w:val="30"/>
        </w:rPr>
        <w:t>:</w:t>
      </w:r>
    </w:p>
    <w:p w14:paraId="199C1803" w14:textId="34813CD0" w:rsidR="00CF7E8B" w:rsidRPr="00CF7E8B" w:rsidRDefault="00CF7E8B" w:rsidP="00CF7E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F7E8B">
        <w:rPr>
          <w:rFonts w:ascii="Times New Roman" w:eastAsia="Times New Roman" w:hAnsi="Times New Roman" w:cs="Times New Roman"/>
          <w:i/>
          <w:sz w:val="30"/>
          <w:szCs w:val="30"/>
        </w:rPr>
        <w:t>В Витебской области в ходе поисковых работ в августе 2022 г. было выявлено ранее неучтённое место уничтожения мирного населения в урочище Воробьёвы горы (</w:t>
      </w:r>
      <w:proofErr w:type="spellStart"/>
      <w:r w:rsidRPr="00CF7E8B">
        <w:rPr>
          <w:rFonts w:ascii="Times New Roman" w:eastAsia="Times New Roman" w:hAnsi="Times New Roman" w:cs="Times New Roman"/>
          <w:i/>
          <w:sz w:val="30"/>
          <w:szCs w:val="30"/>
        </w:rPr>
        <w:t>Городокский</w:t>
      </w:r>
      <w:proofErr w:type="spellEnd"/>
      <w:r w:rsidRPr="00CF7E8B">
        <w:rPr>
          <w:rFonts w:ascii="Times New Roman" w:eastAsia="Times New Roman" w:hAnsi="Times New Roman" w:cs="Times New Roman"/>
          <w:i/>
          <w:sz w:val="30"/>
          <w:szCs w:val="30"/>
        </w:rPr>
        <w:t xml:space="preserve"> район), где были найдены останки </w:t>
      </w:r>
      <w:r w:rsidRPr="00CF7E8B">
        <w:rPr>
          <w:rFonts w:ascii="Times New Roman" w:eastAsia="Times New Roman" w:hAnsi="Times New Roman" w:cs="Times New Roman"/>
          <w:b/>
          <w:i/>
          <w:sz w:val="30"/>
          <w:szCs w:val="30"/>
        </w:rPr>
        <w:t>16-ти мирных</w:t>
      </w:r>
      <w:r w:rsidRPr="00CF7E8B">
        <w:rPr>
          <w:rFonts w:ascii="Times New Roman" w:eastAsia="Times New Roman" w:hAnsi="Times New Roman" w:cs="Times New Roman"/>
          <w:i/>
          <w:sz w:val="30"/>
          <w:szCs w:val="30"/>
        </w:rPr>
        <w:t xml:space="preserve"> жителей, убитых фашистами в годы Великой Отечественной войны. Останки мирных жителей перезахоронены 04.11.2022 г. на мемориальном комплексе «Пантеон памяти» в урочище «Воробьевы горы».</w:t>
      </w:r>
    </w:p>
    <w:p w14:paraId="00000040" w14:textId="131885BB" w:rsidR="00686288" w:rsidRDefault="00CF7E8B" w:rsidP="00CF7E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D84B28">
        <w:rPr>
          <w:rFonts w:ascii="Times New Roman" w:eastAsia="Times New Roman" w:hAnsi="Times New Roman" w:cs="Times New Roman"/>
          <w:color w:val="FF0000"/>
          <w:sz w:val="30"/>
          <w:szCs w:val="30"/>
        </w:rPr>
        <w:t xml:space="preserve">         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Получены сведения о наличии не менее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7 мест массового захоронения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времен Великой Отечественной войны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вблизи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урочища Уручье под </w:t>
      </w:r>
      <w:proofErr w:type="spellStart"/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г.Минском</w:t>
      </w:r>
      <w:proofErr w:type="spellEnd"/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с общим числом погребенных порядка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38 тыс. человек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. Когда безвинные жертвы не хотели самостоятельно заходить в приготовленные могилы, изверги избивали их палками, загоняли в ямы и расстреливали. </w:t>
      </w:r>
    </w:p>
    <w:p w14:paraId="00000041" w14:textId="2915616B" w:rsidR="00686288" w:rsidRDefault="00655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52CC">
        <w:rPr>
          <w:rFonts w:ascii="Times New Roman" w:eastAsia="Times New Roman" w:hAnsi="Times New Roman" w:cs="Times New Roman"/>
          <w:b/>
          <w:sz w:val="30"/>
          <w:szCs w:val="30"/>
        </w:rPr>
        <w:t>СЛ. 17.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В геноциде населения Беларуси принимали участие не только немецко-фашистские захватчики, но и их пособники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из числа украинских, польских, литовских, латвийских, эстонских и других националистических формирований, а также европейские союзники.</w:t>
      </w:r>
    </w:p>
    <w:p w14:paraId="00000042" w14:textId="77777777" w:rsidR="00686288" w:rsidRDefault="00B97E9C">
      <w:pPr>
        <w:spacing w:before="120" w:after="0" w:line="2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43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Например, весной 1942 г. подразделение вспомогательной латышской полиции под командованием Виктора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Арайса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«команда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Арайса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 участвовало в истреблении узников Минского гетто. «Команда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Арайса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» охраняла концентрационный лагерь Малый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Тростенец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 течение первого года его функционирования.</w:t>
      </w:r>
    </w:p>
    <w:p w14:paraId="00000044" w14:textId="77777777" w:rsidR="00686288" w:rsidRDefault="00B97E9C" w:rsidP="0092125A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феврале–марте 1943 г.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2-й литовский вспомогательный полицейский батальон совместно с немецко-фашистскими войсками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латышскими, украинскими, эстонскими карательными формированиями коллаборационистов принимал участие в карательной операции «Зимнее волшебство». Ее целью было создание «мертвой земли» – территории, на которой исключалось проживание и пребывание населения в полосе шириной 30–40 км вдоль латвийской границы. В ходе операции было сожжено более 400 населенных пунктов, уничтожено не менее 13 тыс. мирных жителей, более 7 тыс. – насильно вывезены на принудительные работы (из них несколько тысяч погибло).</w:t>
      </w:r>
    </w:p>
    <w:p w14:paraId="00000045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Белорусский народ самоотверженно сражался в годы войны с нацистскими преступниками. Однако на службе у карателей были предатели, реализовывавшие таким образом собственные амбиции, корыстные цели и интересы, а также жаждущие насилия.</w:t>
      </w:r>
    </w:p>
    <w:p w14:paraId="00000046" w14:textId="77777777" w:rsidR="00686288" w:rsidRDefault="00B97E9C">
      <w:pPr>
        <w:spacing w:before="120" w:after="0" w:line="28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47" w14:textId="77777777" w:rsidR="00686288" w:rsidRDefault="00B97E9C" w:rsidP="0092125A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Яркий пример ужасающей жестокости белорусских коллаборационистов 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13-й белорусский полицейский батальон при СД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одна из рот которого охраняла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Колдычевский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лагерь смерти, участвовала в массовых убийствах и истязаниях его узников. Документы уголовного дела о геноциде белорусского народа свидетельствуют о том, как белорусский коллаборационист, входящий в состав этого батальона, разрезал штыком беременной женщине живот и сбросил ее в яму. Известно, что солдаты батальона носили на униформе бело-красно-белую символику и герб «Погоня».</w:t>
      </w:r>
    </w:p>
    <w:p w14:paraId="00000048" w14:textId="77777777" w:rsidR="00686288" w:rsidRPr="00826233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26233">
        <w:rPr>
          <w:rFonts w:ascii="Times New Roman" w:eastAsia="Times New Roman" w:hAnsi="Times New Roman" w:cs="Times New Roman"/>
          <w:sz w:val="30"/>
          <w:szCs w:val="30"/>
        </w:rPr>
        <w:t xml:space="preserve">Массовый кровавый след оставили на белорусской земле </w:t>
      </w:r>
      <w:r w:rsidRPr="00826233">
        <w:rPr>
          <w:rFonts w:ascii="Times New Roman" w:eastAsia="Times New Roman" w:hAnsi="Times New Roman" w:cs="Times New Roman"/>
          <w:b/>
          <w:sz w:val="30"/>
          <w:szCs w:val="30"/>
        </w:rPr>
        <w:t xml:space="preserve">польские преступники – члены Армии </w:t>
      </w:r>
      <w:proofErr w:type="spellStart"/>
      <w:r w:rsidRPr="00826233">
        <w:rPr>
          <w:rFonts w:ascii="Times New Roman" w:eastAsia="Times New Roman" w:hAnsi="Times New Roman" w:cs="Times New Roman"/>
          <w:b/>
          <w:sz w:val="30"/>
          <w:szCs w:val="30"/>
        </w:rPr>
        <w:t>Крайовой</w:t>
      </w:r>
      <w:proofErr w:type="spellEnd"/>
      <w:r w:rsidRPr="00826233">
        <w:rPr>
          <w:rFonts w:ascii="Times New Roman" w:eastAsia="Times New Roman" w:hAnsi="Times New Roman" w:cs="Times New Roman"/>
          <w:sz w:val="30"/>
          <w:szCs w:val="30"/>
        </w:rPr>
        <w:t xml:space="preserve">, в чьих документах напрямую указывалось, что «белорусы – это враги польского народа» и их «необходимо компрометировать перед немцами». </w:t>
      </w:r>
      <w:r w:rsidRPr="00826233">
        <w:rPr>
          <w:rFonts w:ascii="Times New Roman" w:eastAsia="Times New Roman" w:hAnsi="Times New Roman" w:cs="Times New Roman"/>
          <w:b/>
          <w:sz w:val="30"/>
          <w:szCs w:val="30"/>
        </w:rPr>
        <w:t>Украинские карательные батальоны</w:t>
      </w:r>
      <w:r w:rsidRPr="00826233">
        <w:rPr>
          <w:rFonts w:ascii="Times New Roman" w:eastAsia="Times New Roman" w:hAnsi="Times New Roman" w:cs="Times New Roman"/>
          <w:sz w:val="30"/>
          <w:szCs w:val="30"/>
        </w:rPr>
        <w:t xml:space="preserve"> бок о бок с преступниками из СС инициативно массово сжигали наши населенные пункты вместе с их жителями </w:t>
      </w:r>
      <w:r w:rsidRPr="00826233">
        <w:rPr>
          <w:rFonts w:ascii="Times New Roman" w:eastAsia="Times New Roman" w:hAnsi="Times New Roman" w:cs="Times New Roman"/>
          <w:i/>
          <w:sz w:val="28"/>
          <w:szCs w:val="28"/>
        </w:rPr>
        <w:t xml:space="preserve">(как это было в </w:t>
      </w:r>
      <w:proofErr w:type="spellStart"/>
      <w:r w:rsidRPr="00826233">
        <w:rPr>
          <w:rFonts w:ascii="Times New Roman" w:eastAsia="Times New Roman" w:hAnsi="Times New Roman" w:cs="Times New Roman"/>
          <w:i/>
          <w:sz w:val="28"/>
          <w:szCs w:val="28"/>
        </w:rPr>
        <w:t>д.Хатыни</w:t>
      </w:r>
      <w:proofErr w:type="spellEnd"/>
      <w:r w:rsidRPr="0082623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826233">
        <w:rPr>
          <w:rFonts w:ascii="Times New Roman" w:eastAsia="Times New Roman" w:hAnsi="Times New Roman" w:cs="Times New Roman"/>
          <w:sz w:val="30"/>
          <w:szCs w:val="30"/>
        </w:rPr>
        <w:t xml:space="preserve">. Многие ныне живущие свидетели геноцида вспоминают: </w:t>
      </w:r>
      <w:r w:rsidRPr="00826233">
        <w:rPr>
          <w:rFonts w:ascii="Times New Roman" w:eastAsia="Times New Roman" w:hAnsi="Times New Roman" w:cs="Times New Roman"/>
          <w:b/>
          <w:sz w:val="30"/>
          <w:szCs w:val="30"/>
        </w:rPr>
        <w:t>коллаборационисты нередко отличались еще большей жестокостью, чем немцы</w:t>
      </w:r>
      <w:r w:rsidRPr="00826233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9C81389" w14:textId="2CF0B813" w:rsidR="004D469C" w:rsidRPr="0076169D" w:rsidRDefault="00FA1E4A" w:rsidP="004D4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 w:rsidRPr="0076169D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Расследование уголовного дела о геноциде белорусского народа в годы Великой Отечественной войны и послевоенный период продолжается. </w:t>
      </w:r>
    </w:p>
    <w:p w14:paraId="00000050" w14:textId="77777777" w:rsidR="00686288" w:rsidRPr="00770169" w:rsidRDefault="00686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</w:rPr>
      </w:pPr>
    </w:p>
    <w:p w14:paraId="00000051" w14:textId="7D338B7B" w:rsidR="00686288" w:rsidRDefault="00736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18. </w:t>
      </w:r>
      <w:r w:rsidR="00AF0386">
        <w:rPr>
          <w:rFonts w:ascii="Times New Roman" w:eastAsia="Times New Roman" w:hAnsi="Times New Roman" w:cs="Times New Roman"/>
          <w:b/>
          <w:sz w:val="30"/>
          <w:szCs w:val="30"/>
        </w:rPr>
        <w:t>3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. Сохранение памяти о жертвах Великой Отечественной войны</w:t>
      </w:r>
    </w:p>
    <w:p w14:paraId="00000059" w14:textId="17874FBF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="00A16F46">
        <w:rPr>
          <w:rFonts w:ascii="Times New Roman" w:eastAsia="Times New Roman" w:hAnsi="Times New Roman" w:cs="Times New Roman"/>
          <w:sz w:val="30"/>
          <w:szCs w:val="30"/>
        </w:rPr>
        <w:t xml:space="preserve">Республике Беларусь в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стадии реализации находится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Государственная программа «Увековечение памяти погибших при защите Отечества» на 2021–2025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годы (далее – Программа), направленн</w:t>
      </w:r>
      <w:r w:rsidR="00347CD9">
        <w:rPr>
          <w:rFonts w:ascii="Times New Roman" w:eastAsia="Times New Roman" w:hAnsi="Times New Roman" w:cs="Times New Roman"/>
          <w:sz w:val="30"/>
          <w:szCs w:val="30"/>
        </w:rPr>
        <w:t>ая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на сохранение военно-исторического наследия белорусского народа, гражданско-патриотическое воспитание, выполнение международных соглашений в военно-мемориальной сфере.</w:t>
      </w:r>
    </w:p>
    <w:p w14:paraId="2315220D" w14:textId="5E1EBBAD" w:rsidR="00A16F46" w:rsidRDefault="00A16F46" w:rsidP="00A16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 информации Министерства обороны, в нашей стране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государственном учете состоит 8 331 воинское захоронение и захо</w:t>
      </w:r>
      <w:r w:rsidR="00E504A9">
        <w:rPr>
          <w:rFonts w:ascii="Times New Roman" w:eastAsia="Times New Roman" w:hAnsi="Times New Roman" w:cs="Times New Roman"/>
          <w:b/>
          <w:sz w:val="30"/>
          <w:szCs w:val="30"/>
        </w:rPr>
        <w:t>ронение жертв войн, в том числе</w:t>
      </w:r>
      <w:r w:rsidR="0076169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1 626 захоронений жертв войны (геноцида)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которых покоятся останки наших детей и стариков, мужчин и женщин, подвергшихся геноциду в самом жутком его проявлении.</w:t>
      </w:r>
    </w:p>
    <w:p w14:paraId="0000005A" w14:textId="77777777" w:rsidR="00686288" w:rsidRDefault="00B97E9C" w:rsidP="0092125A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5B" w14:textId="6F2E1E8C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2022 году на государственный учет поставлено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179 захоронений погибших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 ходе войн. По результатам архивно-исследовательских и полевых поисковых работ установлены и внесены в паспорта захоронений сведения 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555 509 погибших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ранее считавшихся пропавшими без вести</w:t>
      </w:r>
      <w:r w:rsidR="00106CE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2783814" w14:textId="0D40EAAE" w:rsidR="00CF7E8B" w:rsidRPr="00C44850" w:rsidRDefault="00CF7E8B" w:rsidP="00CF7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4850">
        <w:rPr>
          <w:rFonts w:ascii="Times New Roman" w:hAnsi="Times New Roman" w:cs="Times New Roman"/>
          <w:sz w:val="30"/>
          <w:szCs w:val="30"/>
        </w:rPr>
        <w:lastRenderedPageBreak/>
        <w:t>На территории Витебской области числится 15</w:t>
      </w:r>
      <w:r>
        <w:rPr>
          <w:rFonts w:ascii="Times New Roman" w:hAnsi="Times New Roman" w:cs="Times New Roman"/>
          <w:sz w:val="30"/>
          <w:szCs w:val="30"/>
        </w:rPr>
        <w:t>56</w:t>
      </w:r>
      <w:r w:rsidRPr="00C44850">
        <w:rPr>
          <w:rFonts w:ascii="Times New Roman" w:hAnsi="Times New Roman" w:cs="Times New Roman"/>
          <w:sz w:val="30"/>
          <w:szCs w:val="30"/>
        </w:rPr>
        <w:t xml:space="preserve"> воинских захоронений (погибших – 4</w:t>
      </w:r>
      <w:r>
        <w:rPr>
          <w:rFonts w:ascii="Times New Roman" w:hAnsi="Times New Roman" w:cs="Times New Roman"/>
          <w:sz w:val="30"/>
          <w:szCs w:val="30"/>
        </w:rPr>
        <w:t>88</w:t>
      </w:r>
      <w:r w:rsidRPr="00C4485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917 человек: известных – 212 851</w:t>
      </w:r>
      <w:r w:rsidRPr="00C44850">
        <w:rPr>
          <w:rFonts w:ascii="Times New Roman" w:hAnsi="Times New Roman" w:cs="Times New Roman"/>
          <w:sz w:val="30"/>
          <w:szCs w:val="30"/>
        </w:rPr>
        <w:t xml:space="preserve"> чел., неизвестных –</w:t>
      </w:r>
      <w:r>
        <w:rPr>
          <w:rFonts w:ascii="Times New Roman" w:hAnsi="Times New Roman" w:cs="Times New Roman"/>
          <w:sz w:val="30"/>
          <w:szCs w:val="30"/>
        </w:rPr>
        <w:t>276 066</w:t>
      </w:r>
      <w:r w:rsidRPr="00C44850">
        <w:rPr>
          <w:rFonts w:ascii="Times New Roman" w:hAnsi="Times New Roman" w:cs="Times New Roman"/>
          <w:sz w:val="30"/>
          <w:szCs w:val="30"/>
        </w:rPr>
        <w:t xml:space="preserve"> чел.). В 2022 году поставлено на учет 21 воинское захоронение, вновь </w:t>
      </w:r>
      <w:proofErr w:type="gramStart"/>
      <w:r w:rsidRPr="00C44850">
        <w:rPr>
          <w:rFonts w:ascii="Times New Roman" w:hAnsi="Times New Roman" w:cs="Times New Roman"/>
          <w:sz w:val="30"/>
          <w:szCs w:val="30"/>
        </w:rPr>
        <w:t>выявленных  2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44850">
        <w:rPr>
          <w:rFonts w:ascii="Times New Roman" w:hAnsi="Times New Roman" w:cs="Times New Roman"/>
          <w:sz w:val="30"/>
          <w:szCs w:val="30"/>
        </w:rPr>
        <w:t>294</w:t>
      </w:r>
      <w:r>
        <w:rPr>
          <w:rFonts w:ascii="Times New Roman" w:hAnsi="Times New Roman" w:cs="Times New Roman"/>
          <w:sz w:val="30"/>
          <w:szCs w:val="30"/>
        </w:rPr>
        <w:t xml:space="preserve">  фамилии</w:t>
      </w:r>
      <w:r w:rsidRPr="00C44850">
        <w:rPr>
          <w:rFonts w:ascii="Times New Roman" w:hAnsi="Times New Roman" w:cs="Times New Roman"/>
          <w:sz w:val="30"/>
          <w:szCs w:val="30"/>
        </w:rPr>
        <w:t xml:space="preserve"> погибших воинов, увековеченных – 2605,  </w:t>
      </w:r>
      <w:r>
        <w:rPr>
          <w:rFonts w:ascii="Times New Roman" w:hAnsi="Times New Roman" w:cs="Times New Roman"/>
          <w:sz w:val="30"/>
          <w:szCs w:val="30"/>
        </w:rPr>
        <w:t>2910 фамили</w:t>
      </w:r>
      <w:r w:rsidR="007368D7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нанесены в 2022 году на мемориальные плиты, всего - </w:t>
      </w:r>
      <w:r w:rsidRPr="00C44850">
        <w:rPr>
          <w:rFonts w:ascii="Times New Roman" w:hAnsi="Times New Roman" w:cs="Times New Roman"/>
          <w:sz w:val="30"/>
          <w:szCs w:val="30"/>
        </w:rPr>
        <w:t xml:space="preserve">190 тыс. фамилий </w:t>
      </w:r>
      <w:r>
        <w:rPr>
          <w:rFonts w:ascii="Times New Roman" w:hAnsi="Times New Roman" w:cs="Times New Roman"/>
          <w:sz w:val="30"/>
          <w:szCs w:val="30"/>
        </w:rPr>
        <w:t xml:space="preserve">погибших </w:t>
      </w:r>
      <w:r w:rsidRPr="00C44850">
        <w:rPr>
          <w:rFonts w:ascii="Times New Roman" w:hAnsi="Times New Roman" w:cs="Times New Roman"/>
          <w:sz w:val="30"/>
          <w:szCs w:val="30"/>
        </w:rPr>
        <w:t>нанесены</w:t>
      </w:r>
      <w:r>
        <w:rPr>
          <w:rFonts w:ascii="Times New Roman" w:hAnsi="Times New Roman" w:cs="Times New Roman"/>
          <w:sz w:val="30"/>
          <w:szCs w:val="30"/>
        </w:rPr>
        <w:t xml:space="preserve"> на мемориальные плиты.</w:t>
      </w:r>
      <w:r w:rsidRPr="00C4485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000005C" w14:textId="43566B12" w:rsidR="00686288" w:rsidRDefault="007368D7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СЛ. 19. </w:t>
      </w:r>
      <w:r w:rsidR="00B97E9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основании информационных листов, поступивших в Министерство обороны из местных исполнительных и распорядительных органов, специализированными поисковыми подразделениями 52-го отдельного специализированного поискового батальона с участием членов поисковых общественных объединений, поисковых отрядов, военно-исторических клубов, иных молодежных объединений патриотической направленности </w:t>
      </w:r>
      <w:r w:rsidR="00B97E9C">
        <w:rPr>
          <w:rFonts w:ascii="Times New Roman" w:eastAsia="Times New Roman" w:hAnsi="Times New Roman" w:cs="Times New Roman"/>
          <w:b/>
          <w:i/>
          <w:sz w:val="28"/>
          <w:szCs w:val="28"/>
        </w:rPr>
        <w:t>проведены полевые поисковые работы на 105 поисковых объектах</w:t>
      </w:r>
      <w:r w:rsidR="00B97E9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000005D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ходе проведения полевых поисковых работ обнаружено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86 неучтенных захоронений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погибших в ходе войн.</w:t>
      </w:r>
    </w:p>
    <w:p w14:paraId="0000005E" w14:textId="77777777" w:rsidR="00686288" w:rsidRDefault="00B97E9C" w:rsidP="0092125A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 этом были обнаружены и извлечены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останки 2 963 погибших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7C7798CD" w14:textId="01876DAD" w:rsidR="00CF7E8B" w:rsidRPr="00CF7E8B" w:rsidRDefault="00CF7E8B" w:rsidP="00CF7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F7E8B">
        <w:rPr>
          <w:rFonts w:ascii="Times New Roman" w:hAnsi="Times New Roman" w:cs="Times New Roman"/>
          <w:sz w:val="30"/>
          <w:szCs w:val="30"/>
        </w:rPr>
        <w:t xml:space="preserve">В 2022 году </w:t>
      </w:r>
      <w:r>
        <w:rPr>
          <w:rFonts w:ascii="Times New Roman" w:hAnsi="Times New Roman" w:cs="Times New Roman"/>
          <w:sz w:val="30"/>
          <w:szCs w:val="30"/>
        </w:rPr>
        <w:t xml:space="preserve">в витебской области </w:t>
      </w:r>
      <w:r w:rsidRPr="00CF7E8B">
        <w:rPr>
          <w:rFonts w:ascii="Times New Roman" w:hAnsi="Times New Roman" w:cs="Times New Roman"/>
          <w:sz w:val="30"/>
          <w:szCs w:val="30"/>
        </w:rPr>
        <w:t xml:space="preserve">они проводились на 9 объектах.   </w:t>
      </w:r>
      <w:proofErr w:type="gramStart"/>
      <w:r w:rsidRPr="00CF7E8B">
        <w:rPr>
          <w:rFonts w:ascii="Times New Roman" w:hAnsi="Times New Roman" w:cs="Times New Roman"/>
          <w:sz w:val="30"/>
          <w:szCs w:val="30"/>
        </w:rPr>
        <w:t>Извлечено  547</w:t>
      </w:r>
      <w:proofErr w:type="gramEnd"/>
      <w:r w:rsidRPr="00CF7E8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F7E8B">
        <w:rPr>
          <w:rFonts w:ascii="Times New Roman" w:hAnsi="Times New Roman" w:cs="Times New Roman"/>
          <w:sz w:val="30"/>
          <w:szCs w:val="30"/>
        </w:rPr>
        <w:t>останка</w:t>
      </w:r>
      <w:proofErr w:type="spellEnd"/>
      <w:r w:rsidRPr="00CF7E8B">
        <w:rPr>
          <w:rFonts w:ascii="Times New Roman" w:hAnsi="Times New Roman" w:cs="Times New Roman"/>
          <w:sz w:val="30"/>
          <w:szCs w:val="30"/>
        </w:rPr>
        <w:t>: 447– воинов  рабоче-крестьянской Красной Армии (далее – РККА),19 военнослужащих РИА,  81 – жертв войн.</w:t>
      </w:r>
    </w:p>
    <w:p w14:paraId="132DF327" w14:textId="0D7749AF" w:rsidR="00CF7E8B" w:rsidRPr="00C44850" w:rsidRDefault="00CF7E8B" w:rsidP="00CF7E8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C44850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течение года перезахоронено 562</w:t>
      </w:r>
      <w:r w:rsidRPr="00C44850">
        <w:rPr>
          <w:rFonts w:ascii="Times New Roman" w:hAnsi="Times New Roman" w:cs="Times New Roman"/>
          <w:sz w:val="30"/>
          <w:szCs w:val="30"/>
        </w:rPr>
        <w:t xml:space="preserve"> останков (193-известн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C44850">
        <w:rPr>
          <w:rFonts w:ascii="Times New Roman" w:hAnsi="Times New Roman" w:cs="Times New Roman"/>
          <w:sz w:val="30"/>
          <w:szCs w:val="30"/>
        </w:rPr>
        <w:t xml:space="preserve"> военнослуж</w:t>
      </w:r>
      <w:r>
        <w:rPr>
          <w:rFonts w:ascii="Times New Roman" w:hAnsi="Times New Roman" w:cs="Times New Roman"/>
          <w:sz w:val="30"/>
          <w:szCs w:val="30"/>
        </w:rPr>
        <w:t>ащих</w:t>
      </w:r>
      <w:r w:rsidRPr="00C44850">
        <w:rPr>
          <w:rFonts w:ascii="Times New Roman" w:hAnsi="Times New Roman" w:cs="Times New Roman"/>
          <w:sz w:val="30"/>
          <w:szCs w:val="30"/>
        </w:rPr>
        <w:t xml:space="preserve"> РККА, </w:t>
      </w:r>
      <w:r>
        <w:rPr>
          <w:rFonts w:ascii="Times New Roman" w:hAnsi="Times New Roman" w:cs="Times New Roman"/>
          <w:sz w:val="30"/>
          <w:szCs w:val="30"/>
        </w:rPr>
        <w:t xml:space="preserve">269 – неизвестных </w:t>
      </w:r>
      <w:r w:rsidRPr="00C44850">
        <w:rPr>
          <w:rFonts w:ascii="Times New Roman" w:hAnsi="Times New Roman" w:cs="Times New Roman"/>
          <w:sz w:val="30"/>
          <w:szCs w:val="30"/>
        </w:rPr>
        <w:t>военнослуж</w:t>
      </w:r>
      <w:r>
        <w:rPr>
          <w:rFonts w:ascii="Times New Roman" w:hAnsi="Times New Roman" w:cs="Times New Roman"/>
          <w:sz w:val="30"/>
          <w:szCs w:val="30"/>
        </w:rPr>
        <w:t>ащих</w:t>
      </w:r>
      <w:r w:rsidRPr="00C44850">
        <w:rPr>
          <w:rFonts w:ascii="Times New Roman" w:hAnsi="Times New Roman" w:cs="Times New Roman"/>
          <w:sz w:val="30"/>
          <w:szCs w:val="30"/>
        </w:rPr>
        <w:t xml:space="preserve"> РККА</w:t>
      </w:r>
      <w:r>
        <w:rPr>
          <w:rFonts w:ascii="Times New Roman" w:hAnsi="Times New Roman" w:cs="Times New Roman"/>
          <w:sz w:val="30"/>
          <w:szCs w:val="30"/>
        </w:rPr>
        <w:t>, 19- военнослуж</w:t>
      </w:r>
      <w:r w:rsidR="001405E7">
        <w:rPr>
          <w:rFonts w:ascii="Times New Roman" w:hAnsi="Times New Roman" w:cs="Times New Roman"/>
          <w:sz w:val="30"/>
          <w:szCs w:val="30"/>
        </w:rPr>
        <w:t>ащ</w:t>
      </w:r>
      <w:r>
        <w:rPr>
          <w:rFonts w:ascii="Times New Roman" w:hAnsi="Times New Roman" w:cs="Times New Roman"/>
          <w:sz w:val="30"/>
          <w:szCs w:val="30"/>
        </w:rPr>
        <w:t>их РИА, жертв войны - 81</w:t>
      </w:r>
      <w:r w:rsidRPr="00C44850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C44850">
        <w:rPr>
          <w:rFonts w:ascii="Times New Roman" w:hAnsi="Times New Roman" w:cs="Times New Roman"/>
          <w:sz w:val="30"/>
          <w:szCs w:val="30"/>
        </w:rPr>
        <w:t xml:space="preserve">            </w:t>
      </w:r>
    </w:p>
    <w:p w14:paraId="0000005F" w14:textId="12A098BC" w:rsidR="00686288" w:rsidRDefault="00B97E9C" w:rsidP="0092125A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состоянию на 1 января 2023 г. установлены и внесены 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автоматизированный банк данных «Книга Памяти Республики Беларусь»</w:t>
      </w:r>
      <w:r w:rsidR="00106CE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www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mil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by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base</w:t>
      </w:r>
      <w:r w:rsidR="00106CE4" w:rsidRPr="00106CE4">
        <w:rPr>
          <w:rFonts w:ascii="Times New Roman" w:eastAsia="Times New Roman" w:hAnsi="Times New Roman" w:cs="Times New Roman"/>
          <w:i/>
          <w:sz w:val="28"/>
          <w:szCs w:val="28"/>
        </w:rPr>
        <w:t>/)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сведения 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345 002 погибших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E23B327" w14:textId="77777777" w:rsidR="00ED2A5F" w:rsidRDefault="00ED2A5F" w:rsidP="00ED2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Мероприятия по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обустройству и содержанию захоронений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погибших в ходе войн проводят местные исполнительные и распорядительные органы.</w:t>
      </w:r>
    </w:p>
    <w:p w14:paraId="5A9C95B7" w14:textId="0F67273A" w:rsidR="00ED2A5F" w:rsidRDefault="00ED2A5F" w:rsidP="00ED2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настоящее время </w:t>
      </w:r>
      <w:r w:rsidR="007F6149">
        <w:rPr>
          <w:rFonts w:ascii="Times New Roman" w:eastAsia="Times New Roman" w:hAnsi="Times New Roman" w:cs="Times New Roman"/>
          <w:sz w:val="30"/>
          <w:szCs w:val="30"/>
        </w:rPr>
        <w:t>организована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работа по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созданию и установке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на территориях областей и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г.Минска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единых памятных знаков</w:t>
      </w:r>
      <w:r>
        <w:rPr>
          <w:rFonts w:ascii="Times New Roman" w:eastAsia="Times New Roman" w:hAnsi="Times New Roman" w:cs="Times New Roman"/>
          <w:sz w:val="30"/>
          <w:szCs w:val="30"/>
        </w:rPr>
        <w:t>, посвященных жертвам геноцида белорусского народа.</w:t>
      </w:r>
    </w:p>
    <w:p w14:paraId="44287050" w14:textId="77777777" w:rsidR="00ED2A5F" w:rsidRDefault="00ED2A5F" w:rsidP="009B56FA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5A3A6F08" w14:textId="50A1BC84" w:rsidR="0029790B" w:rsidRPr="0029790B" w:rsidRDefault="0029790B" w:rsidP="009B56FA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32EF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По информации Генеральной прокуратуры </w:t>
      </w:r>
      <w:r w:rsidR="000332EF" w:rsidRPr="000332EF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памятные знаки </w:t>
      </w:r>
      <w:r w:rsidRPr="000332EF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будут</w:t>
      </w:r>
      <w:r w:rsidR="000332EF" w:rsidRPr="000332EF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0332EF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установлены:</w:t>
      </w:r>
      <w:r w:rsidR="009B56F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вблизи урочища </w:t>
      </w:r>
      <w:proofErr w:type="spellStart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Стасино</w:t>
      </w:r>
      <w:proofErr w:type="spellEnd"/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Столинский</w:t>
      </w:r>
      <w:proofErr w:type="spellEnd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</w:t>
      </w:r>
      <w:r w:rsidR="001965EA" w:rsidRPr="009B56F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EA" w:rsidRPr="008D2AEA">
        <w:rPr>
          <w:rFonts w:ascii="Times New Roman" w:eastAsia="Times New Roman" w:hAnsi="Times New Roman" w:cs="Times New Roman"/>
          <w:i/>
          <w:sz w:val="28"/>
          <w:szCs w:val="28"/>
        </w:rPr>
        <w:t>Брестской области</w:t>
      </w:r>
      <w:r w:rsidRPr="008D2AEA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9B56F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EA" w:rsidRPr="001965EA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территории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, прилегающ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ей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к дому № 7 по </w:t>
      </w:r>
      <w:proofErr w:type="spellStart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ул.Крылова</w:t>
      </w:r>
      <w:proofErr w:type="spellEnd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г.Витебска</w:t>
      </w:r>
      <w:proofErr w:type="spellEnd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9B56F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вблизи населенного пункта Ченки </w:t>
      </w:r>
      <w:proofErr w:type="spellStart"/>
      <w:r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Гомельск</w:t>
      </w:r>
      <w:r w:rsidR="001965EA"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ого</w:t>
      </w:r>
      <w:r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й</w:t>
      </w:r>
      <w:proofErr w:type="spellEnd"/>
      <w:r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район</w:t>
      </w:r>
      <w:r w:rsidR="001965EA"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а</w:t>
      </w:r>
      <w:r w:rsidRPr="001965E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>, юго-восточнее 1,8 км;</w:t>
      </w:r>
      <w:r w:rsidR="009B56FA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="001965EA"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1965EA" w:rsidRPr="0029790B">
        <w:rPr>
          <w:rFonts w:ascii="Times New Roman" w:eastAsia="Times New Roman" w:hAnsi="Times New Roman" w:cs="Times New Roman"/>
          <w:i/>
          <w:sz w:val="28"/>
          <w:szCs w:val="28"/>
        </w:rPr>
        <w:t>территори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1965EA"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965EA">
        <w:rPr>
          <w:rFonts w:ascii="Times New Roman" w:eastAsia="Times New Roman" w:hAnsi="Times New Roman" w:cs="Times New Roman"/>
          <w:i/>
          <w:sz w:val="28"/>
          <w:szCs w:val="28"/>
        </w:rPr>
        <w:t>мемориальн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ых</w:t>
      </w:r>
      <w:r w:rsidR="001965EA"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комплекс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  <w:r w:rsidR="001965EA"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17BAA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proofErr w:type="spellStart"/>
      <w:r w:rsidR="00717BAA">
        <w:rPr>
          <w:rFonts w:ascii="Times New Roman" w:eastAsia="Times New Roman" w:hAnsi="Times New Roman" w:cs="Times New Roman"/>
          <w:i/>
          <w:sz w:val="28"/>
          <w:szCs w:val="28"/>
        </w:rPr>
        <w:t>Тростенец</w:t>
      </w:r>
      <w:proofErr w:type="spellEnd"/>
      <w:r w:rsidR="00717BAA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9B56FA"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r w:rsidR="00717BAA"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«Хатынь»</w:t>
      </w:r>
      <w:r w:rsidR="009B56FA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717BA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в микрорайоне </w:t>
      </w:r>
      <w:proofErr w:type="spellStart"/>
      <w:r w:rsidRPr="001965EA">
        <w:rPr>
          <w:rFonts w:ascii="Times New Roman" w:eastAsia="Times New Roman" w:hAnsi="Times New Roman" w:cs="Times New Roman"/>
          <w:i/>
          <w:sz w:val="28"/>
          <w:szCs w:val="28"/>
        </w:rPr>
        <w:t>Фолюш</w:t>
      </w:r>
      <w:proofErr w:type="spellEnd"/>
      <w:r w:rsidRP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965EA">
        <w:rPr>
          <w:rFonts w:ascii="Times New Roman" w:eastAsia="Times New Roman" w:hAnsi="Times New Roman" w:cs="Times New Roman"/>
          <w:i/>
          <w:sz w:val="28"/>
          <w:szCs w:val="28"/>
        </w:rPr>
        <w:t>г.Гродно</w:t>
      </w:r>
      <w:proofErr w:type="spellEnd"/>
      <w:r w:rsidR="009B56FA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вблизи </w:t>
      </w:r>
      <w:proofErr w:type="spellStart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аг.Полыковичи</w:t>
      </w:r>
      <w:proofErr w:type="spellEnd"/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Могилевского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</w:t>
      </w:r>
      <w:r w:rsidR="001965EA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29790B">
        <w:rPr>
          <w:rFonts w:ascii="Times New Roman" w:eastAsia="Times New Roman" w:hAnsi="Times New Roman" w:cs="Times New Roman"/>
          <w:i/>
          <w:sz w:val="28"/>
          <w:szCs w:val="28"/>
        </w:rPr>
        <w:t>, западнее 2,5 км.</w:t>
      </w:r>
    </w:p>
    <w:p w14:paraId="00000060" w14:textId="78CF5E1C" w:rsidR="00686288" w:rsidRDefault="00386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20.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В целях информирования подрастающего поколения о чудовищных </w:t>
      </w:r>
      <w:r w:rsidR="00B97E9C" w:rsidRPr="009B0D04">
        <w:rPr>
          <w:rFonts w:ascii="Times New Roman" w:eastAsia="Times New Roman" w:hAnsi="Times New Roman" w:cs="Times New Roman"/>
          <w:spacing w:val="-10"/>
          <w:sz w:val="30"/>
          <w:szCs w:val="30"/>
        </w:rPr>
        <w:t>злодеяниях нацистских преступников и их пособников, националистических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формирований, направленных на планомерное физическое уничтожение белорусского народа</w:t>
      </w:r>
      <w:r w:rsidR="008C6A86">
        <w:rPr>
          <w:rFonts w:ascii="Times New Roman" w:eastAsia="Times New Roman" w:hAnsi="Times New Roman" w:cs="Times New Roman"/>
          <w:sz w:val="30"/>
          <w:szCs w:val="30"/>
        </w:rPr>
        <w:t>,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в музеях </w:t>
      </w:r>
      <w:r w:rsidR="008C6A86">
        <w:rPr>
          <w:rFonts w:ascii="Times New Roman" w:eastAsia="Times New Roman" w:hAnsi="Times New Roman" w:cs="Times New Roman"/>
          <w:b/>
          <w:sz w:val="30"/>
          <w:szCs w:val="30"/>
        </w:rPr>
        <w:t>Беларуси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lastRenderedPageBreak/>
        <w:t>проводятся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 культурно-образовательные мероприятия на тему «Геноцид белорусского народа в годы Великой Отечественной войны и послевоенный период»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3FC9A368" w14:textId="77777777" w:rsidR="008C6A86" w:rsidRPr="008C6A86" w:rsidRDefault="008C6A86" w:rsidP="008C6A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63" w14:textId="794DEAF5" w:rsidR="00686288" w:rsidRPr="008C6A86" w:rsidRDefault="00B97E9C" w:rsidP="008C6A86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z w:val="28"/>
          <w:szCs w:val="28"/>
        </w:rPr>
        <w:t xml:space="preserve">По инициативе органов прокуратуры в 2022 году </w:t>
      </w:r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в музейных учреждениях создано 315 экспозиций</w:t>
      </w:r>
      <w:r w:rsidRPr="008C6A86">
        <w:rPr>
          <w:rFonts w:ascii="Times New Roman" w:eastAsia="Times New Roman" w:hAnsi="Times New Roman" w:cs="Times New Roman"/>
          <w:i/>
          <w:sz w:val="28"/>
          <w:szCs w:val="28"/>
        </w:rPr>
        <w:t xml:space="preserve"> (215 – временных, 100 – постоянных). В </w:t>
      </w:r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учреждениях образования</w:t>
      </w:r>
      <w:r w:rsidRPr="008C6A86">
        <w:rPr>
          <w:rFonts w:ascii="Times New Roman" w:eastAsia="Times New Roman" w:hAnsi="Times New Roman" w:cs="Times New Roman"/>
          <w:i/>
          <w:sz w:val="28"/>
          <w:szCs w:val="28"/>
        </w:rPr>
        <w:t xml:space="preserve"> организовано </w:t>
      </w:r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более 3,5 тыс. экспозиций</w:t>
      </w:r>
      <w:r w:rsidRPr="008C6A86">
        <w:rPr>
          <w:rFonts w:ascii="Times New Roman" w:eastAsia="Times New Roman" w:hAnsi="Times New Roman" w:cs="Times New Roman"/>
          <w:i/>
          <w:sz w:val="28"/>
          <w:szCs w:val="28"/>
        </w:rPr>
        <w:t xml:space="preserve"> в музейных комнатах, уголках, библиотеках школ, гимназий, школ-интернатов, учреждений профессионального образования. </w:t>
      </w:r>
    </w:p>
    <w:p w14:paraId="6F01E3F6" w14:textId="07181252" w:rsidR="008C6A86" w:rsidRDefault="003864EE" w:rsidP="00717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СЛ. 21</w:t>
      </w:r>
      <w:r w:rsidR="00670336">
        <w:rPr>
          <w:rFonts w:ascii="Times New Roman" w:eastAsia="Times New Roman" w:hAnsi="Times New Roman" w:cs="Times New Roman"/>
          <w:b/>
          <w:sz w:val="30"/>
          <w:szCs w:val="30"/>
        </w:rPr>
        <w:t>-22-23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8C6A86">
        <w:rPr>
          <w:rFonts w:ascii="Times New Roman" w:eastAsia="Times New Roman" w:hAnsi="Times New Roman" w:cs="Times New Roman"/>
          <w:sz w:val="30"/>
          <w:szCs w:val="30"/>
        </w:rPr>
        <w:t xml:space="preserve">Составлен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перечень</w:t>
      </w:r>
      <w:r w:rsidR="00B97E9C">
        <w:t xml:space="preserve"> </w:t>
      </w:r>
      <w:r w:rsidR="00B97E9C" w:rsidRPr="0076169D">
        <w:rPr>
          <w:rFonts w:ascii="Times New Roman" w:eastAsia="Times New Roman" w:hAnsi="Times New Roman" w:cs="Times New Roman"/>
          <w:b/>
          <w:sz w:val="30"/>
          <w:szCs w:val="30"/>
        </w:rPr>
        <w:t>экскурсионных объектов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, связанные с геноцидом белорусского народа в годы Великой Отечественной войны</w:t>
      </w:r>
      <w:r w:rsidR="008C6A86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FD7C41E" w14:textId="77777777" w:rsidR="008C6A86" w:rsidRPr="008C6A86" w:rsidRDefault="008C6A86" w:rsidP="008C6A86">
      <w:pPr>
        <w:tabs>
          <w:tab w:val="left" w:pos="1276"/>
        </w:tabs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C6A86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496795CA" w14:textId="77777777" w:rsidR="008C6A86" w:rsidRDefault="008C6A86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перечень экскурсионных объектов вошли:</w:t>
      </w:r>
    </w:p>
    <w:p w14:paraId="59605DA2" w14:textId="7E6C1AC3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Государственный мемориальный комплекс «Хатынь» (Минская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Логойский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н,);</w:t>
      </w:r>
    </w:p>
    <w:p w14:paraId="60F4E5B8" w14:textId="769D8894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Мемориальный комплекс детям-жертвам фашизма (Гомельская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Жлобинский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н,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д.Красный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Берег);</w:t>
      </w:r>
    </w:p>
    <w:p w14:paraId="2E1DA3D4" w14:textId="3B37C078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Памятник узникам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Калдычевского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лагеря смерти (Брестская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Барановичский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н, д.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Калдычево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);</w:t>
      </w:r>
    </w:p>
    <w:p w14:paraId="4222C9A4" w14:textId="4C79A1FB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Мемориальный комплекс «Ола» (Гомельская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, Светлогорский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н);</w:t>
      </w:r>
    </w:p>
    <w:p w14:paraId="4B9E794F" w14:textId="4C849F1D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Мемориальный комплекс «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Тростенец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» (Минская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, Минский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н);</w:t>
      </w:r>
    </w:p>
    <w:p w14:paraId="19A0B8A6" w14:textId="2D001DB8" w:rsidR="000332EF" w:rsidRPr="00173C89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73C89">
        <w:rPr>
          <w:rFonts w:ascii="Times New Roman" w:eastAsia="Times New Roman" w:hAnsi="Times New Roman" w:cs="Times New Roman"/>
          <w:i/>
          <w:sz w:val="28"/>
          <w:szCs w:val="28"/>
        </w:rPr>
        <w:t>Мемориальный комплекс «Урочище Борок» (Витебская обл</w:t>
      </w:r>
      <w:r w:rsidR="00717BAA" w:rsidRPr="00173C8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173C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73C89">
        <w:rPr>
          <w:rFonts w:ascii="Times New Roman" w:eastAsia="Times New Roman" w:hAnsi="Times New Roman" w:cs="Times New Roman"/>
          <w:i/>
          <w:sz w:val="28"/>
          <w:szCs w:val="28"/>
        </w:rPr>
        <w:t>Глубокский</w:t>
      </w:r>
      <w:proofErr w:type="spellEnd"/>
      <w:r w:rsidRPr="00173C89">
        <w:rPr>
          <w:rFonts w:ascii="Times New Roman" w:eastAsia="Times New Roman" w:hAnsi="Times New Roman" w:cs="Times New Roman"/>
          <w:i/>
          <w:sz w:val="28"/>
          <w:szCs w:val="28"/>
        </w:rPr>
        <w:t xml:space="preserve"> р</w:t>
      </w:r>
      <w:r w:rsidR="00717BAA" w:rsidRPr="00173C8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173C89">
        <w:rPr>
          <w:rFonts w:ascii="Times New Roman" w:eastAsia="Times New Roman" w:hAnsi="Times New Roman" w:cs="Times New Roman"/>
          <w:i/>
          <w:sz w:val="28"/>
          <w:szCs w:val="28"/>
        </w:rPr>
        <w:t>н);</w:t>
      </w:r>
    </w:p>
    <w:p w14:paraId="45D86FD4" w14:textId="7D2005A8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Мемориальные комплексы «Проклятие фашизму», «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Ходоровка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» (Витебская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Докшицкий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н);</w:t>
      </w:r>
    </w:p>
    <w:p w14:paraId="1B46E259" w14:textId="45DCEF0D" w:rsidR="000332EF" w:rsidRPr="00912B78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12"/>
          <w:sz w:val="28"/>
          <w:szCs w:val="28"/>
        </w:rPr>
      </w:pPr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Мемориальные комплексы «Боль», «</w:t>
      </w:r>
      <w:proofErr w:type="spellStart"/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Куповать</w:t>
      </w:r>
      <w:proofErr w:type="spellEnd"/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» (Витебская обл</w:t>
      </w:r>
      <w:r w:rsidR="00717BAA"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.</w:t>
      </w:r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, </w:t>
      </w:r>
      <w:proofErr w:type="spellStart"/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Сенненский</w:t>
      </w:r>
      <w:proofErr w:type="spellEnd"/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р</w:t>
      </w:r>
      <w:r w:rsidR="00717BAA"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-</w:t>
      </w:r>
      <w:r w:rsidRPr="00912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>н);</w:t>
      </w:r>
    </w:p>
    <w:p w14:paraId="09662B01" w14:textId="218F23A5" w:rsidR="000332EF" w:rsidRPr="008C6A86" w:rsidRDefault="000332EF" w:rsidP="009B56FA">
      <w:pPr>
        <w:tabs>
          <w:tab w:val="left" w:pos="1276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Мемориальный комплекс «Памяти» сожженных деревень Могилевской области» (Могилевская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, Кировский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н,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д.Борки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,);</w:t>
      </w:r>
    </w:p>
    <w:p w14:paraId="2F8C8175" w14:textId="29477BFD" w:rsidR="000332EF" w:rsidRPr="008C6A86" w:rsidRDefault="000332EF" w:rsidP="009B56FA">
      <w:pPr>
        <w:tabs>
          <w:tab w:val="left" w:pos="1276"/>
        </w:tabs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</w:rPr>
      </w:pP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Мемориальный комплекс «Огненные деревни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Осиповичского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района» (Могилевская обл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.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, </w:t>
      </w:r>
      <w:proofErr w:type="spellStart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Осиповичский</w:t>
      </w:r>
      <w:proofErr w:type="spellEnd"/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</w:t>
      </w:r>
      <w:r w:rsidR="00717BAA"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-</w:t>
      </w:r>
      <w:r w:rsidRPr="008C6A86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>н, д. Гродзянка) и др.</w:t>
      </w:r>
    </w:p>
    <w:p w14:paraId="00000067" w14:textId="6DE59A2B" w:rsidR="00686288" w:rsidRDefault="00F96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СЛ. 2</w:t>
      </w:r>
      <w:r w:rsidR="00670336">
        <w:rPr>
          <w:rFonts w:ascii="Times New Roman" w:eastAsia="Times New Roman" w:hAnsi="Times New Roman" w:cs="Times New Roman"/>
          <w:b/>
          <w:sz w:val="30"/>
          <w:szCs w:val="30"/>
        </w:rPr>
        <w:t>4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Во всех регионах Республики Беларусь с участием широкого круга общественности проводятся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 митинги-реквиемы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у братских могил, памятников жертв фашизма, в местах сожженных деревень во время Великой Отечественной войны, на мемориалах.</w:t>
      </w:r>
    </w:p>
    <w:p w14:paraId="0000006A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 библиотечных учреждениях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организуются тематические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книжные выставки, фотодокументальные инсталляции, патриотические интерактивные площадки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и др., посвященные геноциду белорусского народа в годы Великой Отечественной войны, Дню Победы.</w:t>
      </w:r>
    </w:p>
    <w:p w14:paraId="58FC7D54" w14:textId="332D69D8" w:rsidR="009B0D04" w:rsidRPr="00717BAA" w:rsidRDefault="002B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СЛ. 2</w:t>
      </w:r>
      <w:r w:rsidR="00670336">
        <w:rPr>
          <w:rFonts w:ascii="Times New Roman" w:eastAsia="Times New Roman" w:hAnsi="Times New Roman" w:cs="Times New Roman"/>
          <w:b/>
          <w:sz w:val="30"/>
          <w:szCs w:val="30"/>
        </w:rPr>
        <w:t>5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Созданы сотни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художественных произведений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кинофильмов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9B0D04" w:rsidRPr="00717BAA">
        <w:rPr>
          <w:rFonts w:ascii="Times New Roman" w:eastAsia="Times New Roman" w:hAnsi="Times New Roman" w:cs="Times New Roman"/>
          <w:sz w:val="30"/>
          <w:szCs w:val="30"/>
        </w:rPr>
        <w:t>В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том числе документальные сериалы телекомпании «</w:t>
      </w:r>
      <w:proofErr w:type="spellStart"/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>Воен</w:t>
      </w:r>
      <w:proofErr w:type="spellEnd"/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ТВ»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«Тот самый длинный день в году…»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(2021 г.),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«Конвейер смерти»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(2022 г.),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«Военная история. Эпизоды»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(2022–2023 гг.); документальные сериалы Агентства теленовостей </w:t>
      </w:r>
      <w:proofErr w:type="spellStart"/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>Белтелерадиокомпании</w:t>
      </w:r>
      <w:proofErr w:type="spellEnd"/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 xml:space="preserve">«Без срока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давности»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(2022 г.),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«Брест. Герои форпоста»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(2020 г.),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«Тайные тропы войны»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(2021 г.), </w:t>
      </w:r>
      <w:r w:rsidR="003F43B2" w:rsidRPr="00717BAA">
        <w:rPr>
          <w:rFonts w:ascii="Times New Roman" w:eastAsia="Times New Roman" w:hAnsi="Times New Roman" w:cs="Times New Roman"/>
          <w:b/>
          <w:sz w:val="30"/>
          <w:szCs w:val="30"/>
        </w:rPr>
        <w:t>«Рубеж»</w:t>
      </w:r>
      <w:r w:rsidR="003F43B2" w:rsidRPr="00717BAA">
        <w:rPr>
          <w:rFonts w:ascii="Times New Roman" w:eastAsia="Times New Roman" w:hAnsi="Times New Roman" w:cs="Times New Roman"/>
          <w:sz w:val="30"/>
          <w:szCs w:val="30"/>
        </w:rPr>
        <w:t xml:space="preserve"> (2021 г.) и др. </w:t>
      </w:r>
    </w:p>
    <w:p w14:paraId="0000006D" w14:textId="0C88038A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Отечественными учеными опубликовано около 12 тыс. работ, в том числе уникальная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146-томная х</w:t>
      </w:r>
      <w:r w:rsidRPr="001A7E84">
        <w:rPr>
          <w:rFonts w:ascii="Times New Roman" w:eastAsia="Times New Roman" w:hAnsi="Times New Roman" w:cs="Times New Roman"/>
          <w:b/>
          <w:sz w:val="30"/>
          <w:szCs w:val="30"/>
        </w:rPr>
        <w:t xml:space="preserve">роника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«Память»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единственный на постсоветском пространстве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учебно-методический комплекс «Великая Отечественная война советского народа (в контексте Второй мировой войны)»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Изданы такие знаковые для нашего народа и государства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научные труды</w:t>
      </w:r>
      <w:r>
        <w:rPr>
          <w:rFonts w:ascii="Times New Roman" w:eastAsia="Times New Roman" w:hAnsi="Times New Roman" w:cs="Times New Roman"/>
          <w:sz w:val="30"/>
          <w:szCs w:val="30"/>
        </w:rPr>
        <w:t>, как «Вклад белорусского народа в Победу в Великой Отечественной войне» и «Созвездие героев земли белорусской».</w:t>
      </w:r>
    </w:p>
    <w:p w14:paraId="0B7FE95A" w14:textId="77777777" w:rsidR="002A24EF" w:rsidRDefault="002A24EF" w:rsidP="002A2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Генеральной прокуратурой во взаимодействии со средствами массовой информации создаются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проекты по тематике геноцида белорусского народа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527C702" w14:textId="77777777" w:rsidR="002A24EF" w:rsidRDefault="002A24EF" w:rsidP="002A24EF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220A831A" w14:textId="1C43663E" w:rsidR="002A24EF" w:rsidRDefault="002A24EF" w:rsidP="002A24E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Например, свой старт получили следующие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проекты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8543B17" w14:textId="6E1396C0" w:rsidR="002A24EF" w:rsidRDefault="002A24EF" w:rsidP="002A24E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«За печатью памяти. Последние свидетели»</w:t>
      </w:r>
      <w:r w:rsidR="003E6BE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519E4" w:rsidRPr="00F519E4">
        <w:rPr>
          <w:rFonts w:ascii="Times New Roman" w:eastAsia="Times New Roman" w:hAnsi="Times New Roman" w:cs="Times New Roman"/>
          <w:b/>
          <w:i/>
          <w:sz w:val="28"/>
          <w:szCs w:val="28"/>
        </w:rPr>
        <w:t>–</w:t>
      </w:r>
      <w:r w:rsidR="003E6BE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 ресурсе belta.by и в газете «7 дней»;</w:t>
      </w:r>
    </w:p>
    <w:p w14:paraId="58181FD4" w14:textId="7436CFFE" w:rsidR="00F519E4" w:rsidRDefault="002A24EF" w:rsidP="002A24E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«Геноцид. Дело №»</w:t>
      </w:r>
      <w:r w:rsidR="00173C89" w:rsidRPr="00173C89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="00173C89">
        <w:rPr>
          <w:rFonts w:ascii="Times New Roman" w:eastAsia="Times New Roman" w:hAnsi="Times New Roman" w:cs="Times New Roman"/>
          <w:i/>
          <w:sz w:val="28"/>
          <w:szCs w:val="28"/>
        </w:rPr>
        <w:t xml:space="preserve">художественно-публицистический цикл фильмов </w:t>
      </w:r>
      <w:r w:rsidR="00173C89">
        <w:rPr>
          <w:rFonts w:ascii="Times New Roman" w:eastAsia="Times New Roman" w:hAnsi="Times New Roman" w:cs="Times New Roman"/>
          <w:b/>
          <w:i/>
          <w:sz w:val="28"/>
          <w:szCs w:val="28"/>
        </w:rPr>
        <w:t>«Геноцид. Без права на жизнь»</w:t>
      </w:r>
      <w:r w:rsidR="00173C89" w:rsidRPr="00173C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519E4" w:rsidRPr="00F519E4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3E6B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73C89">
        <w:rPr>
          <w:rFonts w:ascii="Times New Roman" w:eastAsia="Times New Roman" w:hAnsi="Times New Roman" w:cs="Times New Roman"/>
          <w:i/>
          <w:sz w:val="28"/>
          <w:szCs w:val="28"/>
        </w:rPr>
        <w:t>на телеканале «Беларусь 1»;</w:t>
      </w:r>
    </w:p>
    <w:p w14:paraId="4031396C" w14:textId="7C5DEBDD" w:rsidR="002A24EF" w:rsidRDefault="002A24EF" w:rsidP="002A24EF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документальные фильмы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«Параллель «Польша»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«Параллель «Германия»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«Параллель «Украина»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519E4" w:rsidRPr="00F519E4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F519E4">
        <w:rPr>
          <w:rFonts w:ascii="Times New Roman" w:eastAsia="Times New Roman" w:hAnsi="Times New Roman" w:cs="Times New Roman"/>
          <w:i/>
          <w:sz w:val="28"/>
          <w:szCs w:val="28"/>
        </w:rPr>
        <w:t xml:space="preserve"> совместно с телеканалом ОНТ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3B74BC5A" w14:textId="3E392E85" w:rsidR="002A24EF" w:rsidRDefault="00670336" w:rsidP="002A2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26. </w:t>
      </w:r>
      <w:r w:rsidR="002A24EF">
        <w:rPr>
          <w:rFonts w:ascii="Times New Roman" w:eastAsia="Times New Roman" w:hAnsi="Times New Roman" w:cs="Times New Roman"/>
          <w:sz w:val="30"/>
          <w:szCs w:val="30"/>
        </w:rPr>
        <w:t xml:space="preserve">При взаимодействии Генеральной прокуратуры с ГУП «Национальное кадастровое агентство» на публичной кадастровой карте Республики Беларусь в сети Интернет подготовлен и опубликован </w:t>
      </w:r>
      <w:r w:rsidR="002A24EF">
        <w:rPr>
          <w:rFonts w:ascii="Times New Roman" w:eastAsia="Times New Roman" w:hAnsi="Times New Roman" w:cs="Times New Roman"/>
          <w:b/>
          <w:sz w:val="30"/>
          <w:szCs w:val="30"/>
        </w:rPr>
        <w:t xml:space="preserve">общедоступный </w:t>
      </w:r>
      <w:r w:rsidR="002A24EF" w:rsidRPr="00404A50">
        <w:rPr>
          <w:rFonts w:ascii="Times New Roman" w:eastAsia="Times New Roman" w:hAnsi="Times New Roman" w:cs="Times New Roman"/>
          <w:b/>
          <w:sz w:val="30"/>
          <w:szCs w:val="30"/>
        </w:rPr>
        <w:t xml:space="preserve">пространственный слой </w:t>
      </w:r>
      <w:r w:rsidR="002A24EF" w:rsidRPr="00317480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r w:rsidR="00404A50" w:rsidRPr="00317480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map</w:t>
      </w:r>
      <w:r w:rsidR="00404A50" w:rsidRPr="00317480">
        <w:rPr>
          <w:rFonts w:ascii="Times New Roman" w:eastAsia="Times New Roman" w:hAnsi="Times New Roman" w:cs="Times New Roman"/>
          <w:i/>
          <w:sz w:val="30"/>
          <w:szCs w:val="30"/>
        </w:rPr>
        <w:t>.</w:t>
      </w:r>
      <w:proofErr w:type="spellStart"/>
      <w:r w:rsidR="00404A50" w:rsidRPr="00317480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nca</w:t>
      </w:r>
      <w:proofErr w:type="spellEnd"/>
      <w:r w:rsidR="00404A50" w:rsidRPr="00317480">
        <w:rPr>
          <w:rFonts w:ascii="Times New Roman" w:eastAsia="Times New Roman" w:hAnsi="Times New Roman" w:cs="Times New Roman"/>
          <w:i/>
          <w:sz w:val="30"/>
          <w:szCs w:val="30"/>
        </w:rPr>
        <w:t>.</w:t>
      </w:r>
      <w:r w:rsidR="00404A50" w:rsidRPr="00317480">
        <w:rPr>
          <w:rFonts w:ascii="Times New Roman" w:eastAsia="Times New Roman" w:hAnsi="Times New Roman" w:cs="Times New Roman"/>
          <w:i/>
          <w:sz w:val="30"/>
          <w:szCs w:val="30"/>
          <w:lang w:val="en-US"/>
        </w:rPr>
        <w:t>by</w:t>
      </w:r>
      <w:r w:rsidR="002A24EF" w:rsidRPr="00317480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="002A24EF" w:rsidRPr="00404A50">
        <w:rPr>
          <w:rFonts w:ascii="Times New Roman" w:eastAsia="Times New Roman" w:hAnsi="Times New Roman" w:cs="Times New Roman"/>
          <w:sz w:val="30"/>
          <w:szCs w:val="30"/>
        </w:rPr>
        <w:t>. По состоянию</w:t>
      </w:r>
      <w:r w:rsidR="002A24EF">
        <w:rPr>
          <w:rFonts w:ascii="Times New Roman" w:eastAsia="Times New Roman" w:hAnsi="Times New Roman" w:cs="Times New Roman"/>
          <w:sz w:val="30"/>
          <w:szCs w:val="30"/>
        </w:rPr>
        <w:t xml:space="preserve"> на 1 января 2023 г. </w:t>
      </w:r>
      <w:r w:rsidR="002A24EF">
        <w:rPr>
          <w:rFonts w:ascii="Times New Roman" w:eastAsia="Times New Roman" w:hAnsi="Times New Roman" w:cs="Times New Roman"/>
          <w:b/>
          <w:sz w:val="30"/>
          <w:szCs w:val="30"/>
        </w:rPr>
        <w:t>нанесено более 8,8 тыс. сожженных населенных пунктов</w:t>
      </w:r>
      <w:r w:rsidR="002A24E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A24EF">
        <w:rPr>
          <w:rFonts w:ascii="Times New Roman" w:eastAsia="Times New Roman" w:hAnsi="Times New Roman" w:cs="Times New Roman"/>
          <w:i/>
          <w:sz w:val="28"/>
          <w:szCs w:val="28"/>
        </w:rPr>
        <w:t>(более 83% от общего количества установленных)</w:t>
      </w:r>
      <w:r w:rsidR="002A24EF">
        <w:rPr>
          <w:rFonts w:ascii="Times New Roman" w:eastAsia="Times New Roman" w:hAnsi="Times New Roman" w:cs="Times New Roman"/>
          <w:sz w:val="30"/>
          <w:szCs w:val="30"/>
        </w:rPr>
        <w:t xml:space="preserve"> с указанием их географических координат и кратким описанием. Пространственный слой о местоположении лагерей смерти на оккупированной территории БССР опубликован 31 января 2022 г.</w:t>
      </w:r>
    </w:p>
    <w:p w14:paraId="0000006E" w14:textId="697C5027" w:rsidR="00686288" w:rsidRPr="0076169D" w:rsidRDefault="00342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27.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Национальная академия наук Беларуси выступила с инициативой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 xml:space="preserve">всебелорусской акции «Народная </w:t>
      </w:r>
      <w:r w:rsidR="00B97E9C" w:rsidRPr="00380E67">
        <w:rPr>
          <w:rFonts w:ascii="Times New Roman" w:eastAsia="Times New Roman" w:hAnsi="Times New Roman" w:cs="Times New Roman"/>
          <w:b/>
          <w:sz w:val="30"/>
          <w:szCs w:val="30"/>
        </w:rPr>
        <w:t xml:space="preserve">летопись Великой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Отечественной войны: вспомним всех!»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. В настоящее время издано 2 книги, к изданию готовится третья книга.</w:t>
      </w:r>
      <w:r w:rsidR="00380E6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 xml:space="preserve">На основе соответствующих </w:t>
      </w:r>
      <w:r w:rsidR="00596B48" w:rsidRPr="0076169D">
        <w:rPr>
          <w:rFonts w:ascii="Times New Roman" w:eastAsia="Times New Roman" w:hAnsi="Times New Roman" w:cs="Times New Roman"/>
          <w:sz w:val="30"/>
          <w:szCs w:val="30"/>
        </w:rPr>
        <w:t>печатных материалов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76169D" w:rsidRPr="0076169D">
        <w:rPr>
          <w:rFonts w:ascii="Times New Roman" w:eastAsia="Times New Roman" w:hAnsi="Times New Roman" w:cs="Times New Roman"/>
          <w:sz w:val="30"/>
          <w:szCs w:val="30"/>
        </w:rPr>
        <w:t xml:space="preserve">Главой государства поручено 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>созда</w:t>
      </w:r>
      <w:r w:rsidR="0076169D" w:rsidRPr="0076169D">
        <w:rPr>
          <w:rFonts w:ascii="Times New Roman" w:eastAsia="Times New Roman" w:hAnsi="Times New Roman" w:cs="Times New Roman"/>
          <w:sz w:val="30"/>
          <w:szCs w:val="30"/>
        </w:rPr>
        <w:t>ть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 xml:space="preserve"> электронн</w:t>
      </w:r>
      <w:r w:rsidR="0076169D" w:rsidRPr="0076169D">
        <w:rPr>
          <w:rFonts w:ascii="Times New Roman" w:eastAsia="Times New Roman" w:hAnsi="Times New Roman" w:cs="Times New Roman"/>
          <w:sz w:val="30"/>
          <w:szCs w:val="30"/>
        </w:rPr>
        <w:t>ую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 xml:space="preserve"> баз</w:t>
      </w:r>
      <w:r w:rsidR="0076169D" w:rsidRPr="0076169D">
        <w:rPr>
          <w:rFonts w:ascii="Times New Roman" w:eastAsia="Times New Roman" w:hAnsi="Times New Roman" w:cs="Times New Roman"/>
          <w:sz w:val="30"/>
          <w:szCs w:val="30"/>
        </w:rPr>
        <w:t>у</w:t>
      </w:r>
      <w:r w:rsidR="00380E67" w:rsidRPr="0076169D">
        <w:rPr>
          <w:rFonts w:ascii="Times New Roman" w:eastAsia="Times New Roman" w:hAnsi="Times New Roman" w:cs="Times New Roman"/>
          <w:sz w:val="30"/>
          <w:szCs w:val="30"/>
        </w:rPr>
        <w:t xml:space="preserve"> данных.</w:t>
      </w:r>
    </w:p>
    <w:p w14:paraId="010F51B6" w14:textId="03B38249" w:rsidR="00380E67" w:rsidRPr="008E2EE4" w:rsidRDefault="00342F63" w:rsidP="0038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28. 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В целях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сохран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ения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историческ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ой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правд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ы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>, противодейств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ия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фальсификаторам, а также патриотическо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го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воспитани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я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подрастающего поколения </w:t>
      </w:r>
      <w:r w:rsidR="00AA121E" w:rsidRPr="008E2EE4">
        <w:rPr>
          <w:rFonts w:ascii="Times New Roman" w:eastAsia="Times New Roman" w:hAnsi="Times New Roman" w:cs="Times New Roman"/>
          <w:sz w:val="30"/>
          <w:szCs w:val="30"/>
        </w:rPr>
        <w:t>разрабатываются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0E67" w:rsidRPr="008E2EE4">
        <w:rPr>
          <w:rFonts w:ascii="Times New Roman" w:eastAsia="Times New Roman" w:hAnsi="Times New Roman" w:cs="Times New Roman"/>
          <w:b/>
          <w:sz w:val="30"/>
          <w:szCs w:val="30"/>
        </w:rPr>
        <w:t>виртуальны</w:t>
      </w:r>
      <w:r w:rsidR="00AA121E" w:rsidRPr="008E2EE4">
        <w:rPr>
          <w:rFonts w:ascii="Times New Roman" w:eastAsia="Times New Roman" w:hAnsi="Times New Roman" w:cs="Times New Roman"/>
          <w:b/>
          <w:sz w:val="30"/>
          <w:szCs w:val="30"/>
        </w:rPr>
        <w:t>е</w:t>
      </w:r>
      <w:r w:rsidR="00380E67" w:rsidRPr="008E2EE4">
        <w:rPr>
          <w:rFonts w:ascii="Times New Roman" w:eastAsia="Times New Roman" w:hAnsi="Times New Roman" w:cs="Times New Roman"/>
          <w:b/>
          <w:sz w:val="30"/>
          <w:szCs w:val="30"/>
        </w:rPr>
        <w:t xml:space="preserve"> информационны</w:t>
      </w:r>
      <w:r w:rsidR="00AA121E" w:rsidRPr="008E2EE4">
        <w:rPr>
          <w:rFonts w:ascii="Times New Roman" w:eastAsia="Times New Roman" w:hAnsi="Times New Roman" w:cs="Times New Roman"/>
          <w:b/>
          <w:sz w:val="30"/>
          <w:szCs w:val="30"/>
        </w:rPr>
        <w:t>е</w:t>
      </w:r>
      <w:r w:rsidR="00380E67" w:rsidRPr="008E2EE4">
        <w:rPr>
          <w:rFonts w:ascii="Times New Roman" w:eastAsia="Times New Roman" w:hAnsi="Times New Roman" w:cs="Times New Roman"/>
          <w:b/>
          <w:sz w:val="30"/>
          <w:szCs w:val="30"/>
        </w:rPr>
        <w:t xml:space="preserve"> площадк</w:t>
      </w:r>
      <w:r w:rsidR="00AA121E" w:rsidRPr="008E2EE4">
        <w:rPr>
          <w:rFonts w:ascii="Times New Roman" w:eastAsia="Times New Roman" w:hAnsi="Times New Roman" w:cs="Times New Roman"/>
          <w:b/>
          <w:sz w:val="30"/>
          <w:szCs w:val="30"/>
        </w:rPr>
        <w:t>и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. С их помощью можно </w:t>
      </w:r>
      <w:r w:rsidR="008E2EE4" w:rsidRPr="008E2EE4">
        <w:rPr>
          <w:rFonts w:ascii="Times New Roman" w:eastAsia="Times New Roman" w:hAnsi="Times New Roman" w:cs="Times New Roman"/>
          <w:sz w:val="30"/>
          <w:szCs w:val="30"/>
        </w:rPr>
        <w:t xml:space="preserve">самостоятельно разместить сведения, а также 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>осуществить поиск близких и родных людей, земляков и знакомых, узнать об их подвигах и отваге в годы войны</w:t>
      </w:r>
      <w:r w:rsidR="001E7454" w:rsidRPr="008E2EE4">
        <w:rPr>
          <w:rFonts w:ascii="Times New Roman" w:eastAsia="Times New Roman" w:hAnsi="Times New Roman" w:cs="Times New Roman"/>
          <w:sz w:val="30"/>
          <w:szCs w:val="30"/>
        </w:rPr>
        <w:t>, ознакомиться с копиями документов, фотографиями, картами и другой информацией</w:t>
      </w:r>
      <w:r w:rsidR="00380E67" w:rsidRPr="008E2EE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5D686A93" w14:textId="56F5E11F" w:rsidR="00380E67" w:rsidRPr="00F519E4" w:rsidRDefault="00380E67" w:rsidP="00A50469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F519E4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F519E4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43BE61F3" w14:textId="53A82581" w:rsidR="00380E67" w:rsidRPr="008E2EE4" w:rsidRDefault="00380E67" w:rsidP="00A50469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2EE4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lastRenderedPageBreak/>
        <w:t>Интернет-портал «Партизаны Беларуси»</w:t>
      </w:r>
      <w:r w:rsidRPr="008E2EE4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(https://partizany.by/) –</w:t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 совместный проект издательского дома «Беларусь сегодня» и Национального архива Республики Беларусь, который развивается с июля 2019 г. Это своеобразная виртуальная энциклопедия об истории партизанского движения. На момент запуска проекта в базе данных насчитывалось более 36 тыс. персональных электронных карточек о партизанах и подпольщиках, на сегодняшний день – уже 374 тыс.</w:t>
      </w:r>
    </w:p>
    <w:p w14:paraId="79C06EE8" w14:textId="0396528C" w:rsidR="00380E67" w:rsidRPr="008E2EE4" w:rsidRDefault="00380E67" w:rsidP="00A50469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2EE4">
        <w:rPr>
          <w:rFonts w:ascii="Times New Roman" w:eastAsia="Times New Roman" w:hAnsi="Times New Roman" w:cs="Times New Roman"/>
          <w:b/>
          <w:i/>
          <w:sz w:val="28"/>
          <w:szCs w:val="28"/>
        </w:rPr>
        <w:t>Электронная база данных «Белорусские деревни, сожженные в годы ВОВ»</w:t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 (http://db.narb.by/) – содержит сведения о белорусских деревнях, уничтоженных полностью и частично с населением и без жителей, построенная по алфавитному принципу и состоящая из информационной и иллюстрационной частей. По состоянию на</w:t>
      </w:r>
      <w:r w:rsidR="00112F69" w:rsidRPr="008E2EE4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>21 февраля 2023 г. в базе данных – 9</w:t>
      </w:r>
      <w:r w:rsidR="005E72CA" w:rsidRPr="008E2EE4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>097 деревень. Работа по уточнению списка сожженных деревень, наполнению базы информацией продолжается.</w:t>
      </w:r>
    </w:p>
    <w:p w14:paraId="666BB875" w14:textId="37B83ABD" w:rsidR="00380E67" w:rsidRPr="008E2EE4" w:rsidRDefault="00380E67" w:rsidP="00A50469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ОО «БРСМ» запустило </w:t>
      </w:r>
      <w:r w:rsidR="00342F63" w:rsidRPr="008E2EE4">
        <w:rPr>
          <w:rFonts w:ascii="Times New Roman" w:eastAsia="Times New Roman" w:hAnsi="Times New Roman" w:cs="Times New Roman"/>
          <w:b/>
          <w:i/>
          <w:sz w:val="28"/>
          <w:szCs w:val="28"/>
        </w:rPr>
        <w:t>виртуальную версию</w:t>
      </w:r>
      <w:r w:rsidR="00342F63"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42F63" w:rsidRPr="008E2EE4">
        <w:rPr>
          <w:rFonts w:ascii="Times New Roman" w:eastAsia="Times New Roman" w:hAnsi="Times New Roman" w:cs="Times New Roman"/>
          <w:b/>
          <w:i/>
          <w:sz w:val="28"/>
          <w:szCs w:val="28"/>
        </w:rPr>
        <w:t>национального альбома памяти «Беларусь помнит. Родные лица Победы»</w:t>
      </w:r>
      <w:r w:rsidR="00342F63"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 (https://online-albom.by/)</w:t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, на страницах которого </w:t>
      </w:r>
      <w:r w:rsidR="008E2EE4">
        <w:rPr>
          <w:rFonts w:ascii="Times New Roman" w:eastAsia="Times New Roman" w:hAnsi="Times New Roman" w:cs="Times New Roman"/>
          <w:i/>
          <w:sz w:val="28"/>
          <w:szCs w:val="28"/>
        </w:rPr>
        <w:t xml:space="preserve">есть возможность разместить </w:t>
      </w:r>
      <w:r w:rsidRPr="008E2EE4">
        <w:rPr>
          <w:rFonts w:ascii="Times New Roman" w:eastAsia="Times New Roman" w:hAnsi="Times New Roman" w:cs="Times New Roman"/>
          <w:i/>
          <w:sz w:val="28"/>
          <w:szCs w:val="28"/>
        </w:rPr>
        <w:t>реальные истории участников Великой Отечественной войны, рассказанные своим детям, внукам и правнукам.</w:t>
      </w:r>
    </w:p>
    <w:p w14:paraId="3AC4942A" w14:textId="77777777" w:rsidR="008B7A28" w:rsidRDefault="008B7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bookmarkStart w:id="0" w:name="_gjdgxs" w:colFirst="0" w:colLast="0"/>
      <w:bookmarkEnd w:id="0"/>
    </w:p>
    <w:p w14:paraId="0000007D" w14:textId="7E29088D" w:rsidR="00686288" w:rsidRDefault="00342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29. </w:t>
      </w:r>
      <w:r w:rsidR="00173C89">
        <w:rPr>
          <w:rFonts w:ascii="Times New Roman" w:eastAsia="Times New Roman" w:hAnsi="Times New Roman" w:cs="Times New Roman"/>
          <w:b/>
          <w:sz w:val="30"/>
          <w:szCs w:val="30"/>
        </w:rPr>
        <w:t>4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. Внешнеполитические инициативы Республики Беларусь в память о геноциде белорусского народа</w:t>
      </w:r>
    </w:p>
    <w:p w14:paraId="0000007F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Для продвижения на международной арене темы геноцида белорусского народа в годы Великой Отечественной войны инициирована и проведена работа по опубликованию соответствующего материала, подготовленного с участием Генеральной прокуратуры Республики Беларусь, в качестве официального документа 76-й сессии Генеральной Ассамблеи ООН (далее – ГА ООН) и официального документа Совета Безопасности ООН. Это позволило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официально задокументировать позицию Беларуси в ООН и максимально широко распространить ее среди государств-членов организации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80" w14:textId="2292ADAD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Совместно с государствами-единомышленниками по линии СНГ и ОДКБ Беларусь инициировала в международных организациях ряд обращений и заявлений, посвященных тематике Великой Отечественной войны, которые были озвучены и распространены в качестве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официальных документов ГА ООН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Также сделано развернутое выступление в ходе принятия резолюции ГА ООН «Отрицание Холокоста» (20 января 2022 г.), где были </w:t>
      </w:r>
      <w:r w:rsidR="008B7A28">
        <w:rPr>
          <w:rFonts w:ascii="Times New Roman" w:eastAsia="Times New Roman" w:hAnsi="Times New Roman" w:cs="Times New Roman"/>
          <w:sz w:val="30"/>
          <w:szCs w:val="30"/>
        </w:rPr>
        <w:t>обозначены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предпринимаемые нашей страной усилия по сохранению истории и противодействию попыткам ее фальсификации, проводимая работа по исследованию темы геноцида белорусского народа.</w:t>
      </w:r>
    </w:p>
    <w:p w14:paraId="79BA1A41" w14:textId="77777777" w:rsidR="008B7A2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Республикой Беларусь активно задействовалась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площадка ОБСЕ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1546C209" w14:textId="77777777" w:rsidR="008B7A28" w:rsidRPr="008B7A28" w:rsidRDefault="008B7A28" w:rsidP="008B7A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8B7A28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B7A28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81" w14:textId="0AB5DEDC" w:rsidR="00686288" w:rsidRPr="008B7A28" w:rsidRDefault="008B7A28" w:rsidP="008B7A28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8505D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B97E9C" w:rsidRPr="008B7A28">
        <w:rPr>
          <w:rFonts w:ascii="Times New Roman" w:eastAsia="Times New Roman" w:hAnsi="Times New Roman" w:cs="Times New Roman"/>
          <w:i/>
          <w:sz w:val="28"/>
          <w:szCs w:val="28"/>
        </w:rPr>
        <w:t xml:space="preserve">нформация по тематике геноцида белорусского народа была озвучена на расширенном заседании Комитета по человеческому </w:t>
      </w:r>
      <w:r w:rsidR="00B97E9C" w:rsidRPr="008B7A2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измерению (5–6 июля 2022 г.), заседании Постоянного совета ОБСЕ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E9C" w:rsidRPr="008B7A28">
        <w:rPr>
          <w:rFonts w:ascii="Times New Roman" w:eastAsia="Times New Roman" w:hAnsi="Times New Roman" w:cs="Times New Roman"/>
          <w:i/>
          <w:sz w:val="28"/>
          <w:szCs w:val="28"/>
        </w:rPr>
        <w:br/>
        <w:t>(28 июля 2022 г.). Записка о расследовании Генеральной прокуратурой Республики Беларусь уголовного дела о геноциде белорусского народа была распространена в ОБСЕ 11 августа 2022 г.</w:t>
      </w:r>
    </w:p>
    <w:p w14:paraId="00000082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Генеральной прокуратурой направлено в адрес зарубежных организаций 88 поручений и просьб об оказании правовой помощи по уголовному делу в десятки стран.</w:t>
      </w:r>
    </w:p>
    <w:p w14:paraId="00000083" w14:textId="77777777" w:rsidR="00686288" w:rsidRDefault="00B97E9C" w:rsidP="00A0510F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84" w14:textId="77777777" w:rsidR="00686288" w:rsidRDefault="00B97E9C" w:rsidP="00A0510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Литовской Республикой и Республикой Польша в исполнении просьб об оказании правовой помощи отказано по политическим мотивам. В августе 2021 г. из Генеральной прокуратуры Латвийской Республики поступил аналогичный отказ со ссылкой на «политическую составляющую» поручения, а также на якобы «возможное создание рисков государственной безопасности Латвии в случае его исполнения». Эстонская Республика также в целом игнорирует исполнение запрошенного содействия.</w:t>
      </w:r>
    </w:p>
    <w:p w14:paraId="00000085" w14:textId="77777777" w:rsidR="00686288" w:rsidRDefault="00B97E9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Для отыскания мест нахождения нацистских преступников, чьи фамилии уже известны,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белорусская сторона активно сотрудничает с Интерполом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86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Нашей страной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предпринимаются совместные с Российской Федерацией шаги по исторической проблематике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в том числе на международных площадках.</w:t>
      </w:r>
    </w:p>
    <w:p w14:paraId="00000087" w14:textId="516E2B45" w:rsidR="00686288" w:rsidRDefault="00B97E9C" w:rsidP="00A0510F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88" w14:textId="77777777" w:rsidR="00686288" w:rsidRPr="00E367FE" w:rsidRDefault="00B97E9C" w:rsidP="00A0510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67FE">
        <w:rPr>
          <w:rFonts w:ascii="Times New Roman" w:eastAsia="Times New Roman" w:hAnsi="Times New Roman" w:cs="Times New Roman"/>
          <w:i/>
          <w:sz w:val="28"/>
          <w:szCs w:val="28"/>
        </w:rPr>
        <w:t>Например, Беларусь оформила соавторство и выступила в поддержку российской резолюции в ГА ООН «Борьба с героизацией нацизма, неонацизмом и другими видами практики, которые способствуют эскалации современных форм расизма, расовой дискриминации, ксенофобии и связанной с ними нетерпимости».</w:t>
      </w:r>
    </w:p>
    <w:p w14:paraId="00000089" w14:textId="77777777" w:rsidR="00686288" w:rsidRDefault="00B97E9C" w:rsidP="00A0510F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полях 50-й сессии Совета ООН по правам человека 22 июня 2022 г. в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г.Женеве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организован совместный белорусско-российский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вебинар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 теме современных форм расизма, расовой дискриминации, ксенофобии и связанной с ними нетерпимости в Европе.</w:t>
      </w:r>
    </w:p>
    <w:p w14:paraId="0000008B" w14:textId="77777777" w:rsidR="00686288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Министерством иностранных дел Республики Беларусь совместно с Посольством Республики Беларусь в Российской Федерации ведется активная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информационно-пропагандистская работа </w:t>
      </w:r>
      <w:r>
        <w:rPr>
          <w:rFonts w:ascii="Times New Roman" w:eastAsia="Times New Roman" w:hAnsi="Times New Roman" w:cs="Times New Roman"/>
          <w:sz w:val="30"/>
          <w:szCs w:val="30"/>
        </w:rPr>
        <w:t>в рамках Союзного государства по освещению тематики геноцида белорусского народа в годы Великой Отечественной войны, сохранению исторической памяти, недопущению переписывания истории.</w:t>
      </w:r>
    </w:p>
    <w:p w14:paraId="00000091" w14:textId="5400A275" w:rsidR="00686288" w:rsidRDefault="00CF1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Организована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работа по </w:t>
      </w:r>
      <w:r w:rsidR="00B97E9C">
        <w:rPr>
          <w:rFonts w:ascii="Times New Roman" w:eastAsia="Times New Roman" w:hAnsi="Times New Roman" w:cs="Times New Roman"/>
          <w:b/>
          <w:sz w:val="30"/>
          <w:szCs w:val="30"/>
        </w:rPr>
        <w:t>привлечению внимания представителей конструктивно настроенной белорусской диаспоры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97E9C" w:rsidRPr="00173C89">
        <w:rPr>
          <w:rFonts w:ascii="Times New Roman" w:eastAsia="Times New Roman" w:hAnsi="Times New Roman" w:cs="Times New Roman"/>
          <w:i/>
          <w:sz w:val="28"/>
          <w:szCs w:val="28"/>
        </w:rPr>
        <w:t>(прежде всего молодого поколения)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 к недопущению пересмотра итогов Второй мировой войны и укреплению единства белорусского народа через поддержание и сохранение исторической правды и героического вклада белорусского народа в победу над фашизмом.</w:t>
      </w:r>
    </w:p>
    <w:p w14:paraId="00000098" w14:textId="249EC734" w:rsidR="00686288" w:rsidRDefault="00B97E9C">
      <w:pPr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****</w:t>
      </w:r>
    </w:p>
    <w:p w14:paraId="00000099" w14:textId="1C0926C9" w:rsidR="00686288" w:rsidRPr="003913D6" w:rsidRDefault="00B97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913D6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 Беларуси нет места забвению, святотатству и ревизии истории. Белорусский народ дал принципиальную оценку злодеяниям гитлеровцев и предателей Родины. Фашистская идеология чужда нашим гражданам. </w:t>
      </w:r>
    </w:p>
    <w:p w14:paraId="0000009A" w14:textId="2FFEC3CB" w:rsidR="00686288" w:rsidRPr="003913D6" w:rsidRDefault="001D1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D1D09">
        <w:rPr>
          <w:rFonts w:ascii="Times New Roman" w:eastAsia="Times New Roman" w:hAnsi="Times New Roman" w:cs="Times New Roman"/>
          <w:b/>
          <w:sz w:val="30"/>
          <w:szCs w:val="30"/>
        </w:rPr>
        <w:t>СЛ. 30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B97E9C" w:rsidRPr="003913D6">
        <w:rPr>
          <w:rFonts w:ascii="Times New Roman" w:eastAsia="Times New Roman" w:hAnsi="Times New Roman" w:cs="Times New Roman"/>
          <w:b/>
          <w:sz w:val="30"/>
          <w:szCs w:val="30"/>
        </w:rPr>
        <w:t>Глава государства</w:t>
      </w:r>
      <w:r w:rsidR="00B97E9C" w:rsidRPr="003913D6">
        <w:rPr>
          <w:rFonts w:ascii="Times New Roman" w:eastAsia="Times New Roman" w:hAnsi="Times New Roman" w:cs="Times New Roman"/>
          <w:sz w:val="30"/>
          <w:szCs w:val="30"/>
        </w:rPr>
        <w:t xml:space="preserve"> в своем выступлении 24 июня 2022 г. по случаю 100-летия Прокуратуры Республики Беларусь четко заявил: </w:t>
      </w:r>
      <w:r w:rsidR="00B97E9C" w:rsidRPr="003913D6">
        <w:rPr>
          <w:rFonts w:ascii="Times New Roman" w:eastAsia="Times New Roman" w:hAnsi="Times New Roman" w:cs="Times New Roman"/>
          <w:b/>
          <w:i/>
          <w:sz w:val="30"/>
          <w:szCs w:val="30"/>
        </w:rPr>
        <w:t>«Собранные</w:t>
      </w:r>
      <w:bookmarkStart w:id="1" w:name="_GoBack"/>
      <w:bookmarkEnd w:id="1"/>
      <w:r w:rsidR="00B97E9C" w:rsidRPr="003913D6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доказательства, установленные обстоятельства преступлений нацизма </w:t>
      </w:r>
      <w:r w:rsidR="00B97E9C" w:rsidRPr="003913D6">
        <w:rPr>
          <w:rFonts w:ascii="Times New Roman" w:eastAsia="Times New Roman" w:hAnsi="Times New Roman" w:cs="Times New Roman"/>
          <w:i/>
          <w:sz w:val="30"/>
          <w:szCs w:val="30"/>
        </w:rPr>
        <w:t>–</w:t>
      </w:r>
      <w:r w:rsidR="00B97E9C" w:rsidRPr="003913D6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это адекватный ответ на брошенный нам вызов. Сейчас надо сохранить самое ценное, что есть в нашей стране: мир, спокойствие, стабильность. Приумножить достижения белорусского народа, создать условия для дальнейшего укрепления, развития и процветания Беларуси»</w:t>
      </w:r>
      <w:r w:rsidR="00B97E9C" w:rsidRPr="003913D6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5625CABD" w14:textId="6B884CF7" w:rsidR="0038505D" w:rsidRPr="0038505D" w:rsidRDefault="0038505D" w:rsidP="00385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38505D">
        <w:rPr>
          <w:rFonts w:ascii="Times New Roman" w:eastAsia="Times New Roman" w:hAnsi="Times New Roman" w:cs="Times New Roman"/>
          <w:sz w:val="30"/>
          <w:szCs w:val="30"/>
        </w:rPr>
        <w:t>елорусы – народ-победитель, проявивший жертвенность, всенародное сопротивление нацизму и героической подвиг в годы Великой Отечественной войны.</w:t>
      </w:r>
    </w:p>
    <w:p w14:paraId="0000009B" w14:textId="7054D654" w:rsidR="00686288" w:rsidRDefault="003850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Долг современников 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 xml:space="preserve">свято хранить память о погибших, чтобы защитить </w:t>
      </w:r>
      <w:r w:rsidR="00CF1FA7">
        <w:rPr>
          <w:rFonts w:ascii="Times New Roman" w:eastAsia="Times New Roman" w:hAnsi="Times New Roman" w:cs="Times New Roman"/>
          <w:sz w:val="30"/>
          <w:szCs w:val="30"/>
        </w:rPr>
        <w:t>п</w:t>
      </w:r>
      <w:r w:rsidR="00B97E9C">
        <w:rPr>
          <w:rFonts w:ascii="Times New Roman" w:eastAsia="Times New Roman" w:hAnsi="Times New Roman" w:cs="Times New Roman"/>
          <w:sz w:val="30"/>
          <w:szCs w:val="30"/>
        </w:rPr>
        <w:t>равду о той страшной войне, сберечь и укрепить единство нашей страны.</w:t>
      </w:r>
    </w:p>
    <w:p w14:paraId="7975A606" w14:textId="77777777" w:rsidR="00395256" w:rsidRDefault="00395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72BB96A" w14:textId="1AAD79E9" w:rsidR="00395256" w:rsidRDefault="00395256" w:rsidP="003952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Главное управление идеологической работы и по делам молодежи облисполкома, март 2023</w:t>
      </w:r>
      <w:r w:rsidR="002F26A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г.</w:t>
      </w:r>
    </w:p>
    <w:sectPr w:rsidR="00395256" w:rsidSect="00CF1FA7">
      <w:headerReference w:type="default" r:id="rId7"/>
      <w:pgSz w:w="11906" w:h="16838"/>
      <w:pgMar w:top="1134" w:right="566" w:bottom="709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C437C" w14:textId="77777777" w:rsidR="00D14D99" w:rsidRDefault="00D14D99">
      <w:pPr>
        <w:spacing w:after="0" w:line="240" w:lineRule="auto"/>
      </w:pPr>
      <w:r>
        <w:separator/>
      </w:r>
    </w:p>
  </w:endnote>
  <w:endnote w:type="continuationSeparator" w:id="0">
    <w:p w14:paraId="76AC5FF3" w14:textId="77777777" w:rsidR="00D14D99" w:rsidRDefault="00D1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B9CDC" w14:textId="77777777" w:rsidR="00D14D99" w:rsidRDefault="00D14D99">
      <w:pPr>
        <w:spacing w:after="0" w:line="240" w:lineRule="auto"/>
      </w:pPr>
      <w:r>
        <w:separator/>
      </w:r>
    </w:p>
  </w:footnote>
  <w:footnote w:type="continuationSeparator" w:id="0">
    <w:p w14:paraId="1DE03545" w14:textId="77777777" w:rsidR="00D14D99" w:rsidRDefault="00D1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C" w14:textId="5EE10B17" w:rsidR="00E367FE" w:rsidRDefault="00E367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30"/>
        <w:szCs w:val="30"/>
      </w:rPr>
    </w:pP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begin"/>
    </w:r>
    <w:r>
      <w:rPr>
        <w:rFonts w:ascii="Times New Roman" w:eastAsia="Times New Roman" w:hAnsi="Times New Roman" w:cs="Times New Roman"/>
        <w:color w:val="000000"/>
        <w:sz w:val="30"/>
        <w:szCs w:val="30"/>
      </w:rPr>
      <w:instrText>PAGE</w:instrTex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separate"/>
    </w:r>
    <w:r w:rsidR="001D1D09">
      <w:rPr>
        <w:rFonts w:ascii="Times New Roman" w:eastAsia="Times New Roman" w:hAnsi="Times New Roman" w:cs="Times New Roman"/>
        <w:noProof/>
        <w:color w:val="000000"/>
        <w:sz w:val="30"/>
        <w:szCs w:val="30"/>
      </w:rPr>
      <w:t>12</w: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end"/>
    </w:r>
  </w:p>
  <w:p w14:paraId="0000009D" w14:textId="77777777" w:rsidR="00E367FE" w:rsidRDefault="00E367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288"/>
    <w:rsid w:val="000332EF"/>
    <w:rsid w:val="00056951"/>
    <w:rsid w:val="0007451F"/>
    <w:rsid w:val="000856E4"/>
    <w:rsid w:val="000955DB"/>
    <w:rsid w:val="000A557E"/>
    <w:rsid w:val="000C3FBA"/>
    <w:rsid w:val="000C53DB"/>
    <w:rsid w:val="000C57B8"/>
    <w:rsid w:val="000D1641"/>
    <w:rsid w:val="000E4CD6"/>
    <w:rsid w:val="000F25F2"/>
    <w:rsid w:val="000F706C"/>
    <w:rsid w:val="00106CE4"/>
    <w:rsid w:val="00112F69"/>
    <w:rsid w:val="00113148"/>
    <w:rsid w:val="001405E7"/>
    <w:rsid w:val="001458DB"/>
    <w:rsid w:val="0015492D"/>
    <w:rsid w:val="0016575B"/>
    <w:rsid w:val="00173C89"/>
    <w:rsid w:val="0019376F"/>
    <w:rsid w:val="001965EA"/>
    <w:rsid w:val="001A1D16"/>
    <w:rsid w:val="001A7E84"/>
    <w:rsid w:val="001B4B90"/>
    <w:rsid w:val="001D1D09"/>
    <w:rsid w:val="001E0CBB"/>
    <w:rsid w:val="001E7454"/>
    <w:rsid w:val="001F6946"/>
    <w:rsid w:val="002705D9"/>
    <w:rsid w:val="002731C6"/>
    <w:rsid w:val="0029790B"/>
    <w:rsid w:val="002A24EF"/>
    <w:rsid w:val="002B6994"/>
    <w:rsid w:val="002C19E4"/>
    <w:rsid w:val="002D1853"/>
    <w:rsid w:val="002F0018"/>
    <w:rsid w:val="002F26A1"/>
    <w:rsid w:val="003133ED"/>
    <w:rsid w:val="00317480"/>
    <w:rsid w:val="00342F63"/>
    <w:rsid w:val="00347CD9"/>
    <w:rsid w:val="00353129"/>
    <w:rsid w:val="003803DB"/>
    <w:rsid w:val="00380E67"/>
    <w:rsid w:val="0038505D"/>
    <w:rsid w:val="003864EE"/>
    <w:rsid w:val="003913D6"/>
    <w:rsid w:val="003919FF"/>
    <w:rsid w:val="00395256"/>
    <w:rsid w:val="003B3705"/>
    <w:rsid w:val="003E21CA"/>
    <w:rsid w:val="003E6BEB"/>
    <w:rsid w:val="003F43B2"/>
    <w:rsid w:val="00404A50"/>
    <w:rsid w:val="004979E5"/>
    <w:rsid w:val="004B47DD"/>
    <w:rsid w:val="004D469C"/>
    <w:rsid w:val="00520FD3"/>
    <w:rsid w:val="00540BFF"/>
    <w:rsid w:val="00576D60"/>
    <w:rsid w:val="00596B48"/>
    <w:rsid w:val="005A0BE3"/>
    <w:rsid w:val="005E72CA"/>
    <w:rsid w:val="0060186B"/>
    <w:rsid w:val="006114F0"/>
    <w:rsid w:val="00620844"/>
    <w:rsid w:val="006552CC"/>
    <w:rsid w:val="00670336"/>
    <w:rsid w:val="00686288"/>
    <w:rsid w:val="006A5035"/>
    <w:rsid w:val="006D6B27"/>
    <w:rsid w:val="006E578B"/>
    <w:rsid w:val="00717BAA"/>
    <w:rsid w:val="00721788"/>
    <w:rsid w:val="007224D7"/>
    <w:rsid w:val="007368D7"/>
    <w:rsid w:val="0076169D"/>
    <w:rsid w:val="00770169"/>
    <w:rsid w:val="00793A03"/>
    <w:rsid w:val="007B1A01"/>
    <w:rsid w:val="007D0E96"/>
    <w:rsid w:val="007E21AD"/>
    <w:rsid w:val="007E43CD"/>
    <w:rsid w:val="007F6149"/>
    <w:rsid w:val="00800D30"/>
    <w:rsid w:val="00826233"/>
    <w:rsid w:val="00835C38"/>
    <w:rsid w:val="0084201B"/>
    <w:rsid w:val="00852CE6"/>
    <w:rsid w:val="00861A90"/>
    <w:rsid w:val="0089591F"/>
    <w:rsid w:val="00895A01"/>
    <w:rsid w:val="00896F02"/>
    <w:rsid w:val="008A4101"/>
    <w:rsid w:val="008B1CFA"/>
    <w:rsid w:val="008B246B"/>
    <w:rsid w:val="008B7A28"/>
    <w:rsid w:val="008C6A86"/>
    <w:rsid w:val="008D2AEA"/>
    <w:rsid w:val="008D618F"/>
    <w:rsid w:val="008E2EE4"/>
    <w:rsid w:val="00912B78"/>
    <w:rsid w:val="00915FE7"/>
    <w:rsid w:val="0092125A"/>
    <w:rsid w:val="009362E7"/>
    <w:rsid w:val="00936E3B"/>
    <w:rsid w:val="00941601"/>
    <w:rsid w:val="009777CC"/>
    <w:rsid w:val="009B0D04"/>
    <w:rsid w:val="009B56FA"/>
    <w:rsid w:val="009C3030"/>
    <w:rsid w:val="009D7A34"/>
    <w:rsid w:val="00A0510F"/>
    <w:rsid w:val="00A07665"/>
    <w:rsid w:val="00A16F46"/>
    <w:rsid w:val="00A2163D"/>
    <w:rsid w:val="00A4474E"/>
    <w:rsid w:val="00A50469"/>
    <w:rsid w:val="00A520AB"/>
    <w:rsid w:val="00A75C21"/>
    <w:rsid w:val="00A83427"/>
    <w:rsid w:val="00A93767"/>
    <w:rsid w:val="00AA121E"/>
    <w:rsid w:val="00AC5EEE"/>
    <w:rsid w:val="00AF0386"/>
    <w:rsid w:val="00B750FC"/>
    <w:rsid w:val="00B92AD2"/>
    <w:rsid w:val="00B97E9C"/>
    <w:rsid w:val="00BD0289"/>
    <w:rsid w:val="00BE55E2"/>
    <w:rsid w:val="00C048EC"/>
    <w:rsid w:val="00C2443A"/>
    <w:rsid w:val="00C77FB0"/>
    <w:rsid w:val="00CA3C64"/>
    <w:rsid w:val="00CC71C0"/>
    <w:rsid w:val="00CF1FA7"/>
    <w:rsid w:val="00CF7E8B"/>
    <w:rsid w:val="00D0520E"/>
    <w:rsid w:val="00D14D99"/>
    <w:rsid w:val="00D1554C"/>
    <w:rsid w:val="00D6041A"/>
    <w:rsid w:val="00D84B28"/>
    <w:rsid w:val="00DB4F94"/>
    <w:rsid w:val="00DE408A"/>
    <w:rsid w:val="00E25C20"/>
    <w:rsid w:val="00E272F6"/>
    <w:rsid w:val="00E367FE"/>
    <w:rsid w:val="00E504A9"/>
    <w:rsid w:val="00E63759"/>
    <w:rsid w:val="00E65005"/>
    <w:rsid w:val="00E66A7C"/>
    <w:rsid w:val="00ED2A5F"/>
    <w:rsid w:val="00EF5FE3"/>
    <w:rsid w:val="00F519E4"/>
    <w:rsid w:val="00F5533D"/>
    <w:rsid w:val="00F60BD5"/>
    <w:rsid w:val="00F6782B"/>
    <w:rsid w:val="00F73C96"/>
    <w:rsid w:val="00F96059"/>
    <w:rsid w:val="00FA1E4A"/>
    <w:rsid w:val="00FB1FF4"/>
    <w:rsid w:val="00FC15FC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2859"/>
  <w15:docId w15:val="{88D33D53-88F1-4105-B83D-0D6DDB5E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160" w:line="25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601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0186B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380E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99A09-E309-4B57-9C05-E5C61302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4900</Words>
  <Characters>27935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APRB</Company>
  <LinksUpToDate>false</LinksUpToDate>
  <CharactersWithSpaces>32770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Shendik</dc:creator>
  <dc:description>Открыт: 		20.02.2023 в 10:03:32 18 Шендик_x000d_Сохранен: 	20.02.2023 в 10:05:33 _x000d_Отпечатан: 	20.02.2023 в 10:05:37 _x000d_Сохранен: 	20.02.2023 в 10:05:38 _x000d__x000d_Открыт: 		20.02.2023 в 10:08:38 18 Шендик_x000d_Отпечатан: 	20.02.2023 в 10:08:43 _x000d_Сохранен: 	20.02.2023 в 10:08:45 _x000d_Сохранен: 	21.02.2023 в 10:44:33Сохранен: 	21.02.2023 в 10:46:05 _x000d_Сохранен: 	21.02.2023 в 10:48:03 _x000d_Сохранен: 	21.02.2023 в 10:48:05_x000d_Открыт: 		22.02.2023 в 10:24:12 18 Шендик_x000d_Сохранен: 	22.02.2023 в 10:35:36 _x000d_Сохранен: 	22.02.2023 в 10:39:23 _x000d_Сохранен: 	22.02.2023 в 10:40:04 _x000d_Сохранен: 	22.02.2023 в 11:20:28 _x000d_Сохранен: 	22.02.2023 в 11:30:08 _x000d_Сохранен: 	22.02.2023 в 11:38:43 _x000d_Сохранен: 	22.02.2023 в 11:39:02 _x000d_Сохранен: 	22.02.2023 в 11:44:21 _x000d_Сохранен: 	22.02.2023 в 11:48:21 _x000d_Сохранен: 	22.02.2023 в 11:49:10 _x000d__x000d_Открыт: 		22.02.2023 в 16:50:01 18 Шендик_x000d_Сохранен: 	22.02.2023 в 18:14:16 _x000d_Отпечатан: 	22.02.2023 в 18:14:24 _x000d_Сохранен: 	22.02.2023 в 18:22:07 _x000d_Сохранен: 	22.02.2023 в 18:28:34 _x000d__x000d_Открыт: 		22.02.2023 в 18:29:16 18 Шендик_x000d_Сохранен: 	22.02.2023 в 18:29:21 _x000d__x000d_Открыт: 		22.02.2023 в 18:51:47 18 Шендик_x000d_Сохранен: 	22.02.2023 в 18:53:02 _x000d_Сохранен: 	22.02.2023 в 19:05:53 _x000d_Сохранен: 	22.02.2023 в 19:05:54 _x000d__x000d_Открыт: 		23.02.2023 в 10:15:30 18 Шендик_x000d_Сохранен: 	23.02.2023 в 10:19:51 _x000d_Сохранен: 	23.02.2023 в 10:23:42 _x000d_Сохранен: 	23.02.2023 в 10:29:13 _x000d_Сохранен: 	23.02.2023 в 10:34:03 _x000d_Сохранен: 	23.02.2023 в 10:34:04 _x000d__x000d_Открыт: 		23.02.2023 в 15:48:14 18 Шендик_x000d_Отпечатан: 	23.02.2023 в 15:49:03 _x000d_Сохранен: 	23.02.2023 в 15:54:49 _x000d__x000d_Открыт: 		23.02.2023 в 16:49:39 18 Шендик_x000d_Сохранен: 	23.02.2023 в 17:11:45 _x000d_Сохранен: 	23.02.2023 в 17:15:09 _x000d_Сохранен: 	23.02.2023 в 17:16:49 _x000d_Сохранен: 	23.02.2023 в 17:18:56 _x000d__x000d_Открыт: 		23.02.2023 в 17:19:11 18 Шендик_x000d_Сохранен: 	23.02.2023 в 17:28:09 _x000d_Сохранен: 	23.02.2023 в 17:29:02 _x000d__x000d_Открыт: 		27.02.2023 в 14:44:08 18 Короневская_x000d_Сохранен: 	27.02.2023 в 14:44:56 _x000d_Сохранен: 	27.02.2023 в 14:46:50 _x000d_Отпечатан: 	27.02.2023 в 14:46:59 _x000d_Сохранен: 	27.02.2023 в 14:47:37</dc:description>
  <cp:lastModifiedBy>Святослав</cp:lastModifiedBy>
  <cp:revision>5</cp:revision>
  <cp:lastPrinted>2023-02-27T11:46:00Z</cp:lastPrinted>
  <dcterms:created xsi:type="dcterms:W3CDTF">2023-03-10T08:08:00Z</dcterms:created>
  <dcterms:modified xsi:type="dcterms:W3CDTF">2023-03-10T13:40:00Z</dcterms:modified>
</cp:coreProperties>
</file>