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5A" w:rsidRPr="003D627F" w:rsidRDefault="003D627F" w:rsidP="0046010F">
      <w:pPr>
        <w:shd w:val="clear" w:color="auto" w:fill="FFFFFF"/>
        <w:spacing w:line="240" w:lineRule="auto"/>
        <w:ind w:left="-567"/>
        <w:jc w:val="center"/>
        <w:textAlignment w:val="baseline"/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</w:pPr>
      <w:r w:rsidRPr="003D627F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 xml:space="preserve">Борьба с угрозой распространения </w:t>
      </w:r>
      <w:proofErr w:type="spellStart"/>
      <w:r w:rsidRPr="003D627F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>коронавирусной</w:t>
      </w:r>
      <w:proofErr w:type="spellEnd"/>
      <w:r w:rsidRPr="003D627F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 xml:space="preserve"> инфекции в православных и католических храмах.</w:t>
      </w:r>
    </w:p>
    <w:p w:rsidR="002E07F2" w:rsidRPr="002E07F2" w:rsidRDefault="003634C3" w:rsidP="002E42EF">
      <w:pPr>
        <w:shd w:val="clear" w:color="auto" w:fill="FFFFFF"/>
        <w:spacing w:line="240" w:lineRule="auto"/>
        <w:ind w:left="-567" w:right="424"/>
        <w:jc w:val="both"/>
        <w:textAlignment w:val="baseline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  <w:t xml:space="preserve">        </w:t>
      </w:r>
    </w:p>
    <w:p w:rsidR="0021775A" w:rsidRPr="0046010F" w:rsidRDefault="003634C3" w:rsidP="002E42EF">
      <w:pPr>
        <w:shd w:val="clear" w:color="auto" w:fill="FFFFFF"/>
        <w:spacing w:line="240" w:lineRule="auto"/>
        <w:ind w:left="-567" w:right="424"/>
        <w:jc w:val="both"/>
        <w:textAlignment w:val="baseline"/>
        <w:rPr>
          <w:rFonts w:ascii="Times New Roman" w:eastAsia="Times New Roman" w:hAnsi="Times New Roman" w:cs="Times New Roman"/>
          <w:color w:val="2F3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3033"/>
          <w:sz w:val="28"/>
          <w:szCs w:val="28"/>
          <w:lang w:eastAsia="ru-RU"/>
        </w:rPr>
        <w:t xml:space="preserve">       </w:t>
      </w:r>
      <w:r w:rsidR="002E07F2">
        <w:rPr>
          <w:rFonts w:ascii="Times New Roman" w:eastAsia="Times New Roman" w:hAnsi="Times New Roman" w:cs="Times New Roman"/>
          <w:color w:val="2F30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3033"/>
          <w:sz w:val="28"/>
          <w:szCs w:val="28"/>
          <w:lang w:eastAsia="ru-RU"/>
        </w:rPr>
        <w:t>П</w:t>
      </w:r>
      <w:r w:rsidR="002E07F2">
        <w:rPr>
          <w:rFonts w:ascii="Times New Roman" w:eastAsia="Times New Roman" w:hAnsi="Times New Roman" w:cs="Times New Roman"/>
          <w:color w:val="2F3033"/>
          <w:sz w:val="28"/>
          <w:szCs w:val="28"/>
          <w:lang w:eastAsia="ru-RU"/>
        </w:rPr>
        <w:t xml:space="preserve">осле каждого причастника </w:t>
      </w:r>
      <w:r w:rsidRPr="0046010F">
        <w:rPr>
          <w:rFonts w:ascii="Times New Roman" w:eastAsia="Times New Roman" w:hAnsi="Times New Roman" w:cs="Times New Roman"/>
          <w:color w:val="2F3033"/>
          <w:sz w:val="28"/>
          <w:szCs w:val="28"/>
          <w:lang w:eastAsia="ru-RU"/>
        </w:rPr>
        <w:t>ложку</w:t>
      </w:r>
      <w:r>
        <w:rPr>
          <w:rFonts w:ascii="Times New Roman" w:eastAsia="Times New Roman" w:hAnsi="Times New Roman" w:cs="Times New Roman"/>
          <w:color w:val="2F3033"/>
          <w:sz w:val="28"/>
          <w:szCs w:val="28"/>
          <w:lang w:eastAsia="ru-RU"/>
        </w:rPr>
        <w:t xml:space="preserve"> </w:t>
      </w:r>
      <w:r w:rsidR="002C7587">
        <w:rPr>
          <w:rFonts w:ascii="Times New Roman" w:eastAsia="Times New Roman" w:hAnsi="Times New Roman" w:cs="Times New Roman"/>
          <w:color w:val="2F3033"/>
          <w:sz w:val="28"/>
          <w:szCs w:val="28"/>
          <w:lang w:eastAsia="ru-RU"/>
        </w:rPr>
        <w:t>следует</w:t>
      </w:r>
      <w:r w:rsidR="0021775A" w:rsidRPr="0046010F">
        <w:rPr>
          <w:rFonts w:ascii="Times New Roman" w:eastAsia="Times New Roman" w:hAnsi="Times New Roman" w:cs="Times New Roman"/>
          <w:color w:val="2F3033"/>
          <w:sz w:val="28"/>
          <w:szCs w:val="28"/>
          <w:lang w:eastAsia="ru-RU"/>
        </w:rPr>
        <w:t xml:space="preserve"> обтирать платком, пропитанным спиртом, «запивку» подавать только в одноразовой посуде, </w:t>
      </w:r>
      <w:proofErr w:type="spellStart"/>
      <w:r w:rsidR="0021775A" w:rsidRPr="0046010F">
        <w:rPr>
          <w:rFonts w:ascii="Times New Roman" w:eastAsia="Times New Roman" w:hAnsi="Times New Roman" w:cs="Times New Roman"/>
          <w:color w:val="2F3033"/>
          <w:sz w:val="28"/>
          <w:szCs w:val="28"/>
          <w:lang w:eastAsia="ru-RU"/>
        </w:rPr>
        <w:t>антидор</w:t>
      </w:r>
      <w:proofErr w:type="spellEnd"/>
      <w:r w:rsidR="0021775A" w:rsidRPr="0046010F">
        <w:rPr>
          <w:rFonts w:ascii="Times New Roman" w:eastAsia="Times New Roman" w:hAnsi="Times New Roman" w:cs="Times New Roman"/>
          <w:color w:val="2F3033"/>
          <w:sz w:val="28"/>
          <w:szCs w:val="28"/>
          <w:lang w:eastAsia="ru-RU"/>
        </w:rPr>
        <w:t xml:space="preserve"> раздавать в одноразовых гигиенических перчатках. Для утирания после причастия правила предписывают использовать бумажные салфетки, которые потом положено сжечь. Также причастникам придется воздержаться от целования Чаши, а священнослужителям – от </w:t>
      </w:r>
      <w:proofErr w:type="spellStart"/>
      <w:r w:rsidR="0021775A" w:rsidRPr="0046010F">
        <w:rPr>
          <w:rFonts w:ascii="Times New Roman" w:eastAsia="Times New Roman" w:hAnsi="Times New Roman" w:cs="Times New Roman"/>
          <w:color w:val="2F3033"/>
          <w:sz w:val="28"/>
          <w:szCs w:val="28"/>
          <w:lang w:eastAsia="ru-RU"/>
        </w:rPr>
        <w:t>преподания</w:t>
      </w:r>
      <w:proofErr w:type="spellEnd"/>
      <w:r w:rsidR="0021775A" w:rsidRPr="0046010F">
        <w:rPr>
          <w:rFonts w:ascii="Times New Roman" w:eastAsia="Times New Roman" w:hAnsi="Times New Roman" w:cs="Times New Roman"/>
          <w:color w:val="2F3033"/>
          <w:sz w:val="28"/>
          <w:szCs w:val="28"/>
          <w:lang w:eastAsia="ru-RU"/>
        </w:rPr>
        <w:t xml:space="preserve"> руки для целования. По окончании Божественной литургии крест будет возлагаться на головы прихожан.</w:t>
      </w:r>
    </w:p>
    <w:p w:rsidR="0021775A" w:rsidRPr="0046010F" w:rsidRDefault="0046010F" w:rsidP="002E42EF">
      <w:pPr>
        <w:pStyle w:val="a3"/>
        <w:shd w:val="clear" w:color="auto" w:fill="FFFFFF"/>
        <w:spacing w:before="0" w:beforeAutospacing="0" w:after="270" w:afterAutospacing="0"/>
        <w:ind w:left="-567" w:right="424"/>
        <w:jc w:val="both"/>
        <w:textAlignment w:val="baseline"/>
        <w:rPr>
          <w:color w:val="2F3033"/>
          <w:sz w:val="28"/>
          <w:szCs w:val="28"/>
        </w:rPr>
      </w:pPr>
      <w:r>
        <w:rPr>
          <w:color w:val="2F3033"/>
          <w:sz w:val="28"/>
          <w:szCs w:val="28"/>
        </w:rPr>
        <w:t xml:space="preserve">         </w:t>
      </w:r>
      <w:r w:rsidR="0021775A" w:rsidRPr="0046010F">
        <w:rPr>
          <w:color w:val="2F3033"/>
          <w:sz w:val="28"/>
          <w:szCs w:val="28"/>
        </w:rPr>
        <w:t xml:space="preserve">После таинства Крещения купель положено каждый раз дезинфицировать. Для миропомазания и помазания елеем использовать ватную палочку вместо </w:t>
      </w:r>
      <w:proofErr w:type="spellStart"/>
      <w:r w:rsidR="0021775A" w:rsidRPr="0046010F">
        <w:rPr>
          <w:color w:val="2F3033"/>
          <w:sz w:val="28"/>
          <w:szCs w:val="28"/>
        </w:rPr>
        <w:t>стрючицы</w:t>
      </w:r>
      <w:proofErr w:type="spellEnd"/>
      <w:r w:rsidR="0021775A" w:rsidRPr="0046010F">
        <w:rPr>
          <w:color w:val="2F3033"/>
          <w:sz w:val="28"/>
          <w:szCs w:val="28"/>
        </w:rPr>
        <w:t xml:space="preserve"> и бумажную салфетку вместо губки.</w:t>
      </w:r>
      <w:r w:rsidR="00617773" w:rsidRPr="0046010F">
        <w:rPr>
          <w:color w:val="2F3033"/>
          <w:sz w:val="28"/>
          <w:szCs w:val="28"/>
        </w:rPr>
        <w:t xml:space="preserve"> </w:t>
      </w:r>
      <w:r w:rsidR="0021775A" w:rsidRPr="0046010F">
        <w:rPr>
          <w:color w:val="2F3033"/>
          <w:sz w:val="28"/>
          <w:szCs w:val="28"/>
        </w:rPr>
        <w:t>Кроме того, в церквях и монастырях принимаются общие меры профилактики: регулярное мытье и дезинфекция рук, проветривание храмов, приходских и монастырских помещений, дезинфицирующая обработка мебели и дверных ручек, икон, к которым прикладываются прихожане. Утва</w:t>
      </w:r>
      <w:r w:rsidR="002C7587">
        <w:rPr>
          <w:color w:val="2F3033"/>
          <w:sz w:val="28"/>
          <w:szCs w:val="28"/>
        </w:rPr>
        <w:t>рь и богослужебные сосуды протирать</w:t>
      </w:r>
      <w:r w:rsidR="0021775A" w:rsidRPr="0046010F">
        <w:rPr>
          <w:color w:val="2F3033"/>
          <w:sz w:val="28"/>
          <w:szCs w:val="28"/>
        </w:rPr>
        <w:t xml:space="preserve"> и</w:t>
      </w:r>
      <w:r w:rsidR="002C7587">
        <w:rPr>
          <w:color w:val="2F3033"/>
          <w:sz w:val="28"/>
          <w:szCs w:val="28"/>
        </w:rPr>
        <w:t>ли обдавать</w:t>
      </w:r>
      <w:r w:rsidR="0021775A" w:rsidRPr="0046010F">
        <w:rPr>
          <w:color w:val="2F3033"/>
          <w:sz w:val="28"/>
          <w:szCs w:val="28"/>
        </w:rPr>
        <w:t xml:space="preserve"> кипятком. Священнослужителям и другим сотрудникам</w:t>
      </w:r>
      <w:r w:rsidR="007750FA">
        <w:rPr>
          <w:color w:val="2F3033"/>
          <w:sz w:val="28"/>
          <w:szCs w:val="28"/>
        </w:rPr>
        <w:t xml:space="preserve"> храмов и монастырей </w:t>
      </w:r>
      <w:r w:rsidR="003634C3">
        <w:rPr>
          <w:color w:val="2F3033"/>
          <w:sz w:val="28"/>
          <w:szCs w:val="28"/>
        </w:rPr>
        <w:t>рекомендуется</w:t>
      </w:r>
      <w:r w:rsidR="0021775A" w:rsidRPr="0046010F">
        <w:rPr>
          <w:color w:val="2F3033"/>
          <w:sz w:val="28"/>
          <w:szCs w:val="28"/>
        </w:rPr>
        <w:t xml:space="preserve"> каждое утро измерять температуру, внимательно относиться к своему самочувствию и при недомогании сразу же обращаться к врачу, а в</w:t>
      </w:r>
      <w:r w:rsidR="007750FA">
        <w:rPr>
          <w:color w:val="2F3033"/>
          <w:sz w:val="28"/>
          <w:szCs w:val="28"/>
        </w:rPr>
        <w:t>ерующих с симптомами ОРВИ,</w:t>
      </w:r>
      <w:r w:rsidR="0021775A" w:rsidRPr="0046010F">
        <w:rPr>
          <w:color w:val="2F3033"/>
          <w:sz w:val="28"/>
          <w:szCs w:val="28"/>
        </w:rPr>
        <w:t xml:space="preserve"> воздержаться от посеще</w:t>
      </w:r>
      <w:r>
        <w:rPr>
          <w:color w:val="2F3033"/>
          <w:sz w:val="28"/>
          <w:szCs w:val="28"/>
        </w:rPr>
        <w:t>ния церкви ради заботы о ближних.</w:t>
      </w:r>
    </w:p>
    <w:p w:rsidR="0021775A" w:rsidRPr="0046010F" w:rsidRDefault="0046010F" w:rsidP="002E42EF">
      <w:pPr>
        <w:pStyle w:val="a3"/>
        <w:shd w:val="clear" w:color="auto" w:fill="FFFFFF"/>
        <w:spacing w:before="0" w:beforeAutospacing="0" w:after="270" w:afterAutospacing="0"/>
        <w:ind w:left="-567" w:right="424"/>
        <w:jc w:val="both"/>
        <w:textAlignment w:val="baseline"/>
        <w:rPr>
          <w:color w:val="2F3033"/>
          <w:sz w:val="28"/>
          <w:szCs w:val="28"/>
        </w:rPr>
      </w:pPr>
      <w:r>
        <w:rPr>
          <w:color w:val="2F3033"/>
          <w:sz w:val="28"/>
          <w:szCs w:val="28"/>
        </w:rPr>
        <w:t xml:space="preserve">        </w:t>
      </w:r>
      <w:r w:rsidR="0021775A" w:rsidRPr="0046010F">
        <w:rPr>
          <w:color w:val="2F3033"/>
          <w:sz w:val="28"/>
          <w:szCs w:val="28"/>
        </w:rPr>
        <w:t>В костелах временно отменены целование и прикосновение к кресту, иконам и реликвиям, использование кропильниц. На решетках исповедален должен быть установлен защитный материал, который следует регулярно д</w:t>
      </w:r>
      <w:r w:rsidR="003634C3">
        <w:rPr>
          <w:color w:val="2F3033"/>
          <w:sz w:val="28"/>
          <w:szCs w:val="28"/>
        </w:rPr>
        <w:t xml:space="preserve">езинфицировать и заменять. </w:t>
      </w:r>
      <w:r w:rsidR="00D91E9B">
        <w:rPr>
          <w:color w:val="2F3033"/>
          <w:sz w:val="28"/>
          <w:szCs w:val="28"/>
        </w:rPr>
        <w:t>З</w:t>
      </w:r>
      <w:bookmarkStart w:id="0" w:name="_GoBack"/>
      <w:bookmarkEnd w:id="0"/>
      <w:r w:rsidR="007750FA">
        <w:rPr>
          <w:color w:val="2F3033"/>
          <w:sz w:val="28"/>
          <w:szCs w:val="28"/>
        </w:rPr>
        <w:t>нак примирения верующие подают кивком и избегают</w:t>
      </w:r>
      <w:r w:rsidR="003634C3">
        <w:rPr>
          <w:color w:val="2F3033"/>
          <w:sz w:val="28"/>
          <w:szCs w:val="28"/>
        </w:rPr>
        <w:t xml:space="preserve"> рукопожатия. Д</w:t>
      </w:r>
      <w:r w:rsidR="0021775A" w:rsidRPr="0046010F">
        <w:rPr>
          <w:color w:val="2F3033"/>
          <w:sz w:val="28"/>
          <w:szCs w:val="28"/>
        </w:rPr>
        <w:t>ух</w:t>
      </w:r>
      <w:r w:rsidR="003634C3">
        <w:rPr>
          <w:color w:val="2F3033"/>
          <w:sz w:val="28"/>
          <w:szCs w:val="28"/>
        </w:rPr>
        <w:t>овным</w:t>
      </w:r>
      <w:r w:rsidR="0021775A" w:rsidRPr="0046010F">
        <w:rPr>
          <w:color w:val="2F3033"/>
          <w:sz w:val="28"/>
          <w:szCs w:val="28"/>
        </w:rPr>
        <w:t xml:space="preserve"> лица</w:t>
      </w:r>
      <w:r w:rsidR="003634C3">
        <w:rPr>
          <w:color w:val="2F3033"/>
          <w:sz w:val="28"/>
          <w:szCs w:val="28"/>
        </w:rPr>
        <w:t xml:space="preserve">м и </w:t>
      </w:r>
      <w:proofErr w:type="spellStart"/>
      <w:r w:rsidR="003634C3">
        <w:rPr>
          <w:color w:val="2F3033"/>
          <w:sz w:val="28"/>
          <w:szCs w:val="28"/>
        </w:rPr>
        <w:t>министрантам</w:t>
      </w:r>
      <w:proofErr w:type="spellEnd"/>
      <w:r w:rsidR="0021775A" w:rsidRPr="0046010F">
        <w:rPr>
          <w:color w:val="2F3033"/>
          <w:sz w:val="28"/>
          <w:szCs w:val="28"/>
        </w:rPr>
        <w:t xml:space="preserve"> </w:t>
      </w:r>
      <w:r w:rsidR="003634C3">
        <w:rPr>
          <w:color w:val="2F3033"/>
          <w:sz w:val="28"/>
          <w:szCs w:val="28"/>
        </w:rPr>
        <w:t>рекомендуется строго соблюдать нормы гигиены, тщательно мыть</w:t>
      </w:r>
      <w:r w:rsidR="0021775A" w:rsidRPr="0046010F">
        <w:rPr>
          <w:color w:val="2F3033"/>
          <w:sz w:val="28"/>
          <w:szCs w:val="28"/>
        </w:rPr>
        <w:t xml:space="preserve"> руки перед и после каждого богослужения.</w:t>
      </w:r>
    </w:p>
    <w:p w:rsidR="0021775A" w:rsidRPr="0046010F" w:rsidRDefault="0021775A" w:rsidP="0021775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F3033"/>
          <w:sz w:val="28"/>
          <w:szCs w:val="28"/>
        </w:rPr>
      </w:pPr>
    </w:p>
    <w:p w:rsidR="0021775A" w:rsidRDefault="0096142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59159" cy="1079271"/>
            <wp:effectExtent l="171450" t="0" r="184785" b="197485"/>
            <wp:docPr id="1" name="Рисунок 1" descr="Coronavirus. Virus. COVID-2019. Outbreak coronavirus. Pandemic, medical, healthcare, infectious, virology, epidemiology concept. Corona virus 2019-nCoV. 3D background. Vector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onavirus. Virus. COVID-2019. Outbreak coronavirus. Pandemic, medical, healthcare, infectious, virology, epidemiology concept. Corona virus 2019-nCoV. 3D background. Vector illustratio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136" cy="1163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6010F" w:rsidRDefault="0046010F">
      <w:pPr>
        <w:rPr>
          <w:rFonts w:ascii="Times New Roman" w:hAnsi="Times New Roman" w:cs="Times New Roman"/>
          <w:sz w:val="28"/>
          <w:szCs w:val="28"/>
        </w:rPr>
      </w:pPr>
    </w:p>
    <w:p w:rsidR="0046010F" w:rsidRPr="0046010F" w:rsidRDefault="00460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2021г</w:t>
      </w:r>
    </w:p>
    <w:sectPr w:rsidR="0046010F" w:rsidRPr="0046010F" w:rsidSect="0096142F">
      <w:pgSz w:w="11906" w:h="16838"/>
      <w:pgMar w:top="1134" w:right="850" w:bottom="1134" w:left="1701" w:header="708" w:footer="708" w:gutter="0"/>
      <w:pgBorders w:offsetFrom="page">
        <w:top w:val="flowersTiny" w:sz="28" w:space="24" w:color="auto"/>
        <w:left w:val="flowersTiny" w:sz="28" w:space="24" w:color="auto"/>
        <w:bottom w:val="flowersTiny" w:sz="28" w:space="24" w:color="auto"/>
        <w:right w:val="flowersTiny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54B"/>
    <w:rsid w:val="0021775A"/>
    <w:rsid w:val="002C7587"/>
    <w:rsid w:val="002E07F2"/>
    <w:rsid w:val="002E42EF"/>
    <w:rsid w:val="003634C3"/>
    <w:rsid w:val="003D627F"/>
    <w:rsid w:val="0046010F"/>
    <w:rsid w:val="004B11D9"/>
    <w:rsid w:val="00617773"/>
    <w:rsid w:val="007533F5"/>
    <w:rsid w:val="007750FA"/>
    <w:rsid w:val="007813F1"/>
    <w:rsid w:val="0096142F"/>
    <w:rsid w:val="00D91E9B"/>
    <w:rsid w:val="00DC27B3"/>
    <w:rsid w:val="00E9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7155F186"/>
  <w15:docId w15:val="{DA7CDB45-9DB0-4142-820A-705FD167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1D9"/>
  </w:style>
  <w:style w:type="paragraph" w:styleId="2">
    <w:name w:val="heading 2"/>
    <w:basedOn w:val="a"/>
    <w:link w:val="20"/>
    <w:uiPriority w:val="9"/>
    <w:qFormat/>
    <w:rsid w:val="00217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1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7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94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41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8E040-1AD8-407B-BDB4-964F83F8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7</cp:revision>
  <cp:lastPrinted>2021-02-02T04:40:00Z</cp:lastPrinted>
  <dcterms:created xsi:type="dcterms:W3CDTF">2021-01-05T12:13:00Z</dcterms:created>
  <dcterms:modified xsi:type="dcterms:W3CDTF">2021-05-24T19:58:00Z</dcterms:modified>
</cp:coreProperties>
</file>