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BC" w:rsidRDefault="006F3081" w:rsidP="00942CC5">
      <w:pPr>
        <w:pStyle w:val="20"/>
        <w:framePr w:w="9701" w:h="14689" w:hRule="exact" w:wrap="none" w:vAnchor="page" w:hAnchor="page" w:x="1670" w:y="1304"/>
        <w:shd w:val="clear" w:color="auto" w:fill="auto"/>
      </w:pPr>
      <w:r>
        <w:t>Информационное письмо</w:t>
      </w:r>
    </w:p>
    <w:p w:rsidR="008375BC" w:rsidRDefault="006F3081" w:rsidP="00942CC5">
      <w:pPr>
        <w:pStyle w:val="20"/>
        <w:framePr w:w="9701" w:h="14689" w:hRule="exact" w:wrap="none" w:vAnchor="page" w:hAnchor="page" w:x="1670" w:y="1304"/>
        <w:shd w:val="clear" w:color="auto" w:fill="auto"/>
        <w:ind w:left="160"/>
        <w:jc w:val="left"/>
      </w:pPr>
      <w:r>
        <w:t>о предупреждении несчастных случаев на производстве при выполнении</w:t>
      </w:r>
    </w:p>
    <w:p w:rsidR="008375BC" w:rsidRDefault="006F3081" w:rsidP="00942CC5">
      <w:pPr>
        <w:pStyle w:val="20"/>
        <w:framePr w:w="9701" w:h="14689" w:hRule="exact" w:wrap="none" w:vAnchor="page" w:hAnchor="page" w:x="1670" w:y="1304"/>
        <w:shd w:val="clear" w:color="auto" w:fill="auto"/>
        <w:spacing w:after="314"/>
      </w:pPr>
      <w:r>
        <w:t>работ по заготовке кормов</w:t>
      </w:r>
    </w:p>
    <w:p w:rsidR="008375BC" w:rsidRDefault="006F3081" w:rsidP="00942CC5">
      <w:pPr>
        <w:pStyle w:val="20"/>
        <w:framePr w:w="9701" w:h="14689" w:hRule="exact" w:wrap="none" w:vAnchor="page" w:hAnchor="page" w:x="1670" w:y="1304"/>
        <w:shd w:val="clear" w:color="auto" w:fill="auto"/>
        <w:tabs>
          <w:tab w:val="left" w:pos="2842"/>
          <w:tab w:val="left" w:pos="4374"/>
          <w:tab w:val="left" w:pos="5727"/>
          <w:tab w:val="left" w:pos="7877"/>
        </w:tabs>
        <w:spacing w:line="341" w:lineRule="exact"/>
        <w:ind w:firstLine="760"/>
        <w:jc w:val="both"/>
      </w:pPr>
      <w:r>
        <w:t>В агропромышленной отрасли производства на смену массовых механизированных</w:t>
      </w:r>
      <w:r>
        <w:tab/>
        <w:t>полевых</w:t>
      </w:r>
      <w:r>
        <w:tab/>
        <w:t>работ</w:t>
      </w:r>
      <w:r>
        <w:tab/>
        <w:t>по посеву</w:t>
      </w:r>
      <w:r>
        <w:tab/>
        <w:t>и посадке</w:t>
      </w:r>
    </w:p>
    <w:p w:rsidR="008375BC" w:rsidRDefault="006F3081" w:rsidP="00942CC5">
      <w:pPr>
        <w:pStyle w:val="20"/>
        <w:framePr w:w="9701" w:h="14689" w:hRule="exact" w:wrap="none" w:vAnchor="page" w:hAnchor="page" w:x="1670" w:y="1304"/>
        <w:shd w:val="clear" w:color="auto" w:fill="auto"/>
        <w:spacing w:line="341" w:lineRule="exact"/>
        <w:jc w:val="both"/>
      </w:pPr>
      <w:r>
        <w:t xml:space="preserve">сельскохозяйственных культур </w:t>
      </w:r>
      <w:r>
        <w:t>приходит пора заготовки кормов.</w:t>
      </w:r>
    </w:p>
    <w:p w:rsidR="008375BC" w:rsidRDefault="006F3081" w:rsidP="00942CC5">
      <w:pPr>
        <w:pStyle w:val="20"/>
        <w:framePr w:w="9701" w:h="14689" w:hRule="exact" w:wrap="none" w:vAnchor="page" w:hAnchor="page" w:x="1670" w:y="1304"/>
        <w:shd w:val="clear" w:color="auto" w:fill="auto"/>
        <w:spacing w:line="341" w:lineRule="exact"/>
        <w:ind w:firstLine="760"/>
        <w:jc w:val="both"/>
      </w:pPr>
      <w:r>
        <w:t>Современные технологии заготовки кормов связаны с вовлечением в процесс их производства сложной сельскохозяйственной техники, управлять которой должны квалифицированные, имеющие специальную подготовку работники.</w:t>
      </w:r>
    </w:p>
    <w:p w:rsidR="008375BC" w:rsidRDefault="006F3081" w:rsidP="00942CC5">
      <w:pPr>
        <w:pStyle w:val="20"/>
        <w:framePr w:w="9701" w:h="14689" w:hRule="exact" w:wrap="none" w:vAnchor="page" w:hAnchor="page" w:x="1670" w:y="1304"/>
        <w:shd w:val="clear" w:color="auto" w:fill="auto"/>
        <w:tabs>
          <w:tab w:val="left" w:pos="4374"/>
          <w:tab w:val="left" w:pos="5727"/>
        </w:tabs>
        <w:spacing w:line="341" w:lineRule="exact"/>
        <w:ind w:firstLine="760"/>
        <w:jc w:val="both"/>
      </w:pPr>
      <w:r>
        <w:t xml:space="preserve">Работы по </w:t>
      </w:r>
      <w:r>
        <w:t>заготовке</w:t>
      </w:r>
      <w:r>
        <w:tab/>
        <w:t>кормов</w:t>
      </w:r>
      <w:r>
        <w:tab/>
        <w:t>требуют от назначенных</w:t>
      </w:r>
    </w:p>
    <w:p w:rsidR="008375BC" w:rsidRDefault="006F3081" w:rsidP="00942CC5">
      <w:pPr>
        <w:pStyle w:val="20"/>
        <w:framePr w:w="9701" w:h="14689" w:hRule="exact" w:wrap="none" w:vAnchor="page" w:hAnchor="page" w:x="1670" w:y="1304"/>
        <w:shd w:val="clear" w:color="auto" w:fill="auto"/>
        <w:spacing w:line="341" w:lineRule="exact"/>
        <w:jc w:val="both"/>
      </w:pPr>
      <w:r>
        <w:t>ответственными должностных лиц четкой организации труда, а от работников, их выполняющих, точного и строгого соблюдения требований безопасности, трудовой и производственной дисциплины. Несоблюдение указанных норм вле</w:t>
      </w:r>
      <w:r>
        <w:t>чет за собой производственные потери и убытки, травмирование, а иногда и смерть работников.</w:t>
      </w:r>
    </w:p>
    <w:p w:rsidR="008375BC" w:rsidRDefault="006F3081" w:rsidP="00942CC5">
      <w:pPr>
        <w:pStyle w:val="20"/>
        <w:framePr w:w="9701" w:h="14689" w:hRule="exact" w:wrap="none" w:vAnchor="page" w:hAnchor="page" w:x="1670" w:y="1304"/>
        <w:shd w:val="clear" w:color="auto" w:fill="auto"/>
        <w:spacing w:line="341" w:lineRule="exact"/>
        <w:ind w:firstLine="760"/>
        <w:jc w:val="both"/>
      </w:pPr>
      <w:r>
        <w:t>Вместе с тем нередки случаи, когда должностными лицами и работниками игнорируются требования по охране труда, не выполняются обязанности, предусмотренные трудовым д</w:t>
      </w:r>
      <w:r>
        <w:t>оговором (контрактом), правилами внутреннего трудового распорядка, должностными и рабочими инструкциями. При этом следует отметить, что обстоятельства и причины многих из происшедших несчастных случаев на производстве повторяются из года в год.</w:t>
      </w:r>
    </w:p>
    <w:p w:rsidR="008375BC" w:rsidRDefault="006F3081" w:rsidP="00942CC5">
      <w:pPr>
        <w:pStyle w:val="20"/>
        <w:framePr w:w="9701" w:h="14689" w:hRule="exact" w:wrap="none" w:vAnchor="page" w:hAnchor="page" w:x="1670" w:y="1304"/>
        <w:spacing w:line="341" w:lineRule="exact"/>
        <w:ind w:firstLine="760"/>
        <w:jc w:val="both"/>
      </w:pPr>
      <w:r>
        <w:t>В этой связ</w:t>
      </w:r>
      <w:r>
        <w:t xml:space="preserve">и, перед началом работ по заготовке кормов в 2022 году </w:t>
      </w:r>
      <w:r w:rsidR="0017369A">
        <w:t>Оршанск</w:t>
      </w:r>
      <w:r w:rsidR="0017369A">
        <w:t>ий</w:t>
      </w:r>
      <w:r w:rsidR="0017369A">
        <w:t xml:space="preserve"> межрайонн</w:t>
      </w:r>
      <w:r w:rsidR="0017369A">
        <w:t xml:space="preserve">ый </w:t>
      </w:r>
      <w:r w:rsidR="0017369A">
        <w:t xml:space="preserve">отдел Витебского областного управления                             </w:t>
      </w:r>
      <w:r>
        <w:t>Департамент</w:t>
      </w:r>
      <w:r w:rsidR="0017369A">
        <w:t>а</w:t>
      </w:r>
      <w:r>
        <w:t xml:space="preserve"> государственной инспекции труда Министерства труда и социал</w:t>
      </w:r>
      <w:r w:rsidR="0017369A">
        <w:t xml:space="preserve">ьной защиты </w:t>
      </w:r>
      <w:r>
        <w:t>считает необходимым напомнить об обстоятельствах и причинах отдельных несчастных случаев, происш</w:t>
      </w:r>
      <w:r>
        <w:t>едших на производстве в 2021 году.</w:t>
      </w:r>
    </w:p>
    <w:p w:rsidR="008375BC" w:rsidRDefault="006F3081" w:rsidP="00942CC5">
      <w:pPr>
        <w:pStyle w:val="20"/>
        <w:framePr w:w="9701" w:h="14689" w:hRule="exact" w:wrap="none" w:vAnchor="page" w:hAnchor="page" w:x="1670" w:y="1304"/>
        <w:shd w:val="clear" w:color="auto" w:fill="auto"/>
        <w:spacing w:line="341" w:lineRule="exact"/>
        <w:ind w:firstLine="760"/>
        <w:jc w:val="both"/>
      </w:pPr>
      <w:r>
        <w:t>Так, 06.06.2021 при выполнении работ по трамбовке силосной массы в траншее наземного хранилища в результате наезда погрузчика «Амкодор», двигавшегося задним ходом, был смертельно травмирован работник ОАО «Липкникский» Бре</w:t>
      </w:r>
      <w:r>
        <w:t>стской области.</w:t>
      </w:r>
    </w:p>
    <w:p w:rsidR="008375BC" w:rsidRDefault="006F3081" w:rsidP="00942CC5">
      <w:pPr>
        <w:pStyle w:val="20"/>
        <w:framePr w:w="9701" w:h="14689" w:hRule="exact" w:wrap="none" w:vAnchor="page" w:hAnchor="page" w:x="1670" w:y="1304"/>
        <w:shd w:val="clear" w:color="auto" w:fill="auto"/>
        <w:spacing w:line="341" w:lineRule="exact"/>
        <w:ind w:firstLine="760"/>
        <w:jc w:val="both"/>
      </w:pPr>
      <w:r>
        <w:t>В ходе проведенного специального расследования установлено, что в нарушение требований инструкции по охране труда водитель погрузчика не убедился в отсутствии людей в зоне работы погрузчика. Кроме того, погрузчик был выпущен на линию в неис</w:t>
      </w:r>
      <w:r>
        <w:t>правном состоянии (не работала звуковая сигнализация включения заднего хода).</w:t>
      </w:r>
    </w:p>
    <w:p w:rsidR="008375BC" w:rsidRDefault="006F3081" w:rsidP="00942CC5">
      <w:pPr>
        <w:pStyle w:val="20"/>
        <w:framePr w:w="9701" w:h="14689" w:hRule="exact" w:wrap="none" w:vAnchor="page" w:hAnchor="page" w:x="1670" w:y="1304"/>
        <w:numPr>
          <w:ilvl w:val="0"/>
          <w:numId w:val="1"/>
        </w:numPr>
        <w:shd w:val="clear" w:color="auto" w:fill="auto"/>
        <w:tabs>
          <w:tab w:val="left" w:pos="2270"/>
        </w:tabs>
        <w:spacing w:line="341" w:lineRule="exact"/>
        <w:ind w:firstLine="760"/>
        <w:jc w:val="both"/>
      </w:pPr>
      <w:r>
        <w:t>при отсоединении прицепа от трактора «МТЗ-82» в результате падения дышла тяжелую производственную травму получил тракторист-машинист ОАО «Доваторский» Шарковщинского района</w:t>
      </w:r>
    </w:p>
    <w:p w:rsidR="008375BC" w:rsidRDefault="008375BC">
      <w:pPr>
        <w:rPr>
          <w:sz w:val="2"/>
          <w:szCs w:val="2"/>
        </w:rPr>
        <w:sectPr w:rsidR="008375BC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75BC" w:rsidRDefault="006F3081" w:rsidP="000710BA">
      <w:pPr>
        <w:pStyle w:val="20"/>
        <w:framePr w:w="9691" w:h="14257" w:hRule="exact" w:wrap="none" w:vAnchor="page" w:hAnchor="page" w:x="1674" w:y="1257"/>
        <w:shd w:val="clear" w:color="auto" w:fill="auto"/>
        <w:spacing w:line="341" w:lineRule="exact"/>
        <w:jc w:val="both"/>
      </w:pPr>
      <w:bookmarkStart w:id="0" w:name="_GoBack"/>
      <w:r>
        <w:lastRenderedPageBreak/>
        <w:t xml:space="preserve">Витебской области. Необходимо отметить, </w:t>
      </w:r>
      <w:r>
        <w:rPr>
          <w:lang w:val="be-BY" w:eastAsia="be-BY" w:bidi="be-BY"/>
        </w:rPr>
        <w:t xml:space="preserve">что в </w:t>
      </w:r>
      <w:r>
        <w:t xml:space="preserve">момент получения </w:t>
      </w:r>
      <w:r>
        <w:rPr>
          <w:lang w:val="be-BY" w:eastAsia="be-BY" w:bidi="be-BY"/>
        </w:rPr>
        <w:t xml:space="preserve">травмы </w:t>
      </w:r>
      <w:r>
        <w:t xml:space="preserve">потерпевший находился </w:t>
      </w:r>
      <w:r>
        <w:rPr>
          <w:lang w:val="be-BY" w:eastAsia="be-BY" w:bidi="be-BY"/>
        </w:rPr>
        <w:t xml:space="preserve">в </w:t>
      </w:r>
      <w:r>
        <w:t xml:space="preserve">состоянии </w:t>
      </w:r>
      <w:r>
        <w:rPr>
          <w:lang w:val="be-BY" w:eastAsia="be-BY" w:bidi="be-BY"/>
        </w:rPr>
        <w:t xml:space="preserve">алкогольного </w:t>
      </w:r>
      <w:r>
        <w:t>опьянения (1,6 промилле).</w:t>
      </w:r>
    </w:p>
    <w:p w:rsidR="008375BC" w:rsidRDefault="006F3081" w:rsidP="000710BA">
      <w:pPr>
        <w:pStyle w:val="20"/>
        <w:framePr w:w="9691" w:h="14257" w:hRule="exact" w:wrap="none" w:vAnchor="page" w:hAnchor="page" w:x="1674" w:y="1257"/>
        <w:shd w:val="clear" w:color="auto" w:fill="auto"/>
        <w:spacing w:line="341" w:lineRule="exact"/>
        <w:ind w:firstLine="740"/>
        <w:jc w:val="both"/>
      </w:pPr>
      <w:r>
        <w:t xml:space="preserve">Проведенным расследованием установлено, что одной из причин несчастного случая явилось </w:t>
      </w:r>
      <w:r>
        <w:t>нарушение требований безопасности в части эксплуатации тракторного прицепа без стационарной подставки (упора) и эксплуатационных документов.</w:t>
      </w:r>
    </w:p>
    <w:p w:rsidR="008375BC" w:rsidRDefault="006F3081" w:rsidP="000710BA">
      <w:pPr>
        <w:pStyle w:val="20"/>
        <w:framePr w:w="9691" w:h="14257" w:hRule="exact" w:wrap="none" w:vAnchor="page" w:hAnchor="page" w:x="1674" w:y="1257"/>
        <w:numPr>
          <w:ilvl w:val="0"/>
          <w:numId w:val="2"/>
        </w:numPr>
        <w:shd w:val="clear" w:color="auto" w:fill="auto"/>
        <w:tabs>
          <w:tab w:val="left" w:pos="2213"/>
        </w:tabs>
        <w:spacing w:line="341" w:lineRule="exact"/>
        <w:ind w:firstLine="740"/>
        <w:jc w:val="both"/>
      </w:pPr>
      <w:r>
        <w:t>при устранении зависания груза в кузове автомобиля скатившимися рулонами сена был сбит с ног и получил тяжелую прои</w:t>
      </w:r>
      <w:r>
        <w:t>зводственную травму водитель автомобиля ОАО «Слонимский ремонтный завод» на территории склада кормов в д. Новоорловичи Слонимского района Гродненской области.</w:t>
      </w:r>
    </w:p>
    <w:p w:rsidR="008375BC" w:rsidRDefault="006F3081" w:rsidP="000710BA">
      <w:pPr>
        <w:pStyle w:val="20"/>
        <w:framePr w:w="9691" w:h="14257" w:hRule="exact" w:wrap="none" w:vAnchor="page" w:hAnchor="page" w:x="1674" w:y="1257"/>
        <w:shd w:val="clear" w:color="auto" w:fill="auto"/>
        <w:spacing w:line="341" w:lineRule="exact"/>
        <w:ind w:firstLine="740"/>
        <w:jc w:val="both"/>
      </w:pPr>
      <w:r>
        <w:t>Установлено, что потерпевший нарушил требования инструкции по охране труда для водителя автомобил</w:t>
      </w:r>
      <w:r>
        <w:t>я, запрещавшей находиться в кузове автомобиля с застрявшим грузом и самостоятельно устранять его зависание.</w:t>
      </w:r>
    </w:p>
    <w:p w:rsidR="008375BC" w:rsidRDefault="006F3081" w:rsidP="000710BA">
      <w:pPr>
        <w:pStyle w:val="20"/>
        <w:framePr w:w="9691" w:h="14257" w:hRule="exact" w:wrap="none" w:vAnchor="page" w:hAnchor="page" w:x="1674" w:y="1257"/>
        <w:numPr>
          <w:ilvl w:val="0"/>
          <w:numId w:val="3"/>
        </w:numPr>
        <w:shd w:val="clear" w:color="auto" w:fill="auto"/>
        <w:tabs>
          <w:tab w:val="left" w:pos="2683"/>
        </w:tabs>
        <w:spacing w:line="341" w:lineRule="exact"/>
        <w:ind w:firstLine="740"/>
        <w:jc w:val="both"/>
      </w:pPr>
      <w:r>
        <w:t>тракторист-машинист КСУП «Воложинское» Воложинского района Минской области в ходе устранения зависания зерна кукурузы внутри зернового бункера комба</w:t>
      </w:r>
      <w:r>
        <w:t>йна зерноуборочного самоходного КЗС-2124, не выключив двигатель, стал проталкивать лопатой зерно кукурузы, при этом его левая нога попала под вращающийся горизонтальный шнек и была травмирована.</w:t>
      </w:r>
    </w:p>
    <w:p w:rsidR="008375BC" w:rsidRDefault="006F3081" w:rsidP="000710BA">
      <w:pPr>
        <w:pStyle w:val="20"/>
        <w:framePr w:w="9691" w:h="14257" w:hRule="exact" w:wrap="none" w:vAnchor="page" w:hAnchor="page" w:x="1674" w:y="1257"/>
        <w:shd w:val="clear" w:color="auto" w:fill="auto"/>
        <w:spacing w:line="341" w:lineRule="exact"/>
        <w:ind w:firstLine="740"/>
        <w:jc w:val="both"/>
      </w:pPr>
      <w:r>
        <w:t>Причиной несчастного случая установлено нарушение потерпевшим</w:t>
      </w:r>
      <w:r>
        <w:t xml:space="preserve"> требований инструкции по охране труда при выполнении полевых работ, выразившееся в проведении работ по очистке рабочих органов комбайна при не заглушенном двигателе.</w:t>
      </w:r>
    </w:p>
    <w:p w:rsidR="008375BC" w:rsidRDefault="006F3081" w:rsidP="000710BA">
      <w:pPr>
        <w:pStyle w:val="20"/>
        <w:framePr w:w="9691" w:h="14257" w:hRule="exact" w:wrap="none" w:vAnchor="page" w:hAnchor="page" w:x="1674" w:y="1257"/>
        <w:spacing w:line="341" w:lineRule="exact"/>
        <w:ind w:firstLine="740"/>
        <w:jc w:val="both"/>
      </w:pPr>
      <w:r>
        <w:t>В целях профилактики и недопущения травматизма работников, занятых на работах по заготовк</w:t>
      </w:r>
      <w:r>
        <w:t xml:space="preserve">е кормов, </w:t>
      </w:r>
      <w:r w:rsidR="008E1785">
        <w:t>Оршанск</w:t>
      </w:r>
      <w:r w:rsidR="008E1785">
        <w:t>ий</w:t>
      </w:r>
      <w:r w:rsidR="008E1785">
        <w:t xml:space="preserve"> межрайонн</w:t>
      </w:r>
      <w:r w:rsidR="008E1785">
        <w:t xml:space="preserve">ый отдел </w:t>
      </w:r>
      <w:r w:rsidR="008E1785">
        <w:t>Витебского областного управления</w:t>
      </w:r>
      <w:r w:rsidR="008E1785">
        <w:t xml:space="preserve"> </w:t>
      </w:r>
      <w:r>
        <w:t>рекомендует:</w:t>
      </w:r>
    </w:p>
    <w:p w:rsidR="008375BC" w:rsidRDefault="006F3081" w:rsidP="000710BA">
      <w:pPr>
        <w:pStyle w:val="20"/>
        <w:framePr w:w="9691" w:h="14257" w:hRule="exact" w:wrap="none" w:vAnchor="page" w:hAnchor="page" w:x="1674" w:y="1257"/>
        <w:numPr>
          <w:ilvl w:val="0"/>
          <w:numId w:val="4"/>
        </w:numPr>
        <w:shd w:val="clear" w:color="auto" w:fill="auto"/>
        <w:tabs>
          <w:tab w:val="left" w:pos="1044"/>
        </w:tabs>
        <w:spacing w:line="341" w:lineRule="exact"/>
        <w:ind w:firstLine="740"/>
        <w:jc w:val="both"/>
      </w:pPr>
      <w:r>
        <w:t>Руководителям и специалистам организаций агропромышленного комплекса:</w:t>
      </w:r>
    </w:p>
    <w:p w:rsidR="008375BC" w:rsidRDefault="006F3081" w:rsidP="000710BA">
      <w:pPr>
        <w:pStyle w:val="20"/>
        <w:framePr w:w="9691" w:h="14257" w:hRule="exact" w:wrap="none" w:vAnchor="page" w:hAnchor="page" w:x="1674" w:y="1257"/>
        <w:numPr>
          <w:ilvl w:val="1"/>
          <w:numId w:val="4"/>
        </w:numPr>
        <w:shd w:val="clear" w:color="auto" w:fill="auto"/>
        <w:tabs>
          <w:tab w:val="left" w:pos="1198"/>
        </w:tabs>
        <w:spacing w:line="341" w:lineRule="exact"/>
        <w:ind w:firstLine="740"/>
        <w:jc w:val="both"/>
      </w:pPr>
      <w:r>
        <w:t xml:space="preserve">довести информацию о несчастных случаях, происшедших при выполнении работ по заготовке кормов в 2021 году, до сведения </w:t>
      </w:r>
      <w:r>
        <w:t>работников, привлекаемых к данным работам;</w:t>
      </w:r>
    </w:p>
    <w:p w:rsidR="008375BC" w:rsidRDefault="006F3081" w:rsidP="000710BA">
      <w:pPr>
        <w:pStyle w:val="20"/>
        <w:framePr w:w="9691" w:h="14257" w:hRule="exact" w:wrap="none" w:vAnchor="page" w:hAnchor="page" w:x="1674" w:y="1257"/>
        <w:numPr>
          <w:ilvl w:val="1"/>
          <w:numId w:val="4"/>
        </w:numPr>
        <w:shd w:val="clear" w:color="auto" w:fill="auto"/>
        <w:tabs>
          <w:tab w:val="left" w:pos="1215"/>
        </w:tabs>
        <w:spacing w:line="341" w:lineRule="exact"/>
        <w:ind w:firstLine="740"/>
        <w:jc w:val="both"/>
      </w:pPr>
      <w:r>
        <w:t>назначить лиц, ответственных за безопасное производство работ по заготовке кормов;</w:t>
      </w:r>
    </w:p>
    <w:p w:rsidR="00CB23AE" w:rsidRPr="00CB23AE" w:rsidRDefault="00CB23AE" w:rsidP="000710BA">
      <w:pPr>
        <w:pStyle w:val="a4"/>
        <w:framePr w:w="9691" w:h="14257" w:hRule="exact" w:wrap="none" w:vAnchor="page" w:hAnchor="page" w:x="1674" w:y="1257"/>
        <w:numPr>
          <w:ilvl w:val="1"/>
          <w:numId w:val="4"/>
        </w:numPr>
        <w:rPr>
          <w:rFonts w:ascii="Times New Roman" w:eastAsia="Times New Roman" w:hAnsi="Times New Roman" w:cs="Times New Roman"/>
          <w:sz w:val="30"/>
          <w:szCs w:val="30"/>
        </w:rPr>
      </w:pPr>
      <w:r w:rsidRPr="00CB23AE">
        <w:rPr>
          <w:rFonts w:ascii="Times New Roman" w:eastAsia="Times New Roman" w:hAnsi="Times New Roman" w:cs="Times New Roman"/>
          <w:sz w:val="30"/>
          <w:szCs w:val="30"/>
        </w:rPr>
        <w:t>обеспечить проведение внеплановых (целевых) инструктажей по охране труда с работниками, привлекаемыми к выполнению работ по заготовке кормов;</w:t>
      </w:r>
    </w:p>
    <w:p w:rsidR="00CB23AE" w:rsidRDefault="00CB23AE" w:rsidP="000710BA">
      <w:pPr>
        <w:pStyle w:val="20"/>
        <w:framePr w:w="9691" w:h="14257" w:hRule="exact" w:wrap="none" w:vAnchor="page" w:hAnchor="page" w:x="1674" w:y="1257"/>
        <w:numPr>
          <w:ilvl w:val="1"/>
          <w:numId w:val="4"/>
        </w:numPr>
        <w:shd w:val="clear" w:color="auto" w:fill="auto"/>
        <w:tabs>
          <w:tab w:val="left" w:pos="1210"/>
        </w:tabs>
        <w:spacing w:line="341" w:lineRule="exact"/>
        <w:ind w:firstLine="740"/>
        <w:jc w:val="both"/>
      </w:pPr>
      <w:r>
        <w:t>работы по заготовке кормов организовать в соответствии с действующими требованиями нормативных правовых актов по охране труда;</w:t>
      </w:r>
    </w:p>
    <w:p w:rsidR="00CB23AE" w:rsidRDefault="00CB23AE" w:rsidP="000710BA">
      <w:pPr>
        <w:pStyle w:val="20"/>
        <w:framePr w:w="9691" w:h="14257" w:hRule="exact" w:wrap="none" w:vAnchor="page" w:hAnchor="page" w:x="1674" w:y="1257"/>
        <w:shd w:val="clear" w:color="auto" w:fill="auto"/>
        <w:tabs>
          <w:tab w:val="left" w:pos="1215"/>
        </w:tabs>
        <w:spacing w:line="341" w:lineRule="exact"/>
        <w:ind w:left="740"/>
        <w:jc w:val="both"/>
      </w:pPr>
    </w:p>
    <w:bookmarkEnd w:id="0"/>
    <w:p w:rsidR="008375BC" w:rsidRDefault="008375BC">
      <w:pPr>
        <w:rPr>
          <w:sz w:val="2"/>
          <w:szCs w:val="2"/>
        </w:rPr>
        <w:sectPr w:rsidR="008375BC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75BC" w:rsidRDefault="006F3081" w:rsidP="00CB23AE">
      <w:pPr>
        <w:pStyle w:val="20"/>
        <w:framePr w:w="9696" w:h="9370" w:hRule="exact" w:wrap="none" w:vAnchor="page" w:hAnchor="page" w:x="1672" w:y="1252"/>
        <w:numPr>
          <w:ilvl w:val="1"/>
          <w:numId w:val="4"/>
        </w:numPr>
        <w:shd w:val="clear" w:color="auto" w:fill="auto"/>
        <w:tabs>
          <w:tab w:val="left" w:pos="1220"/>
        </w:tabs>
        <w:spacing w:line="341" w:lineRule="exact"/>
        <w:ind w:firstLine="740"/>
        <w:jc w:val="both"/>
      </w:pPr>
      <w:r>
        <w:lastRenderedPageBreak/>
        <w:t xml:space="preserve">обеспечить безопасность при эксплуатации машин и механизмов, используемых на заготовке кормов </w:t>
      </w:r>
      <w:r>
        <w:t>из трав и силосных культур, руководствуясь при этом требованиями, изложенными в технических документах организаций-изготовителей и вышеуказанных правилах;</w:t>
      </w:r>
    </w:p>
    <w:p w:rsidR="008375BC" w:rsidRDefault="006F3081" w:rsidP="00CB23AE">
      <w:pPr>
        <w:pStyle w:val="20"/>
        <w:framePr w:w="9696" w:h="9370" w:hRule="exact" w:wrap="none" w:vAnchor="page" w:hAnchor="page" w:x="1672" w:y="1252"/>
        <w:numPr>
          <w:ilvl w:val="1"/>
          <w:numId w:val="4"/>
        </w:numPr>
        <w:shd w:val="clear" w:color="auto" w:fill="auto"/>
        <w:tabs>
          <w:tab w:val="left" w:pos="1379"/>
        </w:tabs>
        <w:spacing w:line="341" w:lineRule="exact"/>
        <w:ind w:firstLine="740"/>
        <w:jc w:val="both"/>
      </w:pPr>
      <w:r>
        <w:t>исключить случаи допуска к эксплуатации тракторов, сельскохозяйственных машин и агрегатов, не отвечаю</w:t>
      </w:r>
      <w:r>
        <w:t>щих требованиям безопасности, не прошедших государственный технический осмотр;</w:t>
      </w:r>
    </w:p>
    <w:p w:rsidR="008375BC" w:rsidRDefault="006F3081" w:rsidP="00CB23AE">
      <w:pPr>
        <w:pStyle w:val="20"/>
        <w:framePr w:w="9696" w:h="9370" w:hRule="exact" w:wrap="none" w:vAnchor="page" w:hAnchor="page" w:x="1672" w:y="1252"/>
        <w:numPr>
          <w:ilvl w:val="1"/>
          <w:numId w:val="4"/>
        </w:numPr>
        <w:shd w:val="clear" w:color="auto" w:fill="auto"/>
        <w:tabs>
          <w:tab w:val="left" w:pos="1201"/>
        </w:tabs>
        <w:spacing w:line="341" w:lineRule="exact"/>
        <w:ind w:firstLine="740"/>
        <w:jc w:val="both"/>
      </w:pPr>
      <w:r>
        <w:t>исключить нахождение работников на силосной, сенажной массе в зоне движения транспортных средств и в других неустановленных местах;</w:t>
      </w:r>
    </w:p>
    <w:p w:rsidR="008375BC" w:rsidRDefault="006F3081" w:rsidP="00CB23AE">
      <w:pPr>
        <w:pStyle w:val="20"/>
        <w:framePr w:w="9696" w:h="9370" w:hRule="exact" w:wrap="none" w:vAnchor="page" w:hAnchor="page" w:x="1672" w:y="1252"/>
        <w:numPr>
          <w:ilvl w:val="1"/>
          <w:numId w:val="4"/>
        </w:numPr>
        <w:shd w:val="clear" w:color="auto" w:fill="auto"/>
        <w:tabs>
          <w:tab w:val="left" w:pos="1379"/>
        </w:tabs>
        <w:spacing w:line="341" w:lineRule="exact"/>
        <w:ind w:firstLine="740"/>
        <w:jc w:val="both"/>
      </w:pPr>
      <w:r>
        <w:t>обеспечить привлечение к ответственности и пр</w:t>
      </w:r>
      <w:r>
        <w:t>оведение внеочередной проверки знаний с работниками и должностными лицами, нарушающими требования безопасности труда при производстве работ по заготовке кормов из трав и силосных культур;</w:t>
      </w:r>
    </w:p>
    <w:p w:rsidR="008375BC" w:rsidRDefault="006F3081" w:rsidP="00CB23AE">
      <w:pPr>
        <w:pStyle w:val="20"/>
        <w:framePr w:w="9696" w:h="9370" w:hRule="exact" w:wrap="none" w:vAnchor="page" w:hAnchor="page" w:x="1672" w:y="1252"/>
        <w:numPr>
          <w:ilvl w:val="1"/>
          <w:numId w:val="4"/>
        </w:numPr>
        <w:shd w:val="clear" w:color="auto" w:fill="auto"/>
        <w:tabs>
          <w:tab w:val="left" w:pos="1215"/>
        </w:tabs>
        <w:spacing w:line="341" w:lineRule="exact"/>
        <w:ind w:firstLine="740"/>
        <w:jc w:val="both"/>
      </w:pPr>
      <w:r>
        <w:t>не допускать (отстранять от работы) работников, находящихся в состоя</w:t>
      </w:r>
      <w:r>
        <w:t>нии алкогольного, наркотического и токсического опьянения, не прошедших в установленном порядке медицинский осмотр, обучение, инструктаж и проверку знаний по вопросам охраны труда;</w:t>
      </w:r>
    </w:p>
    <w:p w:rsidR="008375BC" w:rsidRDefault="006F3081" w:rsidP="00CB23AE">
      <w:pPr>
        <w:pStyle w:val="20"/>
        <w:framePr w:w="9696" w:h="9370" w:hRule="exact" w:wrap="none" w:vAnchor="page" w:hAnchor="page" w:x="1672" w:y="1252"/>
        <w:numPr>
          <w:ilvl w:val="1"/>
          <w:numId w:val="4"/>
        </w:numPr>
        <w:shd w:val="clear" w:color="auto" w:fill="auto"/>
        <w:tabs>
          <w:tab w:val="left" w:pos="1379"/>
        </w:tabs>
        <w:spacing w:line="341" w:lineRule="exact"/>
        <w:ind w:firstLine="740"/>
        <w:jc w:val="both"/>
      </w:pPr>
      <w:r>
        <w:t>обеспечить осуществление контроля за состоянием трудовой и производственной</w:t>
      </w:r>
      <w:r>
        <w:t xml:space="preserve"> дисциплины, соблюдением работающими требований локальных правовых актов по охране труда.</w:t>
      </w:r>
    </w:p>
    <w:p w:rsidR="008375BC" w:rsidRDefault="008375BC">
      <w:pPr>
        <w:rPr>
          <w:sz w:val="2"/>
          <w:szCs w:val="2"/>
        </w:rPr>
      </w:pPr>
    </w:p>
    <w:sectPr w:rsidR="008375BC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81" w:rsidRDefault="006F3081">
      <w:r>
        <w:separator/>
      </w:r>
    </w:p>
  </w:endnote>
  <w:endnote w:type="continuationSeparator" w:id="0">
    <w:p w:rsidR="006F3081" w:rsidRDefault="006F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81" w:rsidRDefault="006F3081"/>
  </w:footnote>
  <w:footnote w:type="continuationSeparator" w:id="0">
    <w:p w:rsidR="006F3081" w:rsidRDefault="006F30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EDE"/>
    <w:multiLevelType w:val="multilevel"/>
    <w:tmpl w:val="C4322468"/>
    <w:lvl w:ilvl="0">
      <w:start w:val="2021"/>
      <w:numFmt w:val="decimal"/>
      <w:lvlText w:val="2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22823"/>
    <w:multiLevelType w:val="multilevel"/>
    <w:tmpl w:val="1BD40B3A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F77F25"/>
    <w:multiLevelType w:val="multilevel"/>
    <w:tmpl w:val="E88E3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7C4221"/>
    <w:multiLevelType w:val="multilevel"/>
    <w:tmpl w:val="3C783BFC"/>
    <w:lvl w:ilvl="0">
      <w:start w:val="2021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871CC5"/>
    <w:multiLevelType w:val="multilevel"/>
    <w:tmpl w:val="E88E3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BC"/>
    <w:rsid w:val="000710BA"/>
    <w:rsid w:val="0017369A"/>
    <w:rsid w:val="006F3081"/>
    <w:rsid w:val="008375BC"/>
    <w:rsid w:val="008E1785"/>
    <w:rsid w:val="00942CC5"/>
    <w:rsid w:val="009900FB"/>
    <w:rsid w:val="00B37810"/>
    <w:rsid w:val="00CB23AE"/>
    <w:rsid w:val="00D240AE"/>
    <w:rsid w:val="00F2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D3C6"/>
  <w15:docId w15:val="{EC7014AB-2DC9-498F-B487-B0319B79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List Paragraph"/>
    <w:basedOn w:val="a"/>
    <w:uiPriority w:val="34"/>
    <w:qFormat/>
    <w:rsid w:val="00CB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4</cp:revision>
  <dcterms:created xsi:type="dcterms:W3CDTF">2022-06-10T11:04:00Z</dcterms:created>
  <dcterms:modified xsi:type="dcterms:W3CDTF">2022-06-10T12:25:00Z</dcterms:modified>
</cp:coreProperties>
</file>