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rStyle w:val="a4"/>
          <w:color w:val="000000"/>
          <w:sz w:val="28"/>
          <w:szCs w:val="28"/>
        </w:rPr>
        <w:t>Безработный – </w:t>
      </w:r>
      <w:r w:rsidRPr="0010404D">
        <w:rPr>
          <w:color w:val="000000"/>
          <w:sz w:val="28"/>
          <w:szCs w:val="28"/>
        </w:rPr>
        <w:t>гражданин Республики Беларусь, иностранный гражданин и лицо без гражданства, постоянно проживающие в Республике Беларусь, иностранный гражданин и лицо без гражданства, которым предоставлены статус беженца или убежище в Республике Беларусь (далее, если не указано иное, – гражданин), не имеющие работы, за которую должна выплачиваться заработная плата, не получающие вознаграждение по гражданско-правовому договору, а также не осуществляющие иную деятельность, приносящую доход, которые зарегистрированы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районного исполнительного комитета (далее – орган по труду, занятости и социальной защите) в целях поиска подходящей работы, ищут работу и готовы приступить к ней; 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rStyle w:val="a4"/>
          <w:color w:val="000000"/>
          <w:sz w:val="28"/>
          <w:szCs w:val="28"/>
        </w:rPr>
        <w:t>Порядок и условия регистрации граждан безработными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Регистрация граждан безработными и гражданами, обратившимися по вопросам трудоустройства, осуществляется органами по труду, занятости и социальной защите по месту жительства (месту пребывания) при личном обращении, если иное не установлено законодательными актами, постановлениями Совета Министров Республики Беларусь.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 </w:t>
      </w:r>
      <w:r w:rsidRPr="0010404D">
        <w:rPr>
          <w:rStyle w:val="a4"/>
          <w:color w:val="000000"/>
          <w:sz w:val="28"/>
          <w:szCs w:val="28"/>
          <w:u w:val="single"/>
        </w:rPr>
        <w:t>При регистрации безработным гражданин предъявляет документы: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 • паспорт или иной документ, удостоверяющий личность;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трудовая книжка, а при ее отсутствии – справка о периоде работы, службы по последнему месту работы – для лиц, осуществлявших трудовую деятельность;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гражданско-правовой договор и документ, подтверждающий досрочное расторжение договора (при их наличии), 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документ об образовании, документ об обучении;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военный билет 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 xml:space="preserve">• свидетельство о рождении ребенка – для лиц, имеющих детей в возрасте до 14 лет (для иностранных граждан и лиц без гражданства, которым </w:t>
      </w:r>
      <w:r w:rsidRPr="0010404D">
        <w:rPr>
          <w:color w:val="000000"/>
          <w:sz w:val="28"/>
          <w:szCs w:val="28"/>
        </w:rPr>
        <w:lastRenderedPageBreak/>
        <w:t>предоставлены статус беженца или убежище в Республике Беларусь, – при наличии такого свидетельства);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удостоверение ребенка-инвалида – для лиц, имеющих детей-инвалидов в возрасте до 18 лет;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справка об освобождении – для лиц, освобожденных из мест лишения свободы;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заключение врачебно-консультационной комиссии – для лиц, имеющих ограничения по состоянию здоровья к работе;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индивидуальная программа реабилитации, абилитации инвалида или индивидуальная программа реабилитации, абилитации ребенка-инвалида – для инвалидов;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 </w:t>
      </w:r>
      <w:r w:rsidRPr="0010404D">
        <w:rPr>
          <w:rStyle w:val="a4"/>
          <w:color w:val="000000"/>
          <w:sz w:val="28"/>
          <w:szCs w:val="28"/>
        </w:rPr>
        <w:t>Безработными не могут быть зарегистрированы занятые граждане, а также граждане: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   • не достигшие 16-летнего возраста;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которым в соответствии с законодательством о пенсионном обеспечении назначены пенсия по возрасту, за выслугу лет, профессиональная пенсия, социальная пенсия при достижении возраста 60 лет женщинами, 65 лет мужчинами;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признанные по результатам медико-социальной экспертизы нетрудоспособными;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отбывающие наказание по приговору суда в виде исправительных работ, ограничения свободы, ареста, лишения свободы на определенный срок или пожизненного лишения свободы;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lastRenderedPageBreak/>
        <w:t>• находящиеся в лечебно-трудовых профилакториях;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являющиеся обязанными лицами, в отношении которых вынесено решение о трудоустройстве в определении о судебном приказе о взыскании расходов, затраченных государством на содержание детей, находящихся на государственном обеспечении, решении о лишении родительских прав, об отобрании ребенка без лишения родительских прав, о взыскании расходов, затраченных государством на содержание детей, находящихся на государственном обеспечении, а при возникновении вопросов трудоустройства при исполнении этих судебных постановлений – в определении, выносимом в целях обеспечения исполнения исполнительных документов судом по месту их исполнения (далее, если не указано иное, – судебное постановление о трудоустройстве);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представившие для регистрации безработными документы, содержащие заведомо ложные сведения об отсутствии работы и заработной плате (вознаграждении по гражданско-правовому договору, ином доходе);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обучающиеся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являющиеся выпускниками, молодыми специалистами, молодыми рабочими (служащими), которым место работы предоставлено путем распределения, трудоустройства в счет брони, перераспределения, направленными, перенаправленными на работу и не отработавшими установленные законодательством об образовании сроки обязательной работы.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 </w:t>
      </w:r>
      <w:r w:rsidRPr="0010404D">
        <w:rPr>
          <w:rStyle w:val="a5"/>
          <w:b/>
          <w:color w:val="000000"/>
          <w:sz w:val="28"/>
          <w:szCs w:val="28"/>
          <w:u w:val="single"/>
        </w:rPr>
        <w:t>Граждане, снятые с учета по следующим основаниям: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неявки без уважительных причин на переговоры к двум нанимателям по вопросу о трудоустройстве в течение двух рабочих дней со дня выдачи органом по труду, занятости и социальной защите направления на работу;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подачи письменного заявления об отказе от услуг органов по труду, занятости и социальной защите;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неявки без уважительных причин более двух месяцев со дня последней явки в орган по труду, занятости и социальной защите по приглашению этого органа;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получения пособия по безработице на основании подложных, поддельных, недействительных документов или недостоверных сведений;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lastRenderedPageBreak/>
        <w:t>отказа от двух предложений подходящей работы или от двух предложений прохождения обучения по направлению органов по труду, занятости и социальной защите;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досрочного прекращения с безработным, направленным на обучение органом по труду, занятости и социальной защите, образовательных отношений (отчисления) по основаниям, предусмотренным подпунктом 4.2 пункта 4, подпунктами 5.2, 5.5, 5.11, 5.13 и 5.16 пункта 5 статьи 68 Кодекса Республики Беларусь об образовании;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отказа от трудоустройства к нанимателю, с которым заключен договор об обучении и трудоустройстве между органом по труду, занятости и социальной защите, безработным и нанимателем (далее – трехсторонний договор);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истечения 12 календарных месяцев со дня регистрации безработным в органе по труду, занятости и социальной защите без учета периода прохождения им обучения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повторно могут быть зарегистрированы в качестве безработных по истечении 12-месячного периода со дня последнего снятия их с учета.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Граждане, в отношении которых судом приняты решения о взыскании в пользу органов по труду, занятости и социальной защите сумм выплаченных им пособий по безработице, стипендий, пособий по беременности и родам, материальной помощи, субсидий для организации предпринимательской деятельности (индивидуальной предпринимательской деятельности), денежных выплат при переселении в связи с переездом на работу в другую местность, а также фактических затрат органов по труду, занятости и социальной защите, связанных с организацией их обучения,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средств.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 </w:t>
      </w:r>
      <w:r w:rsidRPr="0010404D">
        <w:rPr>
          <w:rStyle w:val="a4"/>
          <w:color w:val="000000"/>
          <w:sz w:val="28"/>
          <w:szCs w:val="28"/>
        </w:rPr>
        <w:t>Занятыми считаются граждане: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 • работающие по трудовому договору или осуществляющие деятельность у юридических лиц и индивидуальных предпринимателей по гражданско-правовому договору, за исключением граждан, занятых на оплачиваемых временных работах по направлению органов по труду, занятости и социальной защите;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осуществляющие индивидуальную предпринимательскую деятельность;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 xml:space="preserve">• осуществляющие уход за ребенком в возрасте до трех лет, ребенком-инвалидом в возрасте до 18 лет, ребенком в возрасте до 18 лет, </w:t>
      </w:r>
      <w:r w:rsidRPr="0010404D">
        <w:rPr>
          <w:color w:val="000000"/>
          <w:sz w:val="28"/>
          <w:szCs w:val="28"/>
        </w:rPr>
        <w:lastRenderedPageBreak/>
        <w:t>инфицированным вирусом иммунодефицита человека, а также за инвалидом I группы либо лицом, достигшим 80-летнего возраста;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проходящие государственную гражданскую службу без заключения трудового договора в соответствии с Законом Республики Беларусь от 1 июня 2022 г. № 175-З «О государственной службе»;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проходящие военную службу, службу в военизированных организациях или альтернативную службу;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являющиеся учредителями (участниками, членами) юридических лиц, за исключением учредителей (участников) акционерных обществ и членов некоммерческих организаций;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• являющиеся адвокатами, нотариусами.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 </w:t>
      </w:r>
    </w:p>
    <w:p w:rsid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Всю необходимую консультацию  можно получить по телефонам:</w:t>
      </w:r>
    </w:p>
    <w:p w:rsid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80213651922, 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80213650553</w:t>
      </w:r>
      <w:r w:rsidRPr="0010404D">
        <w:rPr>
          <w:color w:val="000000"/>
          <w:sz w:val="28"/>
          <w:szCs w:val="28"/>
        </w:rPr>
        <w:t> 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Сведения о свободных рабочих местах (вакансиях) размещаются на портале государственной службы занятости gsz.gov.by.</w:t>
      </w:r>
    </w:p>
    <w:p w:rsidR="0010404D" w:rsidRPr="0010404D" w:rsidRDefault="0010404D" w:rsidP="001040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0404D">
        <w:rPr>
          <w:color w:val="000000"/>
          <w:sz w:val="28"/>
          <w:szCs w:val="28"/>
        </w:rPr>
        <w:t> </w:t>
      </w:r>
    </w:p>
    <w:p w:rsidR="003417AB" w:rsidRPr="0010404D" w:rsidRDefault="003417AB" w:rsidP="001040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7AB" w:rsidRPr="001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10404D"/>
    <w:rsid w:val="0010404D"/>
    <w:rsid w:val="0034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404D"/>
    <w:rPr>
      <w:b/>
      <w:bCs/>
    </w:rPr>
  </w:style>
  <w:style w:type="character" w:styleId="a5">
    <w:name w:val="Emphasis"/>
    <w:basedOn w:val="a0"/>
    <w:uiPriority w:val="20"/>
    <w:qFormat/>
    <w:rsid w:val="001040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2025-09-18T06:43:00Z</dcterms:created>
  <dcterms:modified xsi:type="dcterms:W3CDTF">2025-09-18T06:47:00Z</dcterms:modified>
</cp:coreProperties>
</file>