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6517" w14:textId="00580B46" w:rsidR="0009389F" w:rsidRPr="00371E84" w:rsidRDefault="0009389F" w:rsidP="00CD3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>Толочинский районный исполнит</w:t>
      </w:r>
      <w:bookmarkStart w:id="0" w:name="_GoBack"/>
      <w:bookmarkEnd w:id="0"/>
      <w:r w:rsidRPr="00371E84">
        <w:rPr>
          <w:rFonts w:ascii="Times New Roman" w:eastAsia="Times New Roman" w:hAnsi="Times New Roman" w:cs="Times New Roman"/>
          <w:sz w:val="28"/>
          <w:szCs w:val="28"/>
        </w:rPr>
        <w:t>ельный комитет информирует</w:t>
      </w:r>
    </w:p>
    <w:p w14:paraId="596D005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 xml:space="preserve">о сдаваемом арендном жилье коммунального жилищного фонда </w:t>
      </w:r>
    </w:p>
    <w:p w14:paraId="45B2F36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7654"/>
        <w:gridCol w:w="3686"/>
      </w:tblGrid>
      <w:tr w:rsidR="0009389F" w:rsidRPr="00371E84" w14:paraId="458C0B6A" w14:textId="77777777" w:rsidTr="008A5860">
        <w:trPr>
          <w:cantSplit/>
          <w:trHeight w:val="1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289" w14:textId="77777777" w:rsidR="0009389F" w:rsidRPr="00371E84" w:rsidRDefault="0009389F" w:rsidP="004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D86618" w14:textId="21AE8E5F" w:rsidR="0009389F" w:rsidRPr="00371E84" w:rsidRDefault="0009389F" w:rsidP="004E52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82C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</w:t>
            </w:r>
          </w:p>
          <w:p w14:paraId="5BFBCE1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C66" w14:textId="77777777" w:rsidR="0009389F" w:rsidRPr="00371E84" w:rsidRDefault="0009389F" w:rsidP="004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арендного жилья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6B0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пользованием арендным жиль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м коммунального жилищного фонда, руб.</w:t>
            </w:r>
          </w:p>
        </w:tc>
      </w:tr>
      <w:tr w:rsidR="0009389F" w:rsidRPr="00371E84" w14:paraId="27DFDC9F" w14:textId="77777777" w:rsidTr="008A586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44E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328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907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95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389F" w:rsidRPr="00371E84" w14:paraId="1CBCCF84" w14:textId="77777777" w:rsidTr="008A5860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AF4" w14:textId="653EA331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Право на получение указанного арендного жилья коммунального жилищного фонда имеют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условий:</w:t>
            </w:r>
            <w:r w:rsidR="00A751DA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пункты 4,5 статьи 112 Жилищного кодекса Республики Беларусь</w:t>
            </w:r>
          </w:p>
        </w:tc>
      </w:tr>
      <w:tr w:rsidR="0009389F" w:rsidRPr="00371E84" w14:paraId="1053B0B8" w14:textId="77777777" w:rsidTr="008A5860">
        <w:trPr>
          <w:trHeight w:val="1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B83" w14:textId="1CEC1C1E" w:rsidR="0009389F" w:rsidRPr="00371E84" w:rsidRDefault="004E529D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8AE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3C359581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6EB55BD7" w14:textId="53AE8FE0" w:rsidR="0009389F" w:rsidRPr="00371E84" w:rsidRDefault="004E529D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Толочин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E91291D" w14:textId="68178BBC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улица 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>Энгельса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61E3077D" w14:textId="52E521E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>0А, квартира № 2</w:t>
            </w:r>
          </w:p>
        </w:tc>
        <w:tc>
          <w:tcPr>
            <w:tcW w:w="7654" w:type="dxa"/>
          </w:tcPr>
          <w:p w14:paraId="5DA32AF6" w14:textId="31D28A83" w:rsidR="0009389F" w:rsidRPr="00371E84" w:rsidRDefault="0009389F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Одно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комнатная квартира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площадь 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>17,0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отопление </w:t>
            </w:r>
            <w:r w:rsidR="008572A9">
              <w:rPr>
                <w:rFonts w:ascii="Times New Roman" w:eastAsia="Times New Roman" w:hAnsi="Times New Roman" w:cs="Times New Roman"/>
                <w:sz w:val="28"/>
                <w:szCs w:val="28"/>
              </w:rPr>
              <w:t>печное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8572A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– удовлетворительное,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постройки дома – 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>1952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57B4166D" w14:textId="34D79BBA" w:rsidR="0009389F" w:rsidRPr="00371E84" w:rsidRDefault="008572A9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18.74</w:t>
            </w:r>
          </w:p>
          <w:p w14:paraId="32CD457D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07EFA9D9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</w:tbl>
    <w:p w14:paraId="75AF2FDF" w14:textId="77777777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Арендное жилье коммунального жилищного фонда предоставляется гражданам, состоящим на учёте нуждающихся в улучшении жилищных условий, в порядке очерёдности исходя из даты постановки их на учёт нуждающихся в улучшении жилищных условий. При отсутствии заявлений граждан, состоящих на учёте нуждающихся в улучшении жилищных условий, арендное жилье коммунального жилищного фонда будет предоставлено гражданам, не состоящим на таком учёте, в порядке очередности поступления заявлений.</w:t>
      </w:r>
    </w:p>
    <w:p w14:paraId="610597CF" w14:textId="73374E8A" w:rsid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Заявления от граждан на предоставление арендного жилья коммунального жилищного фонда принимаются службой 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</w:t>
      </w:r>
      <w:r w:rsidR="004225BD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с </w:t>
      </w:r>
      <w:r w:rsidR="00023F4F">
        <w:rPr>
          <w:rFonts w:ascii="Times New Roman" w:eastAsia="Times New Roman" w:hAnsi="Times New Roman" w:cs="Times New Roman"/>
          <w:sz w:val="27"/>
          <w:szCs w:val="27"/>
        </w:rPr>
        <w:t>14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 w:rsidR="004225BD" w:rsidRPr="004225BD">
        <w:rPr>
          <w:rFonts w:ascii="Times New Roman" w:eastAsia="Times New Roman" w:hAnsi="Times New Roman" w:cs="Times New Roman"/>
          <w:sz w:val="27"/>
          <w:szCs w:val="27"/>
        </w:rPr>
        <w:t>30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225BD" w:rsidRPr="004225BD">
        <w:rPr>
          <w:rFonts w:ascii="Times New Roman" w:eastAsia="Times New Roman" w:hAnsi="Times New Roman" w:cs="Times New Roman"/>
          <w:sz w:val="27"/>
          <w:szCs w:val="27"/>
        </w:rPr>
        <w:t xml:space="preserve">января 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>202</w:t>
      </w:r>
      <w:r w:rsidR="004225BD" w:rsidRPr="004225BD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5CCC8495" w14:textId="2C520138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1C724BE9" w14:textId="2F076A4A" w:rsidR="0009389F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="00A7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Толочинского райисполкома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В.О.Протасовицкий</w:t>
      </w:r>
      <w:proofErr w:type="spellEnd"/>
    </w:p>
    <w:p w14:paraId="3DB368F8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Электронная версия соответствует оригиналу</w:t>
      </w:r>
    </w:p>
    <w:p w14:paraId="26CED8BF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2F66B" w14:textId="77777777" w:rsidR="00FA0CA2" w:rsidRDefault="00FA0CA2"/>
    <w:sectPr w:rsidR="00FA0CA2" w:rsidSect="0055080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F"/>
    <w:rsid w:val="00023F4F"/>
    <w:rsid w:val="0009389F"/>
    <w:rsid w:val="0013700F"/>
    <w:rsid w:val="004225BD"/>
    <w:rsid w:val="004E529D"/>
    <w:rsid w:val="00550804"/>
    <w:rsid w:val="008572A9"/>
    <w:rsid w:val="00A751DA"/>
    <w:rsid w:val="00CD33D0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61"/>
  <w15:chartTrackingRefBased/>
  <w15:docId w15:val="{B2DAA61B-6F09-43E8-96DA-C8F494A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8</cp:revision>
  <cp:lastPrinted>2026-01-12T06:36:00Z</cp:lastPrinted>
  <dcterms:created xsi:type="dcterms:W3CDTF">2025-10-29T13:11:00Z</dcterms:created>
  <dcterms:modified xsi:type="dcterms:W3CDTF">2026-01-12T06:37:00Z</dcterms:modified>
</cp:coreProperties>
</file>