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670F72" w:rsidRDefault="00670F72" w:rsidP="00670F72">
      <w:pPr>
        <w:spacing w:after="120"/>
        <w:jc w:val="center"/>
        <w:rPr>
          <w:b/>
        </w:rPr>
      </w:pPr>
      <w:r w:rsidRPr="00670F72">
        <w:rPr>
          <w:b/>
        </w:rPr>
        <w:t>Районный брендовый праздник «</w:t>
      </w:r>
      <w:proofErr w:type="spellStart"/>
      <w:r w:rsidRPr="00670F72">
        <w:rPr>
          <w:b/>
        </w:rPr>
        <w:t>Багач</w:t>
      </w:r>
      <w:proofErr w:type="spellEnd"/>
      <w:r w:rsidRPr="00670F72">
        <w:rPr>
          <w:b/>
        </w:rPr>
        <w:t>»</w:t>
      </w:r>
    </w:p>
    <w:p w:rsidR="00670F72" w:rsidRDefault="00670F72" w:rsidP="00B1551D">
      <w:pPr>
        <w:spacing w:after="120" w:line="300" w:lineRule="auto"/>
        <w:jc w:val="center"/>
        <w:rPr>
          <w:b/>
        </w:rPr>
      </w:pPr>
      <w:r w:rsidRPr="00670F72">
        <w:rPr>
          <w:b/>
        </w:rPr>
        <w:t xml:space="preserve">в рамках проекта «Мая </w:t>
      </w:r>
      <w:proofErr w:type="spellStart"/>
      <w:r w:rsidRPr="00670F72">
        <w:rPr>
          <w:b/>
        </w:rPr>
        <w:t>спадчына</w:t>
      </w:r>
      <w:proofErr w:type="spellEnd"/>
      <w:r w:rsidRPr="00670F72">
        <w:rPr>
          <w:b/>
        </w:rPr>
        <w:t>»</w:t>
      </w:r>
    </w:p>
    <w:p w:rsidR="00670F72" w:rsidRPr="00670F72" w:rsidRDefault="00A5261E" w:rsidP="00B1551D">
      <w:pPr>
        <w:pStyle w:val="a3"/>
        <w:shd w:val="clear" w:color="auto" w:fill="FFFFFF"/>
        <w:spacing w:before="0" w:beforeAutospacing="0" w:after="120" w:afterAutospacing="0" w:line="300" w:lineRule="auto"/>
        <w:ind w:firstLine="709"/>
        <w:jc w:val="both"/>
        <w:rPr>
          <w:color w:val="222222"/>
          <w:sz w:val="28"/>
          <w:szCs w:val="28"/>
        </w:rPr>
      </w:pPr>
      <w:r w:rsidRPr="00A5261E">
        <w:rPr>
          <w:color w:val="222222"/>
          <w:sz w:val="28"/>
          <w:szCs w:val="28"/>
          <w:shd w:val="clear" w:color="auto" w:fill="FFFFFF"/>
        </w:rPr>
        <w:t>В Славенском крае трепетно относятся к белорусской культуре</w:t>
      </w:r>
      <w:r>
        <w:rPr>
          <w:color w:val="222222"/>
          <w:sz w:val="28"/>
          <w:szCs w:val="28"/>
          <w:shd w:val="clear" w:color="auto" w:fill="FFFFFF"/>
        </w:rPr>
        <w:t>, поэтому е</w:t>
      </w:r>
      <w:r w:rsidR="00670F72" w:rsidRPr="00A5261E">
        <w:rPr>
          <w:color w:val="222222"/>
          <w:sz w:val="28"/>
          <w:szCs w:val="28"/>
        </w:rPr>
        <w:t>жегодно на</w:t>
      </w:r>
      <w:r w:rsidR="00670F72" w:rsidRPr="00670F72">
        <w:rPr>
          <w:color w:val="222222"/>
          <w:sz w:val="28"/>
          <w:szCs w:val="28"/>
        </w:rPr>
        <w:t xml:space="preserve"> территории Славенского сельского Дома культуры проходит осенний брендовый </w:t>
      </w:r>
      <w:bookmarkStart w:id="0" w:name="_GoBack"/>
      <w:bookmarkEnd w:id="0"/>
      <w:r w:rsidR="00670F72" w:rsidRPr="00670F72">
        <w:rPr>
          <w:color w:val="222222"/>
          <w:sz w:val="28"/>
          <w:szCs w:val="28"/>
        </w:rPr>
        <w:t>праздник «</w:t>
      </w:r>
      <w:proofErr w:type="spellStart"/>
      <w:r w:rsidR="00670F72" w:rsidRPr="00670F72">
        <w:rPr>
          <w:color w:val="222222"/>
          <w:sz w:val="28"/>
          <w:szCs w:val="28"/>
        </w:rPr>
        <w:t>Багач</w:t>
      </w:r>
      <w:proofErr w:type="spellEnd"/>
      <w:r w:rsidR="00670F72" w:rsidRPr="00670F72">
        <w:rPr>
          <w:color w:val="222222"/>
          <w:sz w:val="28"/>
          <w:szCs w:val="28"/>
        </w:rPr>
        <w:t>», который посвящён сбору урожая. Символами</w:t>
      </w:r>
      <w:r w:rsidR="00670F72">
        <w:rPr>
          <w:color w:val="222222"/>
          <w:sz w:val="28"/>
          <w:szCs w:val="28"/>
        </w:rPr>
        <w:t xml:space="preserve"> данного</w:t>
      </w:r>
      <w:r w:rsidR="00670F72" w:rsidRPr="00670F72">
        <w:rPr>
          <w:color w:val="222222"/>
          <w:sz w:val="28"/>
          <w:szCs w:val="28"/>
        </w:rPr>
        <w:t xml:space="preserve"> праздника является сноп колосьев, миска с зерном и свеча.</w:t>
      </w:r>
    </w:p>
    <w:p w:rsidR="00670F72" w:rsidRPr="00B1551D" w:rsidRDefault="00433B46" w:rsidP="00670F72">
      <w:pPr>
        <w:pStyle w:val="a3"/>
        <w:shd w:val="clear" w:color="auto" w:fill="FFFFFF"/>
        <w:spacing w:before="0" w:beforeAutospacing="0" w:after="240" w:afterAutospacing="0" w:line="30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Мероприятие сопровождается </w:t>
      </w:r>
      <w:r w:rsidR="00A5261E">
        <w:rPr>
          <w:color w:val="222222"/>
          <w:sz w:val="28"/>
          <w:szCs w:val="28"/>
        </w:rPr>
        <w:t xml:space="preserve">насыщенной </w:t>
      </w:r>
      <w:r>
        <w:rPr>
          <w:color w:val="222222"/>
          <w:sz w:val="28"/>
          <w:szCs w:val="28"/>
        </w:rPr>
        <w:t>конкурсной программой</w:t>
      </w:r>
      <w:r w:rsidR="00B1551D">
        <w:rPr>
          <w:color w:val="222222"/>
          <w:sz w:val="28"/>
          <w:szCs w:val="28"/>
        </w:rPr>
        <w:t xml:space="preserve"> </w:t>
      </w:r>
      <w:r w:rsidR="00B1551D" w:rsidRPr="00670F72">
        <w:rPr>
          <w:color w:val="222222"/>
          <w:sz w:val="28"/>
          <w:szCs w:val="28"/>
        </w:rPr>
        <w:t xml:space="preserve">для </w:t>
      </w:r>
      <w:r w:rsidR="00B1551D">
        <w:rPr>
          <w:color w:val="222222"/>
          <w:sz w:val="28"/>
          <w:szCs w:val="28"/>
        </w:rPr>
        <w:t>жителей и гостей агрогородка</w:t>
      </w:r>
      <w:r w:rsidR="00A5261E">
        <w:rPr>
          <w:color w:val="222222"/>
          <w:sz w:val="28"/>
          <w:szCs w:val="28"/>
        </w:rPr>
        <w:t>: конкурс на лучший каравай «</w:t>
      </w:r>
      <w:proofErr w:type="spellStart"/>
      <w:r w:rsidR="00A5261E">
        <w:rPr>
          <w:color w:val="222222"/>
          <w:sz w:val="28"/>
          <w:szCs w:val="28"/>
        </w:rPr>
        <w:t>Каравайчык</w:t>
      </w:r>
      <w:proofErr w:type="spellEnd"/>
      <w:r w:rsidR="00A5261E">
        <w:rPr>
          <w:color w:val="222222"/>
          <w:sz w:val="28"/>
          <w:szCs w:val="28"/>
        </w:rPr>
        <w:t xml:space="preserve"> – </w:t>
      </w:r>
      <w:proofErr w:type="spellStart"/>
      <w:r w:rsidR="00A5261E">
        <w:rPr>
          <w:color w:val="222222"/>
          <w:sz w:val="28"/>
          <w:szCs w:val="28"/>
        </w:rPr>
        <w:t>птушак</w:t>
      </w:r>
      <w:proofErr w:type="spellEnd"/>
      <w:r w:rsidR="00A5261E">
        <w:rPr>
          <w:color w:val="222222"/>
          <w:sz w:val="28"/>
          <w:szCs w:val="28"/>
        </w:rPr>
        <w:t xml:space="preserve"> </w:t>
      </w:r>
      <w:proofErr w:type="spellStart"/>
      <w:r w:rsidR="00A5261E">
        <w:rPr>
          <w:color w:val="222222"/>
          <w:sz w:val="28"/>
          <w:szCs w:val="28"/>
        </w:rPr>
        <w:t>навырайчык</w:t>
      </w:r>
      <w:proofErr w:type="spellEnd"/>
      <w:r w:rsidR="00A5261E">
        <w:rPr>
          <w:color w:val="222222"/>
          <w:sz w:val="28"/>
          <w:szCs w:val="28"/>
        </w:rPr>
        <w:t>»,</w:t>
      </w:r>
      <w:r w:rsidR="00670F72" w:rsidRPr="00670F72">
        <w:rPr>
          <w:color w:val="222222"/>
          <w:sz w:val="28"/>
          <w:szCs w:val="28"/>
        </w:rPr>
        <w:t xml:space="preserve"> </w:t>
      </w:r>
      <w:r w:rsidR="00A5261E">
        <w:rPr>
          <w:color w:val="222222"/>
          <w:sz w:val="28"/>
          <w:szCs w:val="28"/>
        </w:rPr>
        <w:t>конкурс-презентация «</w:t>
      </w:r>
      <w:r w:rsidR="00A5261E">
        <w:rPr>
          <w:color w:val="222222"/>
          <w:sz w:val="28"/>
          <w:szCs w:val="28"/>
          <w:lang w:val="be-BY"/>
        </w:rPr>
        <w:t>Чым багаты, тым і рады</w:t>
      </w:r>
      <w:r w:rsidR="00A5261E">
        <w:rPr>
          <w:color w:val="222222"/>
          <w:sz w:val="28"/>
          <w:szCs w:val="28"/>
        </w:rPr>
        <w:t>»</w:t>
      </w:r>
      <w:r w:rsidR="00A5261E">
        <w:rPr>
          <w:color w:val="222222"/>
          <w:sz w:val="28"/>
          <w:szCs w:val="28"/>
          <w:lang w:val="be-BY"/>
        </w:rPr>
        <w:t>, конкурс на лучшую поделку или композицию из овощей и природного материала</w:t>
      </w:r>
      <w:r w:rsidR="00B1551D">
        <w:rPr>
          <w:color w:val="222222"/>
          <w:sz w:val="28"/>
          <w:szCs w:val="28"/>
          <w:lang w:val="be-BY"/>
        </w:rPr>
        <w:t xml:space="preserve"> </w:t>
      </w:r>
      <w:r w:rsidR="00B1551D">
        <w:rPr>
          <w:color w:val="222222"/>
          <w:sz w:val="28"/>
          <w:szCs w:val="28"/>
        </w:rPr>
        <w:t>«</w:t>
      </w:r>
      <w:proofErr w:type="spellStart"/>
      <w:r w:rsidR="00B1551D">
        <w:rPr>
          <w:color w:val="222222"/>
          <w:sz w:val="28"/>
          <w:szCs w:val="28"/>
        </w:rPr>
        <w:t>УрожАЙ</w:t>
      </w:r>
      <w:proofErr w:type="spellEnd"/>
      <w:r w:rsidR="00B1551D">
        <w:rPr>
          <w:color w:val="222222"/>
          <w:sz w:val="28"/>
          <w:szCs w:val="28"/>
        </w:rPr>
        <w:t>!», конкурс на самый большой выращенный овощ «Богатырский урожай». П</w:t>
      </w:r>
      <w:r>
        <w:rPr>
          <w:color w:val="222222"/>
          <w:sz w:val="28"/>
          <w:szCs w:val="28"/>
        </w:rPr>
        <w:t>араллельно идёт</w:t>
      </w:r>
      <w:r w:rsidR="00670F72" w:rsidRPr="00670F72">
        <w:rPr>
          <w:color w:val="222222"/>
          <w:sz w:val="28"/>
          <w:szCs w:val="28"/>
        </w:rPr>
        <w:t xml:space="preserve"> ярмарка-продажа изделий </w:t>
      </w:r>
      <w:r w:rsidR="00670F72">
        <w:rPr>
          <w:color w:val="222222"/>
          <w:sz w:val="28"/>
          <w:szCs w:val="28"/>
        </w:rPr>
        <w:t xml:space="preserve">народных мастеров, </w:t>
      </w:r>
      <w:r w:rsidR="00670F72" w:rsidRPr="00670F72">
        <w:rPr>
          <w:color w:val="222222"/>
          <w:sz w:val="28"/>
          <w:szCs w:val="28"/>
        </w:rPr>
        <w:t>деко</w:t>
      </w:r>
      <w:r>
        <w:rPr>
          <w:color w:val="222222"/>
          <w:sz w:val="28"/>
          <w:szCs w:val="28"/>
        </w:rPr>
        <w:t xml:space="preserve">ративно-прикладного творчества. Организовываются </w:t>
      </w:r>
      <w:r w:rsidR="00670F72" w:rsidRPr="00670F72">
        <w:rPr>
          <w:color w:val="222222"/>
          <w:sz w:val="28"/>
          <w:szCs w:val="28"/>
        </w:rPr>
        <w:t>мас</w:t>
      </w:r>
      <w:r>
        <w:rPr>
          <w:color w:val="222222"/>
          <w:sz w:val="28"/>
          <w:szCs w:val="28"/>
        </w:rPr>
        <w:t xml:space="preserve">тер-классы по </w:t>
      </w:r>
      <w:proofErr w:type="spellStart"/>
      <w:r>
        <w:rPr>
          <w:color w:val="222222"/>
          <w:sz w:val="28"/>
          <w:szCs w:val="28"/>
        </w:rPr>
        <w:t>соломоплетению</w:t>
      </w:r>
      <w:proofErr w:type="spellEnd"/>
      <w:r>
        <w:rPr>
          <w:color w:val="222222"/>
          <w:sz w:val="28"/>
          <w:szCs w:val="28"/>
        </w:rPr>
        <w:t xml:space="preserve">, керамике, изготовлению </w:t>
      </w:r>
      <w:proofErr w:type="spellStart"/>
      <w:r>
        <w:rPr>
          <w:color w:val="222222"/>
          <w:sz w:val="28"/>
          <w:szCs w:val="28"/>
        </w:rPr>
        <w:t>обереговой</w:t>
      </w:r>
      <w:proofErr w:type="spellEnd"/>
      <w:r>
        <w:rPr>
          <w:color w:val="222222"/>
          <w:sz w:val="28"/>
          <w:szCs w:val="28"/>
        </w:rPr>
        <w:t xml:space="preserve"> куклы «Кукла-</w:t>
      </w:r>
      <w:proofErr w:type="spellStart"/>
      <w:r>
        <w:rPr>
          <w:color w:val="222222"/>
          <w:sz w:val="28"/>
          <w:szCs w:val="28"/>
        </w:rPr>
        <w:t>зернушка</w:t>
      </w:r>
      <w:proofErr w:type="spellEnd"/>
      <w:r>
        <w:rPr>
          <w:color w:val="222222"/>
          <w:sz w:val="28"/>
          <w:szCs w:val="28"/>
        </w:rPr>
        <w:t>», а также по приготовлению каравая «Откуда хлеб на столе?»</w:t>
      </w:r>
      <w:r w:rsidR="00B1551D">
        <w:rPr>
          <w:color w:val="222222"/>
          <w:sz w:val="28"/>
          <w:szCs w:val="28"/>
        </w:rPr>
        <w:t xml:space="preserve">. Работает фотозона, </w:t>
      </w:r>
      <w:r w:rsidR="00B1551D" w:rsidRPr="00B1551D">
        <w:rPr>
          <w:color w:val="222222"/>
          <w:sz w:val="28"/>
          <w:szCs w:val="28"/>
        </w:rPr>
        <w:t>выставка фотографий «Мой любимый огород» и выставка «</w:t>
      </w:r>
      <w:r w:rsidR="00B1551D" w:rsidRPr="00B1551D">
        <w:rPr>
          <w:color w:val="222222"/>
          <w:sz w:val="28"/>
          <w:szCs w:val="28"/>
          <w:lang w:val="be-BY"/>
        </w:rPr>
        <w:t>Прылады працы</w:t>
      </w:r>
      <w:r w:rsidR="00B1551D" w:rsidRPr="00B1551D">
        <w:rPr>
          <w:color w:val="222222"/>
          <w:sz w:val="28"/>
          <w:szCs w:val="28"/>
        </w:rPr>
        <w:t>».</w:t>
      </w:r>
    </w:p>
    <w:p w:rsidR="00A5261E" w:rsidRDefault="005C68C7" w:rsidP="00A5261E">
      <w:pPr>
        <w:pStyle w:val="a3"/>
        <w:shd w:val="clear" w:color="auto" w:fill="FFFFFF"/>
        <w:spacing w:before="0" w:beforeAutospacing="0" w:after="240" w:afterAutospacing="0" w:line="30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652779</wp:posOffset>
            </wp:positionV>
            <wp:extent cx="5548630" cy="4162147"/>
            <wp:effectExtent l="0" t="0" r="0" b="0"/>
            <wp:wrapThrough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hrough>
            <wp:docPr id="1" name="Рисунок 1" descr="C:\Users\Admin\Desktop\На сайт райисполкома\Бренды\Багач\RkxmBCCu3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райисполкома\Бренды\Багач\RkxmBCCu3J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1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1E" w:rsidRPr="00B1551D">
        <w:rPr>
          <w:color w:val="222222"/>
          <w:sz w:val="28"/>
          <w:szCs w:val="28"/>
          <w:shd w:val="clear" w:color="auto" w:fill="FFFFFF"/>
        </w:rPr>
        <w:t xml:space="preserve">В рамках районного брендового праздника участники показывают, что </w:t>
      </w:r>
      <w:r w:rsidR="00B1551D" w:rsidRPr="00B1551D">
        <w:rPr>
          <w:color w:val="222222"/>
          <w:sz w:val="28"/>
          <w:szCs w:val="28"/>
          <w:shd w:val="clear" w:color="auto" w:fill="FFFFFF"/>
        </w:rPr>
        <w:t>нам удаётся</w:t>
      </w:r>
      <w:r w:rsidR="00A5261E" w:rsidRPr="00B1551D">
        <w:rPr>
          <w:color w:val="222222"/>
          <w:sz w:val="28"/>
          <w:szCs w:val="28"/>
          <w:shd w:val="clear" w:color="auto" w:fill="FFFFFF"/>
        </w:rPr>
        <w:t xml:space="preserve"> сохранить традиции и культуру нашего народа.</w:t>
      </w:r>
    </w:p>
    <w:p w:rsidR="00CA3790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880100" cy="4410075"/>
            <wp:effectExtent l="0" t="0" r="6350" b="9525"/>
            <wp:docPr id="2" name="Рисунок 2" descr="C:\Users\Admin\Desktop\На сайт райисполкома\Бренды\Багач\T1kWHRjE-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Багач\T1kWHRjE-n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24518716" wp14:editId="66B81063">
            <wp:extent cx="5876925" cy="4407694"/>
            <wp:effectExtent l="0" t="0" r="0" b="0"/>
            <wp:docPr id="3" name="Рисунок 3" descr="C:\Users\Admin\Desktop\На сайт райисполкома\Бренды\Багач\RIOJRrSo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Багач\RIOJRrSoxP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5" cy="44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096000" cy="4057650"/>
            <wp:effectExtent l="0" t="0" r="0" b="0"/>
            <wp:docPr id="4" name="Рисунок 4" descr="C:\Users\Admin\Desktop\На сайт райисполкома\Бренды\Багач\QqeKiLer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Багач\QqeKiLerNi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5" name="Рисунок 5" descr="C:\Users\Admin\Desktop\На сайт райисполкома\Бренды\Багач\oiv2FoDe8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Багач\oiv2FoDe8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096000" cy="4057650"/>
            <wp:effectExtent l="0" t="0" r="0" b="0"/>
            <wp:docPr id="6" name="Рисунок 6" descr="C:\Users\Admin\Desktop\На сайт райисполкома\Бренды\Багач\ExJDX-Pwl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Багач\ExJDX-Pwl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096000" cy="4057650"/>
            <wp:effectExtent l="0" t="0" r="0" b="0"/>
            <wp:docPr id="7" name="Рисунок 7" descr="C:\Users\Admin\Desktop\На сайт райисполкома\Бренды\Багач\dihLz5fQ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Багач\dihLz5fQd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18200" cy="4438650"/>
            <wp:effectExtent l="0" t="0" r="6350" b="0"/>
            <wp:docPr id="8" name="Рисунок 8" descr="C:\Users\Admin\Desktop\На сайт райисполкома\Бренды\Багач\3jmSQCXx_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райисполкома\Бренды\Багач\3jmSQCXx_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06C131F2" wp14:editId="3CA5CC55">
            <wp:extent cx="5918201" cy="4438650"/>
            <wp:effectExtent l="0" t="0" r="6350" b="0"/>
            <wp:docPr id="9" name="Рисунок 9" descr="C:\Users\Admin\Desktop\На сайт райисполкома\Бренды\Багач\A0HgcY3c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Багач\A0HgcY3c7d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0" cy="44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648325" cy="3759666"/>
            <wp:effectExtent l="0" t="0" r="0" b="0"/>
            <wp:docPr id="10" name="Рисунок 10" descr="C:\Users\Admin\Desktop\На сайт райисполкома\Бренды\Багач\dihLz5fQ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Багач\dihLz5fQd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74" cy="376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1156970</wp:posOffset>
            </wp:positionH>
            <wp:positionV relativeFrom="paragraph">
              <wp:posOffset>175260</wp:posOffset>
            </wp:positionV>
            <wp:extent cx="3629025" cy="4838700"/>
            <wp:effectExtent l="0" t="0" r="9525" b="0"/>
            <wp:wrapThrough wrapText="bothSides">
              <wp:wrapPolygon edited="0">
                <wp:start x="0" y="0"/>
                <wp:lineTo x="0" y="21515"/>
                <wp:lineTo x="21543" y="21515"/>
                <wp:lineTo x="21543" y="0"/>
                <wp:lineTo x="0" y="0"/>
              </wp:wrapPolygon>
            </wp:wrapThrough>
            <wp:docPr id="11" name="Рисунок 11" descr="C:\Users\Admin\Desktop\На сайт райисполкома\Бренды\Багач\MiWdem41l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райисполкома\Бренды\Багач\MiWdem41lx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8C7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</w:p>
    <w:p w:rsidR="005C68C7" w:rsidRPr="00B1551D" w:rsidRDefault="005C68C7" w:rsidP="005C68C7">
      <w:pPr>
        <w:pStyle w:val="a3"/>
        <w:shd w:val="clear" w:color="auto" w:fill="FFFFFF"/>
        <w:spacing w:before="0" w:beforeAutospacing="0" w:after="240" w:afterAutospacing="0" w:line="300" w:lineRule="auto"/>
        <w:jc w:val="both"/>
        <w:rPr>
          <w:color w:val="222222"/>
          <w:sz w:val="28"/>
          <w:szCs w:val="28"/>
        </w:rPr>
      </w:pPr>
    </w:p>
    <w:p w:rsidR="00670F72" w:rsidRDefault="00670F72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16250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418" y="21555"/>
                <wp:lineTo x="21418" y="0"/>
                <wp:lineTo x="0" y="0"/>
              </wp:wrapPolygon>
            </wp:wrapThrough>
            <wp:docPr id="12" name="Рисунок 12" descr="C:\Users\Admin\Desktop\На сайт райисполкома\Бренды\Багач\Kpwz21vcR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райисполкома\Бренды\Багач\Kpwz21vcR6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</w:p>
    <w:p w:rsidR="005C68C7" w:rsidRDefault="005C68C7" w:rsidP="00670F72">
      <w:pPr>
        <w:spacing w:after="120"/>
      </w:pPr>
      <w:r>
        <w:rPr>
          <w:noProof/>
          <w:lang w:eastAsia="ru-RU"/>
        </w:rPr>
        <w:drawing>
          <wp:inline distT="0" distB="0" distL="0" distR="0">
            <wp:extent cx="6096000" cy="4057650"/>
            <wp:effectExtent l="0" t="0" r="0" b="0"/>
            <wp:docPr id="13" name="Рисунок 13" descr="C:\Users\Admin\Desktop\На сайт райисполкома\Бренды\Багач\I9ISEJlun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 райисполкома\Бренды\Багач\I9ISEJlunX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Pr="00670F72" w:rsidRDefault="005C68C7" w:rsidP="00670F72">
      <w:pPr>
        <w:spacing w:after="120"/>
      </w:pPr>
    </w:p>
    <w:sectPr w:rsidR="005C68C7" w:rsidRPr="00670F72" w:rsidSect="00670F7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0A"/>
    <w:rsid w:val="002F0D0A"/>
    <w:rsid w:val="00433B46"/>
    <w:rsid w:val="005C68C7"/>
    <w:rsid w:val="005E43E6"/>
    <w:rsid w:val="00670F72"/>
    <w:rsid w:val="00A5261E"/>
    <w:rsid w:val="00B1551D"/>
    <w:rsid w:val="00CA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A4C6-AF01-49EB-86F9-55985F7A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F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2023-04-14T13:04:00Z</dcterms:created>
  <dcterms:modified xsi:type="dcterms:W3CDTF">2023-04-14T13:52:00Z</dcterms:modified>
</cp:coreProperties>
</file>