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6B" w:rsidRDefault="00F3296B">
      <w:pPr>
        <w:pStyle w:val="newncpi"/>
      </w:pPr>
      <w:r>
        <w:t> </w:t>
      </w:r>
    </w:p>
    <w:tbl>
      <w:tblPr>
        <w:tblW w:w="5000" w:type="pct"/>
        <w:tblCellMar>
          <w:left w:w="0" w:type="dxa"/>
          <w:right w:w="0" w:type="dxa"/>
        </w:tblCellMar>
        <w:tblLook w:val="00A0" w:firstRow="1" w:lastRow="0" w:firstColumn="1" w:lastColumn="0" w:noHBand="0" w:noVBand="0"/>
      </w:tblPr>
      <w:tblGrid>
        <w:gridCol w:w="12166"/>
        <w:gridCol w:w="4055"/>
      </w:tblGrid>
      <w:tr w:rsidR="00F3296B" w:rsidRPr="00B823A7">
        <w:tc>
          <w:tcPr>
            <w:tcW w:w="3750" w:type="pct"/>
            <w:tcMar>
              <w:top w:w="0" w:type="dxa"/>
              <w:left w:w="6" w:type="dxa"/>
              <w:bottom w:w="0" w:type="dxa"/>
              <w:right w:w="6" w:type="dxa"/>
            </w:tcMar>
          </w:tcPr>
          <w:p w:rsidR="00F3296B" w:rsidRPr="00B823A7" w:rsidRDefault="00F3296B">
            <w:pPr>
              <w:pStyle w:val="newncpi"/>
            </w:pPr>
            <w:r w:rsidRPr="00B823A7">
              <w:t> </w:t>
            </w:r>
          </w:p>
        </w:tc>
        <w:tc>
          <w:tcPr>
            <w:tcW w:w="1250" w:type="pct"/>
            <w:tcMar>
              <w:top w:w="0" w:type="dxa"/>
              <w:left w:w="6" w:type="dxa"/>
              <w:bottom w:w="0" w:type="dxa"/>
              <w:right w:w="6" w:type="dxa"/>
            </w:tcMar>
          </w:tcPr>
          <w:p w:rsidR="00F3296B" w:rsidRPr="00B823A7" w:rsidRDefault="00F3296B">
            <w:pPr>
              <w:pStyle w:val="cap1"/>
            </w:pPr>
          </w:p>
        </w:tc>
      </w:tr>
    </w:tbl>
    <w:p w:rsidR="00F3296B" w:rsidRDefault="00F3296B" w:rsidP="005B7FEA">
      <w:pPr>
        <w:pStyle w:val="titleu"/>
        <w:spacing w:before="0" w:after="0"/>
        <w:jc w:val="center"/>
        <w:rPr>
          <w:sz w:val="30"/>
          <w:szCs w:val="30"/>
        </w:rPr>
      </w:pPr>
      <w:r w:rsidRPr="005B7FEA">
        <w:rPr>
          <w:sz w:val="30"/>
          <w:szCs w:val="30"/>
        </w:rPr>
        <w:t>ПЕРЕЧЕНЬ</w:t>
      </w:r>
      <w:r w:rsidR="00CD1AC0">
        <w:rPr>
          <w:sz w:val="30"/>
          <w:szCs w:val="30"/>
        </w:rPr>
        <w:t xml:space="preserve"> </w:t>
      </w:r>
      <w:r w:rsidRPr="005B7FEA">
        <w:rPr>
          <w:sz w:val="30"/>
          <w:szCs w:val="30"/>
        </w:rPr>
        <w:t xml:space="preserve">административных процедур, </w:t>
      </w:r>
    </w:p>
    <w:p w:rsidR="00F3296B" w:rsidRPr="005B7FEA" w:rsidRDefault="00F3296B" w:rsidP="005B7FEA">
      <w:pPr>
        <w:pStyle w:val="titleu"/>
        <w:spacing w:before="0" w:after="0"/>
        <w:jc w:val="center"/>
        <w:rPr>
          <w:sz w:val="30"/>
          <w:szCs w:val="30"/>
        </w:rPr>
      </w:pPr>
      <w:r w:rsidRPr="005B7FEA">
        <w:rPr>
          <w:sz w:val="30"/>
          <w:szCs w:val="30"/>
        </w:rPr>
        <w:t xml:space="preserve">осуществляемых </w:t>
      </w:r>
      <w:r w:rsidR="00CD1AC0">
        <w:rPr>
          <w:sz w:val="30"/>
          <w:szCs w:val="30"/>
        </w:rPr>
        <w:t>Волосовским</w:t>
      </w:r>
      <w:r w:rsidRPr="005B7FEA">
        <w:rPr>
          <w:sz w:val="30"/>
          <w:szCs w:val="30"/>
        </w:rPr>
        <w:t xml:space="preserve"> сельским исполнительным комитетом по заявлениям граждан</w:t>
      </w:r>
      <w:r w:rsidR="005A7CBA">
        <w:rPr>
          <w:sz w:val="30"/>
          <w:szCs w:val="30"/>
        </w:rPr>
        <w:t>, в соответствии с Указом Президента Республики Беларусь от 26 апреля 2010 г. № 200</w:t>
      </w: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7"/>
        <w:gridCol w:w="58"/>
        <w:gridCol w:w="2580"/>
        <w:gridCol w:w="26"/>
        <w:gridCol w:w="4294"/>
        <w:gridCol w:w="16"/>
        <w:gridCol w:w="1583"/>
        <w:gridCol w:w="29"/>
        <w:gridCol w:w="2040"/>
        <w:gridCol w:w="16"/>
        <w:gridCol w:w="1829"/>
      </w:tblGrid>
      <w:tr w:rsidR="00F3296B" w:rsidRPr="005A7CBA" w:rsidTr="00864218">
        <w:trPr>
          <w:trHeight w:val="240"/>
        </w:trPr>
        <w:tc>
          <w:tcPr>
            <w:tcW w:w="1118" w:type="pct"/>
            <w:gridSpan w:val="2"/>
          </w:tcPr>
          <w:p w:rsidR="00F3296B" w:rsidRPr="005A7CBA" w:rsidRDefault="00F3296B" w:rsidP="00B823A7">
            <w:pPr>
              <w:pStyle w:val="table10"/>
              <w:jc w:val="center"/>
              <w:rPr>
                <w:b/>
                <w:i/>
                <w:sz w:val="24"/>
                <w:szCs w:val="24"/>
              </w:rPr>
            </w:pPr>
            <w:r w:rsidRPr="005A7CBA">
              <w:rPr>
                <w:b/>
                <w:i/>
                <w:sz w:val="24"/>
                <w:szCs w:val="24"/>
              </w:rPr>
              <w:t>Наименование административной процедуры</w:t>
            </w:r>
          </w:p>
        </w:tc>
        <w:tc>
          <w:tcPr>
            <w:tcW w:w="815" w:type="pct"/>
            <w:gridSpan w:val="2"/>
          </w:tcPr>
          <w:p w:rsidR="00F3296B" w:rsidRPr="005A7CBA" w:rsidRDefault="00F3296B" w:rsidP="00B823A7">
            <w:pPr>
              <w:pStyle w:val="table10"/>
              <w:jc w:val="center"/>
              <w:rPr>
                <w:b/>
                <w:i/>
                <w:sz w:val="24"/>
                <w:szCs w:val="24"/>
              </w:rPr>
            </w:pPr>
            <w:r w:rsidRPr="005A7CBA">
              <w:rPr>
                <w:b/>
                <w:i/>
                <w:sz w:val="24"/>
                <w:szCs w:val="24"/>
              </w:rPr>
              <w:t>Лицо, ответственное за                    осуществление  административной процедуры</w:t>
            </w:r>
          </w:p>
        </w:tc>
        <w:tc>
          <w:tcPr>
            <w:tcW w:w="1348" w:type="pct"/>
            <w:gridSpan w:val="2"/>
          </w:tcPr>
          <w:p w:rsidR="00F3296B" w:rsidRPr="005A7CBA" w:rsidRDefault="00F3296B" w:rsidP="00B823A7">
            <w:pPr>
              <w:pStyle w:val="table10"/>
              <w:jc w:val="center"/>
              <w:rPr>
                <w:b/>
                <w:i/>
                <w:sz w:val="24"/>
                <w:szCs w:val="24"/>
              </w:rPr>
            </w:pPr>
            <w:r w:rsidRPr="005A7CBA">
              <w:rPr>
                <w:b/>
                <w:i/>
                <w:sz w:val="24"/>
                <w:szCs w:val="24"/>
              </w:rPr>
              <w:t>Документы и (или) сведения, представляемые гражданином для осуществления административной процедуры*</w:t>
            </w:r>
          </w:p>
        </w:tc>
        <w:tc>
          <w:tcPr>
            <w:tcW w:w="495" w:type="pct"/>
          </w:tcPr>
          <w:p w:rsidR="00F3296B" w:rsidRPr="005A7CBA" w:rsidRDefault="00F3296B" w:rsidP="00B823A7">
            <w:pPr>
              <w:pStyle w:val="table10"/>
              <w:jc w:val="center"/>
              <w:rPr>
                <w:b/>
                <w:i/>
                <w:sz w:val="24"/>
                <w:szCs w:val="24"/>
              </w:rPr>
            </w:pPr>
            <w:r w:rsidRPr="005A7CBA">
              <w:rPr>
                <w:b/>
                <w:i/>
                <w:sz w:val="24"/>
                <w:szCs w:val="24"/>
              </w:rPr>
              <w:t>Размер платы, взимаемой при осуществлении административной процедуры**</w:t>
            </w:r>
          </w:p>
        </w:tc>
        <w:tc>
          <w:tcPr>
            <w:tcW w:w="647" w:type="pct"/>
            <w:gridSpan w:val="2"/>
          </w:tcPr>
          <w:p w:rsidR="00F3296B" w:rsidRPr="005A7CBA" w:rsidRDefault="00F3296B" w:rsidP="00B823A7">
            <w:pPr>
              <w:pStyle w:val="table10"/>
              <w:jc w:val="center"/>
              <w:rPr>
                <w:b/>
                <w:i/>
                <w:sz w:val="24"/>
                <w:szCs w:val="24"/>
              </w:rPr>
            </w:pPr>
            <w:r w:rsidRPr="005A7CBA">
              <w:rPr>
                <w:b/>
                <w:i/>
                <w:sz w:val="24"/>
                <w:szCs w:val="24"/>
              </w:rPr>
              <w:t>Максимальный срок осуществления административной процедуры</w:t>
            </w:r>
          </w:p>
        </w:tc>
        <w:tc>
          <w:tcPr>
            <w:tcW w:w="577" w:type="pct"/>
            <w:gridSpan w:val="2"/>
          </w:tcPr>
          <w:p w:rsidR="00F3296B" w:rsidRPr="005A7CBA" w:rsidRDefault="00F3296B" w:rsidP="00B823A7">
            <w:pPr>
              <w:pStyle w:val="table10"/>
              <w:jc w:val="center"/>
              <w:rPr>
                <w:b/>
                <w:i/>
                <w:sz w:val="24"/>
                <w:szCs w:val="24"/>
              </w:rPr>
            </w:pPr>
            <w:r w:rsidRPr="005A7CBA">
              <w:rPr>
                <w:b/>
                <w:i/>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F3296B" w:rsidRPr="005A7CBA" w:rsidTr="00864218">
        <w:trPr>
          <w:trHeight w:val="240"/>
        </w:trPr>
        <w:tc>
          <w:tcPr>
            <w:tcW w:w="1118" w:type="pct"/>
            <w:gridSpan w:val="2"/>
          </w:tcPr>
          <w:p w:rsidR="00F3296B" w:rsidRPr="005A7CBA" w:rsidRDefault="00F3296B" w:rsidP="00B823A7">
            <w:pPr>
              <w:pStyle w:val="table10"/>
              <w:jc w:val="center"/>
              <w:rPr>
                <w:sz w:val="24"/>
                <w:szCs w:val="24"/>
              </w:rPr>
            </w:pPr>
            <w:r w:rsidRPr="005A7CBA">
              <w:rPr>
                <w:sz w:val="24"/>
                <w:szCs w:val="24"/>
              </w:rPr>
              <w:t>1</w:t>
            </w:r>
          </w:p>
        </w:tc>
        <w:tc>
          <w:tcPr>
            <w:tcW w:w="815" w:type="pct"/>
            <w:gridSpan w:val="2"/>
          </w:tcPr>
          <w:p w:rsidR="00F3296B" w:rsidRPr="005A7CBA" w:rsidRDefault="00F3296B" w:rsidP="00B823A7">
            <w:pPr>
              <w:pStyle w:val="table10"/>
              <w:jc w:val="center"/>
              <w:rPr>
                <w:sz w:val="24"/>
                <w:szCs w:val="24"/>
              </w:rPr>
            </w:pPr>
            <w:r w:rsidRPr="005A7CBA">
              <w:rPr>
                <w:sz w:val="24"/>
                <w:szCs w:val="24"/>
              </w:rPr>
              <w:t>2</w:t>
            </w:r>
          </w:p>
        </w:tc>
        <w:tc>
          <w:tcPr>
            <w:tcW w:w="1348" w:type="pct"/>
            <w:gridSpan w:val="2"/>
          </w:tcPr>
          <w:p w:rsidR="00F3296B" w:rsidRPr="005A7CBA" w:rsidRDefault="00F3296B" w:rsidP="00B823A7">
            <w:pPr>
              <w:pStyle w:val="table10"/>
              <w:jc w:val="center"/>
              <w:rPr>
                <w:sz w:val="24"/>
                <w:szCs w:val="24"/>
              </w:rPr>
            </w:pPr>
            <w:r w:rsidRPr="005A7CBA">
              <w:rPr>
                <w:sz w:val="24"/>
                <w:szCs w:val="24"/>
              </w:rPr>
              <w:t>3</w:t>
            </w:r>
          </w:p>
        </w:tc>
        <w:tc>
          <w:tcPr>
            <w:tcW w:w="495" w:type="pct"/>
          </w:tcPr>
          <w:p w:rsidR="00F3296B" w:rsidRPr="005A7CBA" w:rsidRDefault="00F3296B" w:rsidP="00B823A7">
            <w:pPr>
              <w:pStyle w:val="table10"/>
              <w:jc w:val="center"/>
              <w:rPr>
                <w:sz w:val="24"/>
                <w:szCs w:val="24"/>
              </w:rPr>
            </w:pPr>
            <w:r w:rsidRPr="005A7CBA">
              <w:rPr>
                <w:sz w:val="24"/>
                <w:szCs w:val="24"/>
              </w:rPr>
              <w:t>4</w:t>
            </w:r>
          </w:p>
        </w:tc>
        <w:tc>
          <w:tcPr>
            <w:tcW w:w="647" w:type="pct"/>
            <w:gridSpan w:val="2"/>
          </w:tcPr>
          <w:p w:rsidR="00F3296B" w:rsidRPr="005A7CBA" w:rsidRDefault="00F3296B" w:rsidP="00B823A7">
            <w:pPr>
              <w:pStyle w:val="table10"/>
              <w:jc w:val="center"/>
              <w:rPr>
                <w:sz w:val="24"/>
                <w:szCs w:val="24"/>
              </w:rPr>
            </w:pPr>
            <w:r w:rsidRPr="005A7CBA">
              <w:rPr>
                <w:sz w:val="24"/>
                <w:szCs w:val="24"/>
              </w:rPr>
              <w:t>5</w:t>
            </w:r>
          </w:p>
        </w:tc>
        <w:tc>
          <w:tcPr>
            <w:tcW w:w="577" w:type="pct"/>
            <w:gridSpan w:val="2"/>
          </w:tcPr>
          <w:p w:rsidR="00F3296B" w:rsidRPr="005A7CBA" w:rsidRDefault="00F3296B" w:rsidP="00B823A7">
            <w:pPr>
              <w:pStyle w:val="table10"/>
              <w:jc w:val="center"/>
              <w:rPr>
                <w:sz w:val="24"/>
                <w:szCs w:val="24"/>
              </w:rPr>
            </w:pPr>
            <w:r w:rsidRPr="005A7CBA">
              <w:rPr>
                <w:sz w:val="24"/>
                <w:szCs w:val="24"/>
              </w:rPr>
              <w:t>6</w:t>
            </w:r>
          </w:p>
        </w:tc>
      </w:tr>
      <w:tr w:rsidR="00F3296B" w:rsidRPr="005A7CBA" w:rsidTr="00864218">
        <w:trPr>
          <w:trHeight w:val="240"/>
        </w:trPr>
        <w:tc>
          <w:tcPr>
            <w:tcW w:w="5000" w:type="pct"/>
            <w:gridSpan w:val="11"/>
          </w:tcPr>
          <w:p w:rsidR="00F3296B" w:rsidRPr="005A7CBA" w:rsidRDefault="00F3296B" w:rsidP="00B823A7">
            <w:pPr>
              <w:pStyle w:val="chapter"/>
              <w:spacing w:before="120" w:after="0"/>
            </w:pPr>
            <w:r w:rsidRPr="005A7CBA">
              <w:t>ГЛАВА 1</w:t>
            </w:r>
            <w:r w:rsidRPr="005A7CBA">
              <w:br/>
              <w:t>ЖИЛИЩНЫЕ ПРАВООТНОШЕНИЯ</w:t>
            </w:r>
          </w:p>
        </w:tc>
      </w:tr>
      <w:tr w:rsidR="00F3296B" w:rsidRPr="005A7CBA" w:rsidTr="00864218">
        <w:trPr>
          <w:trHeight w:val="240"/>
        </w:trPr>
        <w:tc>
          <w:tcPr>
            <w:tcW w:w="1118" w:type="pct"/>
            <w:gridSpan w:val="2"/>
          </w:tcPr>
          <w:p w:rsidR="00F3296B" w:rsidRPr="005A7CBA" w:rsidRDefault="00F3296B" w:rsidP="00B823A7">
            <w:pPr>
              <w:pStyle w:val="article"/>
              <w:spacing w:before="0" w:after="100"/>
              <w:ind w:left="0" w:firstLine="0"/>
            </w:pPr>
            <w:r w:rsidRPr="005A7CBA">
              <w:t>1.1. Принятие решения:***</w:t>
            </w:r>
          </w:p>
        </w:tc>
        <w:tc>
          <w:tcPr>
            <w:tcW w:w="815" w:type="pct"/>
            <w:gridSpan w:val="2"/>
          </w:tcPr>
          <w:p w:rsidR="00F3296B" w:rsidRPr="005A7CBA" w:rsidRDefault="00F3296B" w:rsidP="00B823A7">
            <w:pPr>
              <w:pStyle w:val="table10"/>
              <w:spacing w:before="120"/>
              <w:rPr>
                <w:sz w:val="24"/>
                <w:szCs w:val="24"/>
              </w:rPr>
            </w:pPr>
            <w:r w:rsidRPr="005A7CBA">
              <w:rPr>
                <w:sz w:val="24"/>
                <w:szCs w:val="24"/>
              </w:rPr>
              <w:t> </w:t>
            </w:r>
          </w:p>
        </w:tc>
        <w:tc>
          <w:tcPr>
            <w:tcW w:w="1348" w:type="pct"/>
            <w:gridSpan w:val="2"/>
          </w:tcPr>
          <w:p w:rsidR="00F3296B" w:rsidRPr="005A7CBA" w:rsidRDefault="00F3296B" w:rsidP="00B823A7">
            <w:pPr>
              <w:pStyle w:val="table10"/>
              <w:spacing w:before="120"/>
              <w:rPr>
                <w:sz w:val="24"/>
                <w:szCs w:val="24"/>
              </w:rPr>
            </w:pPr>
            <w:r w:rsidRPr="005A7CBA">
              <w:rPr>
                <w:sz w:val="24"/>
                <w:szCs w:val="24"/>
              </w:rPr>
              <w:t> </w:t>
            </w:r>
          </w:p>
        </w:tc>
        <w:tc>
          <w:tcPr>
            <w:tcW w:w="495" w:type="pct"/>
          </w:tcPr>
          <w:p w:rsidR="00F3296B" w:rsidRPr="005A7CBA" w:rsidRDefault="00F3296B" w:rsidP="00B823A7">
            <w:pPr>
              <w:pStyle w:val="table10"/>
              <w:spacing w:before="120"/>
              <w:rPr>
                <w:sz w:val="24"/>
                <w:szCs w:val="24"/>
              </w:rPr>
            </w:pPr>
            <w:r w:rsidRPr="005A7CBA">
              <w:rPr>
                <w:sz w:val="24"/>
                <w:szCs w:val="24"/>
              </w:rPr>
              <w:t> </w:t>
            </w:r>
          </w:p>
        </w:tc>
        <w:tc>
          <w:tcPr>
            <w:tcW w:w="647" w:type="pct"/>
            <w:gridSpan w:val="2"/>
          </w:tcPr>
          <w:p w:rsidR="00F3296B" w:rsidRPr="005A7CBA" w:rsidRDefault="00F3296B" w:rsidP="00B823A7">
            <w:pPr>
              <w:pStyle w:val="table10"/>
              <w:spacing w:before="120"/>
              <w:rPr>
                <w:sz w:val="24"/>
                <w:szCs w:val="24"/>
              </w:rPr>
            </w:pPr>
            <w:r w:rsidRPr="005A7CBA">
              <w:rPr>
                <w:sz w:val="24"/>
                <w:szCs w:val="24"/>
              </w:rPr>
              <w:t> </w:t>
            </w:r>
          </w:p>
        </w:tc>
        <w:tc>
          <w:tcPr>
            <w:tcW w:w="577" w:type="pct"/>
            <w:gridSpan w:val="2"/>
          </w:tcPr>
          <w:p w:rsidR="00F3296B" w:rsidRPr="005A7CBA" w:rsidRDefault="00F3296B" w:rsidP="00B823A7">
            <w:pPr>
              <w:pStyle w:val="table10"/>
              <w:spacing w:before="12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1.1.2</w:t>
            </w:r>
            <w:r w:rsidR="00864218" w:rsidRPr="005A7CBA">
              <w:rPr>
                <w:vertAlign w:val="superscript"/>
              </w:rPr>
              <w:t>2</w:t>
            </w:r>
            <w:r w:rsidRPr="005A7CBA">
              <w:t xml:space="preserve">. </w:t>
            </w:r>
            <w:r w:rsidR="00864218" w:rsidRPr="005A7CBA">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15" w:type="pct"/>
            <w:gridSpan w:val="2"/>
          </w:tcPr>
          <w:p w:rsidR="00CD1AC0" w:rsidRPr="005A7CBA" w:rsidRDefault="00CD1AC0" w:rsidP="00CD1AC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CD1AC0" w:rsidRPr="005A7CBA" w:rsidRDefault="00D16990" w:rsidP="00CD1AC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CD1AC0" w:rsidRPr="005A7CBA" w:rsidRDefault="00CD1AC0" w:rsidP="00CD1AC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CD1AC0" w:rsidRPr="005A7CBA" w:rsidRDefault="00CD1AC0" w:rsidP="00CD1AC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CD1AC0" w:rsidRPr="005A7CBA" w:rsidRDefault="00CD1AC0" w:rsidP="00CD1AC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sidR="00D16990">
              <w:rPr>
                <w:rFonts w:ascii="Times New Roman" w:hAnsi="Times New Roman"/>
                <w:sz w:val="24"/>
                <w:szCs w:val="24"/>
              </w:rPr>
              <w:t xml:space="preserve">и.о. </w:t>
            </w:r>
            <w:r w:rsidRPr="005A7CBA">
              <w:rPr>
                <w:rFonts w:ascii="Times New Roman" w:hAnsi="Times New Roman"/>
                <w:sz w:val="24"/>
                <w:szCs w:val="24"/>
              </w:rPr>
              <w:t>председател</w:t>
            </w:r>
            <w:r w:rsidR="00D16990">
              <w:rPr>
                <w:rFonts w:ascii="Times New Roman" w:hAnsi="Times New Roman"/>
                <w:sz w:val="24"/>
                <w:szCs w:val="24"/>
              </w:rPr>
              <w:t>я</w:t>
            </w:r>
          </w:p>
          <w:p w:rsidR="00CD1AC0" w:rsidRPr="005A7CBA" w:rsidRDefault="00D16990" w:rsidP="00CD1AC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CD1AC0" w:rsidRPr="005A7CBA" w:rsidRDefault="00CD1AC0" w:rsidP="00CD1AC0">
            <w:pPr>
              <w:pStyle w:val="table10"/>
              <w:jc w:val="center"/>
              <w:rPr>
                <w:sz w:val="24"/>
                <w:szCs w:val="24"/>
              </w:rPr>
            </w:pPr>
            <w:r w:rsidRPr="005A7CBA">
              <w:rPr>
                <w:sz w:val="24"/>
                <w:szCs w:val="24"/>
              </w:rPr>
              <w:t>тел. 8 (02136)</w:t>
            </w:r>
          </w:p>
          <w:p w:rsidR="00F3296B" w:rsidRPr="005A7CBA" w:rsidRDefault="00CD1AC0" w:rsidP="00CD1AC0">
            <w:pPr>
              <w:pStyle w:val="table10"/>
              <w:jc w:val="center"/>
              <w:rPr>
                <w:sz w:val="24"/>
                <w:szCs w:val="24"/>
              </w:rPr>
            </w:pPr>
            <w:r w:rsidRPr="005A7CBA">
              <w:rPr>
                <w:sz w:val="24"/>
                <w:szCs w:val="24"/>
              </w:rPr>
              <w:t>5-36-23</w:t>
            </w:r>
          </w:p>
        </w:tc>
        <w:tc>
          <w:tcPr>
            <w:tcW w:w="1348" w:type="pct"/>
            <w:gridSpan w:val="2"/>
          </w:tcPr>
          <w:p w:rsidR="00F3296B" w:rsidRPr="005A7CBA" w:rsidRDefault="00864218" w:rsidP="00553940">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5A7CBA">
              <w:rPr>
                <w:sz w:val="24"/>
                <w:szCs w:val="24"/>
              </w:rPr>
              <w:br/>
            </w:r>
            <w:r w:rsidRPr="005A7CBA">
              <w:rPr>
                <w:sz w:val="24"/>
                <w:szCs w:val="24"/>
              </w:rPr>
              <w:br/>
              <w:t xml:space="preserve">письменное согласие супруга (супруги), а также иных </w:t>
            </w:r>
            <w:r w:rsidRPr="005A7CBA">
              <w:rPr>
                <w:sz w:val="24"/>
                <w:szCs w:val="24"/>
              </w:rP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5A7CBA">
              <w:rPr>
                <w:sz w:val="24"/>
                <w:szCs w:val="24"/>
              </w:rPr>
              <w:br/>
            </w:r>
            <w:r w:rsidRPr="005A7CBA">
              <w:rPr>
                <w:sz w:val="24"/>
                <w:szCs w:val="24"/>
              </w:rPr>
              <w:br/>
              <w:t>документ, подтверждающий право собственности на жилое помещение, долю (доли) в праве собственности на него</w:t>
            </w:r>
            <w:r w:rsidRPr="005A7CBA">
              <w:rPr>
                <w:sz w:val="24"/>
                <w:szCs w:val="24"/>
              </w:rPr>
              <w:br/>
            </w:r>
            <w:r w:rsidRPr="005A7CBA">
              <w:rPr>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864218"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864218" w:rsidP="005B080B">
            <w:pPr>
              <w:pStyle w:val="table10"/>
              <w:rPr>
                <w:sz w:val="24"/>
                <w:szCs w:val="24"/>
              </w:rPr>
            </w:pPr>
            <w:r w:rsidRPr="005A7CBA">
              <w:rPr>
                <w:sz w:val="24"/>
                <w:szCs w:val="24"/>
              </w:rPr>
              <w:t>единовременно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 xml:space="preserve">1.1.5. </w:t>
            </w:r>
            <w:r w:rsidR="00AC4124" w:rsidRPr="005A7CBA">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w:t>
            </w:r>
            <w:r w:rsidR="00AC4124" w:rsidRPr="005A7CBA">
              <w:lastRenderedPageBreak/>
              <w:t>условий, о разделении (объединении) очереди, о переоформлении очереди с гражданина на совершеннолетнего члена его семьи</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lastRenderedPageBreak/>
              <w:t>тел. 8 (02136)</w:t>
            </w:r>
          </w:p>
          <w:p w:rsidR="00CD1AC0"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r w:rsidR="00CD1AC0" w:rsidRPr="005A7CBA">
              <w:rPr>
                <w:rFonts w:ascii="Times New Roman" w:hAnsi="Times New Roman"/>
                <w:sz w:val="24"/>
                <w:szCs w:val="24"/>
              </w:rPr>
              <w:t xml:space="preserve">) </w:t>
            </w:r>
          </w:p>
          <w:p w:rsidR="00F3296B" w:rsidRPr="005A7CBA" w:rsidRDefault="00CD1AC0" w:rsidP="00CD1AC0">
            <w:pPr>
              <w:shd w:val="clear" w:color="auto" w:fill="FFFFFF"/>
              <w:spacing w:after="0" w:line="240" w:lineRule="auto"/>
              <w:jc w:val="center"/>
              <w:rPr>
                <w:rFonts w:ascii="Times New Roman" w:hAnsi="Times New Roman"/>
                <w:b/>
                <w:sz w:val="24"/>
                <w:szCs w:val="24"/>
              </w:rPr>
            </w:pPr>
            <w:r w:rsidRPr="005A7CBA">
              <w:rPr>
                <w:rFonts w:ascii="Times New Roman" w:hAnsi="Times New Roman"/>
                <w:sz w:val="24"/>
                <w:szCs w:val="24"/>
              </w:rPr>
              <w:t>5-36-23</w:t>
            </w:r>
          </w:p>
          <w:p w:rsidR="00F3296B" w:rsidRPr="005A7CBA" w:rsidRDefault="00F3296B" w:rsidP="005B080B">
            <w:pPr>
              <w:pStyle w:val="table10"/>
              <w:rPr>
                <w:sz w:val="24"/>
                <w:szCs w:val="24"/>
              </w:rPr>
            </w:pPr>
          </w:p>
        </w:tc>
        <w:tc>
          <w:tcPr>
            <w:tcW w:w="1348" w:type="pct"/>
            <w:gridSpan w:val="2"/>
          </w:tcPr>
          <w:p w:rsidR="00F3296B" w:rsidRPr="005A7CBA" w:rsidRDefault="00AC4124" w:rsidP="005B080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w:t>
            </w:r>
            <w:r w:rsidRPr="005A7CBA">
              <w:rPr>
                <w:sz w:val="24"/>
                <w:szCs w:val="24"/>
              </w:rPr>
              <w:lastRenderedPageBreak/>
              <w:t>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5A7CBA">
              <w:rPr>
                <w:sz w:val="24"/>
                <w:szCs w:val="24"/>
              </w:rPr>
              <w:br/>
            </w:r>
            <w:r w:rsidRPr="005A7CBA">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A7CBA">
              <w:rPr>
                <w:sz w:val="24"/>
                <w:szCs w:val="24"/>
              </w:rPr>
              <w:br/>
            </w:r>
            <w:r w:rsidRPr="005A7CBA">
              <w:rPr>
                <w:sz w:val="24"/>
                <w:szCs w:val="24"/>
              </w:rPr>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w:t>
            </w:r>
            <w:r w:rsidRPr="005A7CBA">
              <w:rPr>
                <w:sz w:val="24"/>
                <w:szCs w:val="24"/>
              </w:rPr>
              <w:lastRenderedPageBreak/>
              <w:t>зависимости от их дохода и имущества</w:t>
            </w:r>
            <w:r w:rsidRPr="005A7CBA">
              <w:rPr>
                <w:sz w:val="24"/>
                <w:szCs w:val="24"/>
              </w:rPr>
              <w:br/>
            </w:r>
            <w:r w:rsidRPr="005A7CBA">
              <w:rPr>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5A7CBA">
              <w:rPr>
                <w:sz w:val="24"/>
                <w:szCs w:val="24"/>
              </w:rPr>
              <w:br/>
            </w:r>
            <w:r w:rsidRPr="005A7CBA">
              <w:rPr>
                <w:sz w:val="24"/>
                <w:szCs w:val="24"/>
              </w:rPr>
              <w:br/>
              <w:t>согласие совершеннолетнего члена семьи, на которого производится переоформление очереди</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1.1.7. о снятии граждан с учета нуждающихся в улучшении жилищных условий</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 xml:space="preserve">1.1.8. о постановке на учет граждан, желающих получить </w:t>
            </w:r>
            <w:r w:rsidRPr="005A7CBA">
              <w:lastRenderedPageBreak/>
              <w:t>жилое помещение в общежитии</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 xml:space="preserve">Кудина Татьяна </w:t>
            </w:r>
            <w:r>
              <w:rPr>
                <w:rFonts w:ascii="Times New Roman" w:hAnsi="Times New Roman"/>
                <w:b/>
                <w:sz w:val="24"/>
                <w:szCs w:val="24"/>
              </w:rPr>
              <w:lastRenderedPageBreak/>
              <w:t>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pStyle w:val="table10"/>
              <w:jc w:val="center"/>
              <w:rPr>
                <w:sz w:val="24"/>
                <w:szCs w:val="24"/>
              </w:rPr>
            </w:pP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r>
            <w:r w:rsidRPr="005A7CBA">
              <w:rPr>
                <w:sz w:val="24"/>
                <w:szCs w:val="24"/>
              </w:rPr>
              <w:lastRenderedPageBreak/>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sidRPr="005A7CBA">
              <w:rPr>
                <w:sz w:val="24"/>
                <w:szCs w:val="24"/>
              </w:rPr>
              <w:br/>
            </w:r>
            <w:r w:rsidRPr="005A7CBA">
              <w:rPr>
                <w:sz w:val="24"/>
                <w:szCs w:val="24"/>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B39BA" w:rsidRPr="005A7CBA" w:rsidTr="00864218">
        <w:trPr>
          <w:trHeight w:val="240"/>
        </w:trPr>
        <w:tc>
          <w:tcPr>
            <w:tcW w:w="1118" w:type="pct"/>
            <w:gridSpan w:val="2"/>
          </w:tcPr>
          <w:p w:rsidR="00FB39BA" w:rsidRPr="005A7CBA" w:rsidRDefault="00FB39BA" w:rsidP="00BC797F">
            <w:pPr>
              <w:autoSpaceDE w:val="0"/>
              <w:autoSpaceDN w:val="0"/>
              <w:adjustRightInd w:val="0"/>
              <w:spacing w:after="0"/>
              <w:rPr>
                <w:rFonts w:ascii="Times New Roman" w:hAnsi="Times New Roman"/>
                <w:b/>
                <w:sz w:val="24"/>
                <w:szCs w:val="24"/>
              </w:rPr>
            </w:pPr>
            <w:r w:rsidRPr="005A7CBA">
              <w:rPr>
                <w:rFonts w:ascii="Times New Roman" w:hAnsi="Times New Roman"/>
                <w:b/>
                <w:sz w:val="24"/>
                <w:szCs w:val="24"/>
              </w:rPr>
              <w:lastRenderedPageBreak/>
              <w:t xml:space="preserve">1.1.29. </w:t>
            </w:r>
            <w:r w:rsidRPr="005A7CBA">
              <w:rPr>
                <w:rFonts w:ascii="Times New Roman" w:hAnsi="Times New Roman"/>
                <w:sz w:val="24"/>
                <w:szCs w:val="24"/>
              </w:rPr>
              <w:t>о предоставлении безналичных жилищных субсидий</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B39BA" w:rsidRPr="005A7CBA" w:rsidRDefault="00D16990" w:rsidP="00D16990">
            <w:pPr>
              <w:shd w:val="clear" w:color="auto" w:fill="FFFFFF"/>
              <w:spacing w:after="0" w:line="240" w:lineRule="exact"/>
              <w:jc w:val="center"/>
              <w:rPr>
                <w:rFonts w:ascii="Times New Roman" w:hAnsi="Times New Roman"/>
                <w:sz w:val="24"/>
                <w:szCs w:val="24"/>
              </w:rPr>
            </w:pPr>
            <w:r w:rsidRPr="005A7CBA">
              <w:rPr>
                <w:sz w:val="24"/>
                <w:szCs w:val="24"/>
              </w:rPr>
              <w:t>5-36-23</w:t>
            </w:r>
          </w:p>
        </w:tc>
        <w:tc>
          <w:tcPr>
            <w:tcW w:w="1348" w:type="pct"/>
            <w:gridSpan w:val="2"/>
          </w:tcPr>
          <w:p w:rsidR="00FB39BA" w:rsidRPr="005A7CBA" w:rsidRDefault="00FB39BA" w:rsidP="00BC797F">
            <w:pPr>
              <w:pStyle w:val="table10"/>
              <w:spacing w:line="240" w:lineRule="exact"/>
              <w:ind w:left="-82" w:right="-21"/>
              <w:rPr>
                <w:sz w:val="24"/>
                <w:szCs w:val="24"/>
              </w:rPr>
            </w:pPr>
            <w:r w:rsidRPr="005A7CBA">
              <w:rPr>
                <w:sz w:val="24"/>
                <w:szCs w:val="24"/>
              </w:rPr>
              <w:t>заявление</w:t>
            </w:r>
          </w:p>
          <w:p w:rsidR="00FB39BA" w:rsidRPr="005A7CBA" w:rsidRDefault="00FB39BA" w:rsidP="00BC797F">
            <w:pPr>
              <w:pStyle w:val="table10"/>
              <w:spacing w:line="240" w:lineRule="exact"/>
              <w:ind w:left="-82" w:right="-21"/>
              <w:rPr>
                <w:sz w:val="24"/>
                <w:szCs w:val="24"/>
              </w:rPr>
            </w:pP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FB39BA" w:rsidRPr="005A7CBA" w:rsidRDefault="00FB39BA" w:rsidP="00BC797F">
            <w:pPr>
              <w:pStyle w:val="table10"/>
              <w:spacing w:line="240" w:lineRule="exact"/>
              <w:ind w:left="-82" w:right="-21"/>
              <w:rPr>
                <w:sz w:val="24"/>
                <w:szCs w:val="24"/>
              </w:rPr>
            </w:pPr>
          </w:p>
          <w:p w:rsidR="00FB39BA" w:rsidRPr="005A7CBA" w:rsidRDefault="00FB39BA" w:rsidP="00BC797F">
            <w:pPr>
              <w:pStyle w:val="table10"/>
              <w:spacing w:line="240" w:lineRule="exact"/>
              <w:ind w:left="-82" w:right="-21"/>
              <w:rPr>
                <w:sz w:val="24"/>
                <w:szCs w:val="24"/>
              </w:rPr>
            </w:pPr>
            <w:r w:rsidRPr="005A7CBA">
              <w:rPr>
                <w:sz w:val="24"/>
                <w:szCs w:val="24"/>
              </w:rPr>
              <w:t xml:space="preserve">свидетельство о заключении брака – для лиц, состоящих в браке (для </w:t>
            </w:r>
            <w:r w:rsidRPr="005A7CBA">
              <w:rPr>
                <w:sz w:val="24"/>
                <w:szCs w:val="24"/>
              </w:rPr>
              <w:lastRenderedPageBreak/>
              <w:t>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5A7CBA">
              <w:rPr>
                <w:sz w:val="24"/>
                <w:szCs w:val="24"/>
              </w:rPr>
              <w:br/>
            </w:r>
          </w:p>
          <w:p w:rsidR="00FB39BA" w:rsidRPr="005A7CBA" w:rsidRDefault="00FB39BA" w:rsidP="00BC797F">
            <w:pPr>
              <w:pStyle w:val="table10"/>
              <w:spacing w:line="240" w:lineRule="exact"/>
              <w:ind w:left="-82" w:right="-21"/>
              <w:rPr>
                <w:sz w:val="24"/>
                <w:szCs w:val="24"/>
              </w:rPr>
            </w:pPr>
            <w:r w:rsidRPr="005A7CBA">
              <w:rPr>
                <w:sz w:val="24"/>
                <w:szCs w:val="24"/>
              </w:rPr>
              <w:t>копия решения суда о расторжении брака или свидетельство о расторжении брака – для лиц, расторгнувших брак</w:t>
            </w:r>
            <w:r w:rsidRPr="005A7CBA">
              <w:rPr>
                <w:sz w:val="24"/>
                <w:szCs w:val="24"/>
              </w:rPr>
              <w:br/>
            </w:r>
            <w:r w:rsidRPr="005A7CBA">
              <w:rPr>
                <w:sz w:val="24"/>
                <w:szCs w:val="24"/>
              </w:rPr>
              <w:br/>
              <w:t>трудовая книжка (при ее наличии) – для неработающих граждан старше 18 лет, неработающих членов семьи  старше 18 лет</w:t>
            </w:r>
            <w:r w:rsidRPr="005A7CBA">
              <w:rPr>
                <w:sz w:val="24"/>
                <w:szCs w:val="24"/>
              </w:rPr>
              <w:br/>
            </w:r>
            <w:r w:rsidRPr="005A7CBA">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5A7CBA">
              <w:rPr>
                <w:sz w:val="24"/>
                <w:szCs w:val="24"/>
              </w:rPr>
              <w:br/>
            </w:r>
            <w:r w:rsidRPr="005A7CBA">
              <w:rPr>
                <w:sz w:val="24"/>
                <w:szCs w:val="24"/>
              </w:rPr>
              <w:br/>
              <w:t>специальное разрешение (лицензия) на  осуществление адвокатской деятельности – для адвокатов</w:t>
            </w:r>
            <w:r w:rsidRPr="005A7CBA">
              <w:rPr>
                <w:sz w:val="24"/>
                <w:szCs w:val="24"/>
              </w:rPr>
              <w:br/>
            </w:r>
            <w:r w:rsidRPr="005A7CBA">
              <w:rPr>
                <w:sz w:val="24"/>
                <w:szCs w:val="24"/>
              </w:rPr>
              <w:br/>
              <w:t>пенсионное удостоверение – для пенсионеров</w:t>
            </w:r>
            <w:r w:rsidRPr="005A7CBA">
              <w:rPr>
                <w:sz w:val="24"/>
                <w:szCs w:val="24"/>
              </w:rPr>
              <w:br/>
            </w:r>
            <w:r w:rsidRPr="005A7CBA">
              <w:rPr>
                <w:sz w:val="24"/>
                <w:szCs w:val="24"/>
              </w:rPr>
              <w:br/>
              <w:t>удостоверение инвалида – для инвалидов</w:t>
            </w:r>
          </w:p>
          <w:p w:rsidR="00FB39BA" w:rsidRPr="005A7CBA" w:rsidRDefault="00FB39BA" w:rsidP="00BC797F">
            <w:pPr>
              <w:pStyle w:val="table10"/>
              <w:spacing w:line="240" w:lineRule="exact"/>
              <w:ind w:left="-82" w:right="-21"/>
              <w:rPr>
                <w:sz w:val="24"/>
                <w:szCs w:val="24"/>
              </w:rPr>
            </w:pPr>
            <w:r w:rsidRPr="005A7CBA">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495" w:type="pct"/>
          </w:tcPr>
          <w:p w:rsidR="00FB39BA" w:rsidRPr="005A7CBA" w:rsidRDefault="00FB39BA" w:rsidP="00BC797F">
            <w:pPr>
              <w:spacing w:before="120" w:after="0"/>
              <w:rPr>
                <w:rFonts w:ascii="Times New Roman" w:hAnsi="Times New Roman"/>
                <w:sz w:val="24"/>
                <w:szCs w:val="24"/>
              </w:rPr>
            </w:pPr>
            <w:r w:rsidRPr="005A7CBA">
              <w:rPr>
                <w:rFonts w:ascii="Times New Roman" w:hAnsi="Times New Roman"/>
                <w:sz w:val="24"/>
                <w:szCs w:val="24"/>
              </w:rPr>
              <w:lastRenderedPageBreak/>
              <w:t>бесплатно</w:t>
            </w:r>
          </w:p>
        </w:tc>
        <w:tc>
          <w:tcPr>
            <w:tcW w:w="647" w:type="pct"/>
            <w:gridSpan w:val="2"/>
          </w:tcPr>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10 рабочих дней со дня подачи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заявления, а в случае запроса документов и (или) сведений от других государственных органов, иных организаций –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r w:rsidRPr="005A7CBA">
              <w:rPr>
                <w:rFonts w:ascii="Times New Roman" w:hAnsi="Times New Roman"/>
                <w:sz w:val="24"/>
                <w:szCs w:val="24"/>
              </w:rPr>
              <w:br/>
            </w:r>
            <w:r w:rsidRPr="005A7CBA">
              <w:rPr>
                <w:rFonts w:ascii="Times New Roman" w:hAnsi="Times New Roman"/>
                <w:sz w:val="24"/>
                <w:szCs w:val="24"/>
              </w:rPr>
              <w:br/>
              <w:t xml:space="preserve">в случае проведения проверки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представленных </w:t>
            </w:r>
            <w:r w:rsidRPr="005A7CBA">
              <w:rPr>
                <w:rFonts w:ascii="Times New Roman" w:hAnsi="Times New Roman"/>
                <w:sz w:val="24"/>
                <w:szCs w:val="24"/>
              </w:rPr>
              <w:lastRenderedPageBreak/>
              <w:t xml:space="preserve">документов и (или) сведений –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20 рабочих дней со дня подачи заявления</w:t>
            </w:r>
          </w:p>
        </w:tc>
        <w:tc>
          <w:tcPr>
            <w:tcW w:w="577" w:type="pct"/>
            <w:gridSpan w:val="2"/>
          </w:tcPr>
          <w:p w:rsidR="00FB39BA" w:rsidRPr="005A7CBA" w:rsidRDefault="00FB39BA" w:rsidP="00BC797F">
            <w:pPr>
              <w:spacing w:before="120" w:after="0"/>
              <w:jc w:val="center"/>
              <w:rPr>
                <w:rFonts w:ascii="Times New Roman" w:hAnsi="Times New Roman"/>
                <w:sz w:val="24"/>
                <w:szCs w:val="24"/>
              </w:rPr>
            </w:pPr>
            <w:r w:rsidRPr="005A7CBA">
              <w:rPr>
                <w:rFonts w:ascii="Times New Roman" w:hAnsi="Times New Roman"/>
                <w:sz w:val="24"/>
                <w:szCs w:val="24"/>
              </w:rPr>
              <w:lastRenderedPageBreak/>
              <w:t>6 месяцев</w:t>
            </w:r>
          </w:p>
        </w:tc>
      </w:tr>
      <w:tr w:rsidR="00FB39BA" w:rsidRPr="005A7CBA" w:rsidTr="00864218">
        <w:trPr>
          <w:trHeight w:val="240"/>
        </w:trPr>
        <w:tc>
          <w:tcPr>
            <w:tcW w:w="1118" w:type="pct"/>
            <w:gridSpan w:val="2"/>
          </w:tcPr>
          <w:p w:rsidR="00FB39BA" w:rsidRPr="005A7CBA" w:rsidRDefault="00FB39BA" w:rsidP="00BC797F">
            <w:pPr>
              <w:autoSpaceDE w:val="0"/>
              <w:autoSpaceDN w:val="0"/>
              <w:adjustRightInd w:val="0"/>
              <w:spacing w:after="0"/>
              <w:rPr>
                <w:rFonts w:ascii="Times New Roman" w:hAnsi="Times New Roman"/>
                <w:b/>
                <w:color w:val="0D0D0D" w:themeColor="text1" w:themeTint="F2"/>
                <w:sz w:val="24"/>
                <w:szCs w:val="24"/>
              </w:rPr>
            </w:pPr>
            <w:r w:rsidRPr="005A7CBA">
              <w:rPr>
                <w:rFonts w:ascii="Times New Roman" w:hAnsi="Times New Roman"/>
                <w:b/>
                <w:color w:val="0D0D0D" w:themeColor="text1" w:themeTint="F2"/>
                <w:sz w:val="24"/>
                <w:szCs w:val="24"/>
              </w:rPr>
              <w:lastRenderedPageBreak/>
              <w:t>1.1.30.</w:t>
            </w:r>
            <w:r w:rsidRPr="005A7CBA">
              <w:rPr>
                <w:rFonts w:ascii="Times New Roman" w:hAnsi="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B39BA" w:rsidRPr="005A7CBA" w:rsidRDefault="00D16990" w:rsidP="00D16990">
            <w:pPr>
              <w:shd w:val="clear" w:color="auto" w:fill="FFFFFF"/>
              <w:spacing w:after="0" w:line="240" w:lineRule="exact"/>
              <w:jc w:val="center"/>
              <w:rPr>
                <w:rFonts w:ascii="Times New Roman" w:hAnsi="Times New Roman"/>
                <w:b/>
                <w:color w:val="0D0D0D" w:themeColor="text1" w:themeTint="F2"/>
                <w:spacing w:val="-1"/>
                <w:sz w:val="24"/>
                <w:szCs w:val="24"/>
              </w:rPr>
            </w:pPr>
            <w:r w:rsidRPr="005A7CBA">
              <w:rPr>
                <w:sz w:val="24"/>
                <w:szCs w:val="24"/>
              </w:rPr>
              <w:t>5-36-23</w:t>
            </w:r>
          </w:p>
        </w:tc>
        <w:tc>
          <w:tcPr>
            <w:tcW w:w="1348" w:type="pct"/>
            <w:gridSpan w:val="2"/>
          </w:tcPr>
          <w:p w:rsidR="00FB39BA" w:rsidRPr="005A7CBA" w:rsidRDefault="00FB39BA" w:rsidP="00BC797F">
            <w:pPr>
              <w:pStyle w:val="table10"/>
              <w:spacing w:line="240" w:lineRule="exact"/>
              <w:ind w:left="-82"/>
              <w:rPr>
                <w:color w:val="0D0D0D" w:themeColor="text1" w:themeTint="F2"/>
                <w:sz w:val="24"/>
                <w:szCs w:val="24"/>
              </w:rPr>
            </w:pPr>
            <w:r w:rsidRPr="005A7CBA">
              <w:rPr>
                <w:color w:val="0D0D0D" w:themeColor="text1" w:themeTint="F2"/>
                <w:sz w:val="24"/>
                <w:szCs w:val="24"/>
              </w:rPr>
              <w:lastRenderedPageBreak/>
              <w:t>заявление</w:t>
            </w:r>
            <w:r w:rsidRPr="005A7CBA">
              <w:rPr>
                <w:color w:val="0D0D0D" w:themeColor="text1" w:themeTint="F2"/>
                <w:sz w:val="24"/>
                <w:szCs w:val="24"/>
              </w:rPr>
              <w:br/>
            </w:r>
          </w:p>
          <w:p w:rsidR="00FB39BA" w:rsidRPr="005A7CBA" w:rsidRDefault="00FB39BA" w:rsidP="00BC797F">
            <w:pPr>
              <w:pStyle w:val="table10"/>
              <w:spacing w:line="240" w:lineRule="exact"/>
              <w:ind w:left="-82"/>
              <w:rPr>
                <w:color w:val="0D0D0D" w:themeColor="text1" w:themeTint="F2"/>
                <w:sz w:val="24"/>
                <w:szCs w:val="24"/>
              </w:rPr>
            </w:pPr>
            <w:r w:rsidRPr="005A7CBA">
              <w:rPr>
                <w:color w:val="0D0D0D" w:themeColor="text1" w:themeTint="F2"/>
                <w:sz w:val="24"/>
                <w:szCs w:val="24"/>
              </w:rPr>
              <w:t>паспорт или иной документ, удостоверяющий личность</w:t>
            </w:r>
            <w:r w:rsidRPr="005A7CBA">
              <w:rPr>
                <w:color w:val="0D0D0D" w:themeColor="text1" w:themeTint="F2"/>
                <w:sz w:val="24"/>
                <w:szCs w:val="24"/>
              </w:rPr>
              <w:br/>
            </w:r>
            <w:r w:rsidRPr="005A7CBA">
              <w:rPr>
                <w:color w:val="0D0D0D" w:themeColor="text1" w:themeTint="F2"/>
                <w:sz w:val="24"/>
                <w:szCs w:val="24"/>
              </w:rPr>
              <w:br/>
            </w:r>
          </w:p>
        </w:tc>
        <w:tc>
          <w:tcPr>
            <w:tcW w:w="495" w:type="pct"/>
          </w:tcPr>
          <w:p w:rsidR="00FB39BA" w:rsidRPr="005A7CBA" w:rsidRDefault="00FB39BA" w:rsidP="00BC797F">
            <w:pPr>
              <w:spacing w:before="120" w:after="0"/>
              <w:rPr>
                <w:rFonts w:ascii="Times New Roman" w:hAnsi="Times New Roman"/>
                <w:color w:val="0D0D0D" w:themeColor="text1" w:themeTint="F2"/>
                <w:sz w:val="24"/>
                <w:szCs w:val="24"/>
              </w:rPr>
            </w:pPr>
            <w:r w:rsidRPr="005A7CBA">
              <w:rPr>
                <w:rFonts w:ascii="Times New Roman" w:hAnsi="Times New Roman"/>
                <w:color w:val="0D0D0D" w:themeColor="text1" w:themeTint="F2"/>
                <w:sz w:val="24"/>
                <w:szCs w:val="24"/>
              </w:rPr>
              <w:t>бесплатно</w:t>
            </w:r>
          </w:p>
        </w:tc>
        <w:tc>
          <w:tcPr>
            <w:tcW w:w="647" w:type="pct"/>
            <w:gridSpan w:val="2"/>
          </w:tcPr>
          <w:p w:rsidR="00FB39BA" w:rsidRPr="005A7CBA" w:rsidRDefault="00FB39BA" w:rsidP="00BC797F">
            <w:pPr>
              <w:spacing w:before="120"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p>
        </w:tc>
        <w:tc>
          <w:tcPr>
            <w:tcW w:w="577" w:type="pct"/>
            <w:gridSpan w:val="2"/>
          </w:tcPr>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прекращение </w:t>
            </w:r>
          </w:p>
          <w:p w:rsidR="00FB39BA" w:rsidRPr="005A7CBA" w:rsidRDefault="00FB39BA" w:rsidP="00BC797F">
            <w:pPr>
              <w:spacing w:after="0" w:line="240" w:lineRule="auto"/>
              <w:jc w:val="center"/>
              <w:rPr>
                <w:rFonts w:ascii="Times New Roman" w:hAnsi="Times New Roman"/>
                <w:sz w:val="24"/>
                <w:szCs w:val="24"/>
              </w:rPr>
            </w:pPr>
            <w:r w:rsidRPr="005A7CBA">
              <w:rPr>
                <w:rFonts w:ascii="Times New Roman" w:hAnsi="Times New Roman"/>
                <w:sz w:val="24"/>
                <w:szCs w:val="24"/>
              </w:rPr>
              <w:t>предоставления безналичных жилищных субсидий – бессрочно</w:t>
            </w:r>
            <w:r w:rsidRPr="005A7CBA">
              <w:rPr>
                <w:rFonts w:ascii="Times New Roman" w:hAnsi="Times New Roman"/>
                <w:sz w:val="24"/>
                <w:szCs w:val="24"/>
              </w:rPr>
              <w:br/>
            </w:r>
            <w:r w:rsidRPr="005A7CBA">
              <w:rPr>
                <w:rFonts w:ascii="Times New Roman" w:hAnsi="Times New Roman"/>
                <w:sz w:val="24"/>
                <w:szCs w:val="24"/>
              </w:rPr>
              <w:lastRenderedPageBreak/>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F3296B" w:rsidRPr="005A7CBA" w:rsidTr="00864218">
        <w:trPr>
          <w:trHeight w:val="1210"/>
        </w:trPr>
        <w:tc>
          <w:tcPr>
            <w:tcW w:w="1118" w:type="pct"/>
            <w:gridSpan w:val="2"/>
          </w:tcPr>
          <w:p w:rsidR="00F3296B" w:rsidRPr="005A7CBA" w:rsidRDefault="00F3296B" w:rsidP="00B823A7">
            <w:pPr>
              <w:pStyle w:val="article"/>
              <w:spacing w:before="0" w:after="0"/>
              <w:ind w:left="0" w:firstLine="0"/>
            </w:pPr>
            <w:r w:rsidRPr="005A7CBA">
              <w:lastRenderedPageBreak/>
              <w:t>1.3. Выдача справки:</w:t>
            </w:r>
          </w:p>
          <w:p w:rsidR="00F3296B" w:rsidRPr="005A7CBA" w:rsidRDefault="00F3296B" w:rsidP="00B823A7">
            <w:pPr>
              <w:pStyle w:val="articleintext"/>
              <w:ind w:firstLine="0"/>
              <w:jc w:val="left"/>
            </w:pPr>
            <w:r w:rsidRPr="005A7CBA">
              <w:t>1.3.1. о состоянии на учете нуждающихся в улучшении жилищных условий</w:t>
            </w:r>
          </w:p>
        </w:tc>
        <w:tc>
          <w:tcPr>
            <w:tcW w:w="815" w:type="pct"/>
            <w:gridSpan w:val="2"/>
            <w:vMerge w:val="restart"/>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310D5C" w:rsidP="00D16990">
            <w:pPr>
              <w:pStyle w:val="table10"/>
              <w:rPr>
                <w:sz w:val="24"/>
                <w:szCs w:val="24"/>
              </w:rPr>
            </w:pPr>
            <w:r>
              <w:rPr>
                <w:sz w:val="24"/>
                <w:szCs w:val="24"/>
              </w:rPr>
              <w:t xml:space="preserve">            </w:t>
            </w:r>
            <w:r w:rsidR="00D16990" w:rsidRPr="005A7CBA">
              <w:rPr>
                <w:sz w:val="24"/>
                <w:szCs w:val="24"/>
              </w:rPr>
              <w:t>5-36-23</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404FE3" w:rsidRPr="005A7CBA" w:rsidRDefault="00404FE3" w:rsidP="00CD1AC0">
            <w:pPr>
              <w:shd w:val="clear" w:color="auto" w:fill="FFFFFF"/>
              <w:spacing w:line="280" w:lineRule="exact"/>
              <w:jc w:val="center"/>
              <w:rPr>
                <w:rFonts w:ascii="Times New Roman" w:hAnsi="Times New Roman"/>
                <w:sz w:val="24"/>
                <w:szCs w:val="24"/>
              </w:rPr>
            </w:pPr>
          </w:p>
          <w:p w:rsidR="00404FE3" w:rsidRPr="005A7CBA" w:rsidRDefault="00404FE3" w:rsidP="00CD1AC0">
            <w:pPr>
              <w:shd w:val="clear" w:color="auto" w:fill="FFFFFF"/>
              <w:spacing w:line="280" w:lineRule="exact"/>
              <w:jc w:val="center"/>
              <w:rPr>
                <w:rFonts w:ascii="Times New Roman" w:hAnsi="Times New Roman"/>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shd w:val="clear" w:color="auto" w:fill="FFFFFF"/>
              <w:spacing w:after="0" w:line="240" w:lineRule="auto"/>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 </w:t>
            </w:r>
          </w:p>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6 месяцев</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1.3.2. о занимаемом в данном населенном пункте жилом помещении и составе семьи</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404FE3" w:rsidP="005B080B">
            <w:pPr>
              <w:pStyle w:val="table10"/>
              <w:rPr>
                <w:sz w:val="24"/>
                <w:szCs w:val="24"/>
              </w:rPr>
            </w:pPr>
            <w:r w:rsidRPr="005A7CBA">
              <w:rPr>
                <w:sz w:val="24"/>
                <w:szCs w:val="24"/>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w:t>
            </w:r>
            <w:r w:rsidRPr="005A7CBA">
              <w:rPr>
                <w:sz w:val="24"/>
                <w:szCs w:val="24"/>
              </w:rPr>
              <w:lastRenderedPageBreak/>
              <w:t>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в день обращения </w:t>
            </w:r>
          </w:p>
        </w:tc>
        <w:tc>
          <w:tcPr>
            <w:tcW w:w="577" w:type="pct"/>
            <w:gridSpan w:val="2"/>
          </w:tcPr>
          <w:p w:rsidR="00F3296B" w:rsidRPr="005A7CBA" w:rsidRDefault="00F3296B" w:rsidP="005B080B">
            <w:pPr>
              <w:pStyle w:val="table10"/>
              <w:rPr>
                <w:sz w:val="24"/>
                <w:szCs w:val="24"/>
              </w:rPr>
            </w:pPr>
            <w:r w:rsidRPr="005A7CBA">
              <w:rPr>
                <w:sz w:val="24"/>
                <w:szCs w:val="24"/>
              </w:rPr>
              <w:t>6 месяцев</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1.3.5. о последнем месте жительства наследодателя и составе его семьи на день смерти</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 наследника</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в день обращения </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1 месяц</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w:t>
            </w:r>
            <w:smartTag w:uri="urn:schemas-microsoft-com:office:smarttags" w:element="metricconverter">
              <w:smartTagPr>
                <w:attr w:name="ProductID" w:val="2003 г"/>
              </w:smartTagPr>
              <w:r w:rsidRPr="005A7CBA">
                <w:t>2003 г</w:t>
              </w:r>
            </w:smartTag>
            <w:r w:rsidRPr="005A7CBA">
              <w:t xml:space="preserve">., но которые не зарегистрированы в территориальных организациях по государственной регистра-ции недвижимого имущества, </w:t>
            </w:r>
            <w:r w:rsidRPr="005A7CBA">
              <w:lastRenderedPageBreak/>
              <w:t>прав на него и сделок с ним</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p w:rsidR="00F3296B" w:rsidRPr="005A7CBA" w:rsidRDefault="00F3296B" w:rsidP="00B823A7">
            <w:pPr>
              <w:pStyle w:val="articleintext"/>
              <w:ind w:firstLine="0"/>
              <w:jc w:val="left"/>
            </w:pP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смерти наследодателя</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1590"/>
        </w:trPr>
        <w:tc>
          <w:tcPr>
            <w:tcW w:w="1118" w:type="pct"/>
            <w:gridSpan w:val="2"/>
          </w:tcPr>
          <w:p w:rsidR="00F3296B" w:rsidRPr="005A7CBA" w:rsidRDefault="00F3296B" w:rsidP="00B823A7">
            <w:pPr>
              <w:pStyle w:val="article"/>
              <w:spacing w:before="0" w:after="0"/>
              <w:ind w:left="0" w:firstLine="0"/>
              <w:rPr>
                <w:b w:val="0"/>
              </w:rPr>
            </w:pPr>
            <w:r w:rsidRPr="005A7CBA">
              <w:rPr>
                <w:b w:val="0"/>
              </w:rPr>
              <w:t>1.8. Регистрация договора найма (аренды) жилого помещения частного жилищного фонда и дополнительных соглашений к нему</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A7CBA">
              <w:rPr>
                <w:sz w:val="24"/>
                <w:szCs w:val="24"/>
              </w:rPr>
              <w:br/>
            </w:r>
            <w:r w:rsidRPr="005A7CBA">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w:t>
            </w:r>
            <w:r w:rsidRPr="005A7CBA">
              <w:rPr>
                <w:sz w:val="24"/>
                <w:szCs w:val="24"/>
              </w:rPr>
              <w:lastRenderedPageBreak/>
              <w:t>регистрации ходатайства о предоставлении статуса беженца, дополнительной защиты или убежища в Республике Беларусь соответственно)</w:t>
            </w:r>
            <w:r w:rsidRPr="005A7CBA">
              <w:rPr>
                <w:sz w:val="24"/>
                <w:szCs w:val="24"/>
              </w:rPr>
              <w:br/>
            </w:r>
            <w:r w:rsidRPr="005A7CBA">
              <w:rPr>
                <w:sz w:val="24"/>
                <w:szCs w:val="24"/>
              </w:rPr>
              <w:br/>
              <w:t>три экземпляра договора найма (аренды) или дополнительного соглашения к нему</w:t>
            </w:r>
          </w:p>
          <w:p w:rsidR="00F3296B" w:rsidRPr="005A7CBA" w:rsidRDefault="00F3296B" w:rsidP="005B080B">
            <w:pPr>
              <w:pStyle w:val="table10"/>
              <w:rPr>
                <w:sz w:val="24"/>
                <w:szCs w:val="24"/>
              </w:rPr>
            </w:pPr>
            <w:r w:rsidRPr="005A7CBA">
              <w:rPr>
                <w:sz w:val="24"/>
                <w:szCs w:val="24"/>
              </w:rPr>
              <w:t>технический паспорт и 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1.9. Регистрация договоров купли-продажи, мены, дарения находящихся в сельской местности********** и эксплуатируемых до 8 мая </w:t>
            </w:r>
            <w:smartTag w:uri="urn:schemas-microsoft-com:office:smarttags" w:element="metricconverter">
              <w:smartTagPr>
                <w:attr w:name="ProductID" w:val="2003 г"/>
              </w:smartTagPr>
              <w:r w:rsidRPr="005A7CBA">
                <w:rPr>
                  <w:b w:val="0"/>
                </w:rPr>
                <w:t>2003 г</w:t>
              </w:r>
            </w:smartTag>
            <w:r w:rsidRPr="005A7CBA">
              <w:rPr>
                <w:b w:val="0"/>
              </w:rPr>
              <w:t>.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сторон договора</w:t>
            </w:r>
            <w:r w:rsidRPr="005A7CBA">
              <w:rPr>
                <w:sz w:val="24"/>
                <w:szCs w:val="24"/>
              </w:rPr>
              <w:br/>
            </w:r>
            <w:r w:rsidRPr="005A7CBA">
              <w:rPr>
                <w:sz w:val="24"/>
                <w:szCs w:val="24"/>
              </w:rPr>
              <w:br/>
              <w:t>3 экземпляра договора купли-продажи, мены, дарения жилого дома</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457204" w:rsidRPr="005A7CBA" w:rsidTr="00864218">
        <w:trPr>
          <w:trHeight w:val="240"/>
        </w:trPr>
        <w:tc>
          <w:tcPr>
            <w:tcW w:w="1118" w:type="pct"/>
            <w:gridSpan w:val="2"/>
          </w:tcPr>
          <w:p w:rsidR="00457204" w:rsidRPr="005A7CBA" w:rsidRDefault="00457204" w:rsidP="00B823A7">
            <w:pPr>
              <w:pStyle w:val="article"/>
              <w:spacing w:before="0" w:after="0"/>
              <w:ind w:left="0" w:firstLine="0"/>
              <w:rPr>
                <w:b w:val="0"/>
              </w:rPr>
            </w:pPr>
          </w:p>
        </w:tc>
        <w:tc>
          <w:tcPr>
            <w:tcW w:w="815" w:type="pct"/>
            <w:gridSpan w:val="2"/>
            <w:vMerge/>
          </w:tcPr>
          <w:p w:rsidR="00457204" w:rsidRPr="005A7CBA" w:rsidRDefault="00457204" w:rsidP="005B080B">
            <w:pPr>
              <w:pStyle w:val="table10"/>
              <w:rPr>
                <w:sz w:val="24"/>
                <w:szCs w:val="24"/>
              </w:rPr>
            </w:pPr>
          </w:p>
        </w:tc>
        <w:tc>
          <w:tcPr>
            <w:tcW w:w="1348" w:type="pct"/>
            <w:gridSpan w:val="2"/>
          </w:tcPr>
          <w:p w:rsidR="00457204" w:rsidRPr="005A7CBA" w:rsidRDefault="00457204" w:rsidP="005B080B">
            <w:pPr>
              <w:pStyle w:val="table10"/>
              <w:rPr>
                <w:sz w:val="24"/>
                <w:szCs w:val="24"/>
              </w:rPr>
            </w:pPr>
          </w:p>
        </w:tc>
        <w:tc>
          <w:tcPr>
            <w:tcW w:w="495" w:type="pct"/>
          </w:tcPr>
          <w:p w:rsidR="00457204" w:rsidRPr="005A7CBA" w:rsidRDefault="00457204" w:rsidP="005B080B">
            <w:pPr>
              <w:pStyle w:val="table10"/>
              <w:rPr>
                <w:sz w:val="24"/>
                <w:szCs w:val="24"/>
              </w:rPr>
            </w:pPr>
          </w:p>
        </w:tc>
        <w:tc>
          <w:tcPr>
            <w:tcW w:w="647" w:type="pct"/>
            <w:gridSpan w:val="2"/>
          </w:tcPr>
          <w:p w:rsidR="00457204" w:rsidRPr="005A7CBA" w:rsidRDefault="00457204" w:rsidP="005B080B">
            <w:pPr>
              <w:pStyle w:val="table10"/>
              <w:rPr>
                <w:sz w:val="24"/>
                <w:szCs w:val="24"/>
              </w:rPr>
            </w:pPr>
          </w:p>
        </w:tc>
        <w:tc>
          <w:tcPr>
            <w:tcW w:w="577" w:type="pct"/>
            <w:gridSpan w:val="2"/>
          </w:tcPr>
          <w:p w:rsidR="00457204" w:rsidRPr="005A7CBA" w:rsidRDefault="00457204" w:rsidP="005B080B">
            <w:pPr>
              <w:pStyle w:val="table10"/>
              <w:rPr>
                <w:sz w:val="24"/>
                <w:szCs w:val="24"/>
              </w:rPr>
            </w:pP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A7CBA">
              <w:rPr>
                <w:sz w:val="24"/>
                <w:szCs w:val="24"/>
              </w:rPr>
              <w:br/>
            </w:r>
            <w:r w:rsidRPr="005A7CBA">
              <w:rPr>
                <w:sz w:val="24"/>
                <w:szCs w:val="24"/>
              </w:rPr>
              <w:br/>
              <w:t xml:space="preserve">документы, подтверждающие степень родства (свидетельство о заключении брака, свидетельство о рождении) </w:t>
            </w:r>
            <w:r w:rsidRPr="005A7CBA">
              <w:rPr>
                <w:sz w:val="24"/>
                <w:szCs w:val="24"/>
              </w:rPr>
              <w:br/>
            </w:r>
            <w:r w:rsidRPr="005A7CBA">
              <w:rPr>
                <w:sz w:val="24"/>
                <w:szCs w:val="24"/>
              </w:rPr>
              <w:br/>
            </w:r>
            <w:r w:rsidRPr="005A7CBA">
              <w:rPr>
                <w:sz w:val="24"/>
                <w:szCs w:val="24"/>
                <w:u w:val="single"/>
              </w:rPr>
              <w:t>для собственников жилого помещения:</w:t>
            </w:r>
          </w:p>
          <w:p w:rsidR="00F3296B" w:rsidRPr="005A7CBA" w:rsidRDefault="00F3296B" w:rsidP="005B080B">
            <w:pPr>
              <w:pStyle w:val="table10"/>
              <w:rPr>
                <w:sz w:val="24"/>
                <w:szCs w:val="24"/>
              </w:rPr>
            </w:pPr>
            <w:r w:rsidRPr="005A7CBA">
              <w:rPr>
                <w:sz w:val="24"/>
                <w:szCs w:val="24"/>
              </w:rPr>
              <w:br/>
              <w:t>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A7CBA">
              <w:rPr>
                <w:sz w:val="24"/>
                <w:szCs w:val="24"/>
              </w:rPr>
              <w:br/>
            </w:r>
            <w:r w:rsidRPr="005A7CBA">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3296B" w:rsidRPr="005A7CBA" w:rsidRDefault="00F3296B" w:rsidP="005B080B">
            <w:pPr>
              <w:pStyle w:val="table10"/>
              <w:rPr>
                <w:sz w:val="24"/>
                <w:szCs w:val="24"/>
              </w:rPr>
            </w:pPr>
            <w:r w:rsidRPr="005A7CBA">
              <w:rPr>
                <w:sz w:val="24"/>
                <w:szCs w:val="24"/>
              </w:rPr>
              <w:br/>
              <w:t xml:space="preserve">письменное согласие совершеннолетних членов семьи члена </w:t>
            </w:r>
            <w:r w:rsidRPr="005A7CBA">
              <w:rPr>
                <w:sz w:val="24"/>
                <w:szCs w:val="24"/>
              </w:rPr>
              <w:lastRenderedPageBreak/>
              <w:t>организации застройщиков, проживающих совместно с ним, – для членов организации застройщиков, не являющихся собственниками жилых помещений</w:t>
            </w:r>
            <w:r w:rsidRPr="005A7CBA">
              <w:rPr>
                <w:sz w:val="24"/>
                <w:szCs w:val="24"/>
              </w:rPr>
              <w:br/>
            </w:r>
            <w:r w:rsidRPr="005A7CBA">
              <w:rPr>
                <w:sz w:val="24"/>
                <w:szCs w:val="24"/>
              </w:rPr>
              <w:br/>
            </w:r>
            <w:r w:rsidRPr="005A7CBA">
              <w:rPr>
                <w:sz w:val="24"/>
                <w:szCs w:val="24"/>
                <w:u w:val="single"/>
              </w:rPr>
              <w:t>для нанимателей жилого помещения:</w:t>
            </w:r>
          </w:p>
          <w:p w:rsidR="00F3296B" w:rsidRPr="005A7CBA" w:rsidRDefault="00F3296B" w:rsidP="005B080B">
            <w:pPr>
              <w:pStyle w:val="table10"/>
              <w:rPr>
                <w:sz w:val="24"/>
                <w:szCs w:val="24"/>
              </w:rPr>
            </w:pPr>
            <w:r w:rsidRPr="005A7CBA">
              <w:rPr>
                <w:sz w:val="24"/>
                <w:szCs w:val="24"/>
              </w:rPr>
              <w:br/>
              <w:t>документ, подтверждающий право владения и пользования жилым помещением</w:t>
            </w:r>
            <w:r w:rsidRPr="005A7CBA">
              <w:rPr>
                <w:sz w:val="24"/>
                <w:szCs w:val="24"/>
              </w:rPr>
              <w:br/>
            </w:r>
            <w:r w:rsidRPr="005A7CBA">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A7CBA">
              <w:rPr>
                <w:sz w:val="24"/>
                <w:szCs w:val="24"/>
              </w:rPr>
              <w:br/>
            </w:r>
            <w:r w:rsidRPr="005A7CBA">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B823A7">
            <w:pPr>
              <w:pStyle w:val="table10"/>
              <w:jc w:val="center"/>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2</w:t>
            </w:r>
            <w:r w:rsidRPr="005A7CBA">
              <w:br/>
              <w:t>ТРУД И СОЦИАЛЬНАЯ ЗАЩИТА</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2.1. Выдача выписки (копии) из трудовой книжки</w:t>
            </w:r>
          </w:p>
          <w:p w:rsidR="00F3296B" w:rsidRPr="005A7CBA" w:rsidRDefault="00F3296B" w:rsidP="00B823A7">
            <w:pPr>
              <w:pStyle w:val="article"/>
              <w:spacing w:before="0" w:after="0"/>
              <w:ind w:left="0" w:firstLine="0"/>
              <w:rPr>
                <w:b w:val="0"/>
              </w:rPr>
            </w:pPr>
          </w:p>
        </w:tc>
        <w:tc>
          <w:tcPr>
            <w:tcW w:w="815" w:type="pct"/>
            <w:gridSpan w:val="2"/>
            <w:vMerge w:val="restart"/>
            <w:shd w:val="clear" w:color="auto" w:fill="auto"/>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lastRenderedPageBreak/>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B823A7">
            <w:pPr>
              <w:shd w:val="clear" w:color="auto" w:fill="FFFFFF"/>
              <w:tabs>
                <w:tab w:val="left" w:pos="660"/>
              </w:tabs>
              <w:spacing w:after="0" w:line="240" w:lineRule="auto"/>
              <w:rPr>
                <w:rFonts w:ascii="Times New Roman" w:hAnsi="Times New Roman"/>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lastRenderedPageBreak/>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2.2. Выдача справки о месте работы, службы и занимаемой </w:t>
            </w:r>
            <w:r w:rsidRPr="005A7CBA">
              <w:rPr>
                <w:b w:val="0"/>
              </w:rPr>
              <w:lastRenderedPageBreak/>
              <w:t>должности</w:t>
            </w:r>
          </w:p>
          <w:p w:rsidR="00F3296B" w:rsidRPr="005A7CBA" w:rsidRDefault="00F3296B" w:rsidP="00B823A7">
            <w:pPr>
              <w:pStyle w:val="article"/>
              <w:spacing w:before="0" w:after="0"/>
              <w:ind w:left="0" w:firstLine="0"/>
              <w:rPr>
                <w:b w:val="0"/>
              </w:rPr>
            </w:pP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2.3. Выдача справки о периоде работы, службы</w:t>
            </w:r>
          </w:p>
          <w:p w:rsidR="00F3296B" w:rsidRPr="005A7CBA" w:rsidRDefault="00F3296B" w:rsidP="00B823A7">
            <w:pPr>
              <w:pStyle w:val="article"/>
              <w:spacing w:before="0" w:after="0"/>
              <w:ind w:left="0" w:firstLine="0"/>
              <w:rPr>
                <w:b w:val="0"/>
              </w:rPr>
            </w:pP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2.4. Выдача справки о размере заработной платы (денежного довольствия, ежемесячного денежного содержания)</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2.5. Назначение пособия по беременности и родам</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r w:rsidRPr="005A7CBA">
              <w:rPr>
                <w:sz w:val="24"/>
                <w:szCs w:val="24"/>
              </w:rPr>
              <w:br/>
            </w:r>
            <w:r w:rsidRPr="005A7CBA">
              <w:rPr>
                <w:sz w:val="24"/>
                <w:szCs w:val="24"/>
              </w:rPr>
              <w:br/>
              <w:t>листок нетрудоспособности</w:t>
            </w:r>
            <w:r w:rsidRPr="005A7CBA">
              <w:rPr>
                <w:sz w:val="24"/>
                <w:szCs w:val="24"/>
              </w:rPr>
              <w:br/>
            </w:r>
            <w:r w:rsidRPr="005A7CBA">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2.6. Назначение пособия в связи с рождением ребенка</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w:t>
            </w:r>
            <w:r w:rsidRPr="005A7CBA">
              <w:rPr>
                <w:sz w:val="24"/>
                <w:szCs w:val="24"/>
              </w:rPr>
              <w:lastRenderedPageBreak/>
              <w:t>случае, если ребенок родился в Республике Беларусь</w:t>
            </w:r>
            <w:r w:rsidRPr="005A7CBA">
              <w:rPr>
                <w:sz w:val="24"/>
                <w:szCs w:val="24"/>
              </w:rPr>
              <w:br/>
            </w:r>
            <w:r w:rsidRPr="005A7CBA">
              <w:rPr>
                <w:sz w:val="24"/>
                <w:szCs w:val="24"/>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5A7CBA">
              <w:rPr>
                <w:sz w:val="24"/>
                <w:szCs w:val="24"/>
              </w:rPr>
              <w:br/>
            </w:r>
            <w:r w:rsidRPr="005A7CBA">
              <w:rPr>
                <w:sz w:val="24"/>
                <w:szCs w:val="24"/>
              </w:rPr>
              <w:br/>
              <w:t xml:space="preserve">свидетельства о рождении, смерти детей, в том числе старше 18 лет (представляются на всех детей) (для </w:t>
            </w:r>
            <w:r w:rsidRPr="005A7CBA">
              <w:rPr>
                <w:sz w:val="24"/>
                <w:szCs w:val="24"/>
              </w:rPr>
              <w:lastRenderedPageBreak/>
              <w:t xml:space="preserve">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5A7CBA">
              <w:rPr>
                <w:sz w:val="24"/>
                <w:szCs w:val="24"/>
              </w:rPr>
              <w:br/>
            </w:r>
            <w:r w:rsidRPr="005A7CB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 xml:space="preserve">выписки (копии) из трудовых книжек родителей (усыновителей (удочерителей), опекунов) или иные </w:t>
            </w:r>
            <w:r w:rsidRPr="005A7CBA">
              <w:rPr>
                <w:sz w:val="24"/>
                <w:szCs w:val="24"/>
              </w:rPr>
              <w:lastRenderedPageBreak/>
              <w:t>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подачи заявления, а в случае запроса документов и (или) сведений от других государственных органов, иных организаций – </w:t>
            </w:r>
            <w:r w:rsidRPr="005A7CBA">
              <w:rPr>
                <w:sz w:val="24"/>
                <w:szCs w:val="24"/>
              </w:rPr>
              <w:lastRenderedPageBreak/>
              <w:t>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2.8. Назначение пособия женщинам, ставшим на учет в организациях здравоохранения до 12-недельного срока беременности</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r>
            <w:r w:rsidRPr="005A7CBA">
              <w:rPr>
                <w:sz w:val="24"/>
                <w:szCs w:val="24"/>
              </w:rPr>
              <w:lastRenderedPageBreak/>
              <w:t>заключение врачебно-консультационной комиссии</w:t>
            </w:r>
            <w:r w:rsidRPr="005A7CBA">
              <w:rPr>
                <w:sz w:val="24"/>
                <w:szCs w:val="24"/>
              </w:rPr>
              <w:br/>
            </w:r>
            <w:r w:rsidRPr="005A7CBA">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свидетельство о заключении брака – в случае, если заявитель состоит в браке</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подачи заявления, а в случае запроса документов и </w:t>
            </w:r>
            <w:r w:rsidRPr="005A7CBA">
              <w:rPr>
                <w:sz w:val="24"/>
                <w:szCs w:val="24"/>
              </w:rPr>
              <w:lastRenderedPageBreak/>
              <w:t>(или)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2.9. Назначение пособия по уходу за ребенком в возрасте до 3 лет</w:t>
            </w:r>
          </w:p>
        </w:tc>
        <w:tc>
          <w:tcPr>
            <w:tcW w:w="815" w:type="pct"/>
            <w:gridSpan w:val="2"/>
            <w:vMerge w:val="restart"/>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CD1AC0" w:rsidRPr="005A7CBA" w:rsidRDefault="00D16990" w:rsidP="00D16990">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t>тел. 8 (02136)</w:t>
            </w:r>
          </w:p>
          <w:p w:rsidR="00F3296B" w:rsidRPr="005A7CBA" w:rsidRDefault="00D16990" w:rsidP="00D16990">
            <w:pPr>
              <w:pStyle w:val="table10"/>
              <w:jc w:val="center"/>
              <w:rPr>
                <w:sz w:val="24"/>
                <w:szCs w:val="24"/>
              </w:rPr>
            </w:pPr>
            <w:r w:rsidRPr="005A7CBA">
              <w:rPr>
                <w:sz w:val="24"/>
                <w:szCs w:val="24"/>
              </w:rPr>
              <w:t>5-36-23</w:t>
            </w:r>
          </w:p>
        </w:tc>
        <w:tc>
          <w:tcPr>
            <w:tcW w:w="1348" w:type="pct"/>
            <w:gridSpan w:val="2"/>
          </w:tcPr>
          <w:p w:rsidR="00F3296B" w:rsidRPr="005A7CBA" w:rsidRDefault="00F3296B" w:rsidP="00D616C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документы и (или) сведения, подтверждающие фактическое </w:t>
            </w:r>
            <w:r w:rsidRPr="005A7CBA">
              <w:rPr>
                <w:sz w:val="24"/>
                <w:szCs w:val="24"/>
              </w:rPr>
              <w:lastRenderedPageBreak/>
              <w:t>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5A7CBA">
              <w:rPr>
                <w:sz w:val="24"/>
                <w:szCs w:val="24"/>
              </w:rPr>
              <w:br/>
            </w:r>
            <w:r w:rsidRPr="005A7CBA">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5A7CBA">
              <w:rPr>
                <w:sz w:val="24"/>
                <w:szCs w:val="24"/>
              </w:rPr>
              <w:br/>
            </w:r>
            <w:r w:rsidRPr="005A7CBA">
              <w:rPr>
                <w:sz w:val="24"/>
                <w:szCs w:val="24"/>
              </w:rPr>
              <w:br/>
              <w:t xml:space="preserve">свидетельство о заключении брака – в </w:t>
            </w:r>
            <w:r w:rsidRPr="005A7CBA">
              <w:rPr>
                <w:sz w:val="24"/>
                <w:szCs w:val="24"/>
              </w:rPr>
              <w:lastRenderedPageBreak/>
              <w:t>случае, если заявитель состоит в браке</w:t>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справка о периоде, за который выпла-чено пособие по беременности и родам</w:t>
            </w:r>
            <w:r w:rsidRPr="005A7CBA">
              <w:rPr>
                <w:sz w:val="24"/>
                <w:szCs w:val="24"/>
              </w:rPr>
              <w:br/>
            </w:r>
            <w:r w:rsidRPr="005A7CBA">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5A7CBA">
              <w:rPr>
                <w:sz w:val="24"/>
                <w:szCs w:val="24"/>
              </w:rPr>
              <w:br/>
            </w:r>
            <w:r w:rsidRPr="005A7CBA">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справка о том, что гражданин является обучающимся</w:t>
            </w:r>
            <w:r w:rsidRPr="005A7CBA">
              <w:rPr>
                <w:sz w:val="24"/>
                <w:szCs w:val="24"/>
              </w:rPr>
              <w:br/>
            </w:r>
            <w:r w:rsidRPr="005A7CBA">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w:t>
            </w:r>
            <w:r w:rsidRPr="005A7CBA">
              <w:rPr>
                <w:sz w:val="24"/>
                <w:szCs w:val="24"/>
              </w:rPr>
              <w:lastRenderedPageBreak/>
              <w:t>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5A7CBA">
              <w:rPr>
                <w:sz w:val="24"/>
                <w:szCs w:val="24"/>
              </w:rPr>
              <w:br/>
            </w:r>
            <w:r w:rsidRPr="005A7CBA">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5A7CBA">
              <w:rPr>
                <w:sz w:val="24"/>
                <w:szCs w:val="24"/>
              </w:rPr>
              <w:br/>
            </w:r>
            <w:r w:rsidRPr="005A7CBA">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w:t>
            </w:r>
            <w:r w:rsidRPr="005A7CBA">
              <w:rPr>
                <w:sz w:val="24"/>
                <w:szCs w:val="24"/>
              </w:rPr>
              <w:lastRenderedPageBreak/>
              <w:t>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 xml:space="preserve">по день достижения ребенком возраста 3 лет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2.9</w:t>
            </w:r>
            <w:r w:rsidRPr="005A7CBA">
              <w:rPr>
                <w:b w:val="0"/>
                <w:vertAlign w:val="superscript"/>
              </w:rPr>
              <w:t>1</w:t>
            </w:r>
            <w:r w:rsidRPr="005A7CBA">
              <w:rPr>
                <w:b w:val="0"/>
              </w:rPr>
              <w:t>. Назначение пособия семьям на детей в возрасте от 3 до 18 лет в период воспитания ребенка в возрасте до 3 лет</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 xml:space="preserve">копия решения местного исполнительного и распорядительного органа об установлении опеки (попечительства) – для лиц, </w:t>
            </w:r>
            <w:r w:rsidRPr="005A7CBA">
              <w:rPr>
                <w:sz w:val="24"/>
                <w:szCs w:val="24"/>
              </w:rPr>
              <w:lastRenderedPageBreak/>
              <w:t>назначенных опекунами (попечителями) ребенка</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w:t>
            </w:r>
            <w:r w:rsidRPr="005A7CBA">
              <w:rPr>
                <w:sz w:val="24"/>
                <w:szCs w:val="24"/>
              </w:rPr>
              <w:lastRenderedPageBreak/>
              <w:t xml:space="preserve">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5A7CBA">
              <w:rPr>
                <w:sz w:val="24"/>
                <w:szCs w:val="24"/>
              </w:rPr>
              <w:br/>
            </w:r>
            <w:r w:rsidRPr="005A7CBA">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 xml:space="preserve">на срок до даты наступления обстоятельств, влекущих прекращение выплаты пособия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2.12. Назначение пособия на детей старше 3 лет из отдельных категорий семей</w:t>
            </w:r>
          </w:p>
        </w:tc>
        <w:tc>
          <w:tcPr>
            <w:tcW w:w="815" w:type="pct"/>
            <w:gridSpan w:val="2"/>
          </w:tcPr>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D16990" w:rsidRPr="005A7CBA" w:rsidRDefault="00D16990" w:rsidP="00D1699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D16990" w:rsidRPr="005A7CBA" w:rsidRDefault="00D16990" w:rsidP="00D1699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D16990" w:rsidRPr="005A7CBA" w:rsidRDefault="00D16990" w:rsidP="00D16990">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D16990" w:rsidRPr="005A7CBA" w:rsidRDefault="00D16990" w:rsidP="00D16990">
            <w:pPr>
              <w:pStyle w:val="table10"/>
              <w:jc w:val="center"/>
              <w:rPr>
                <w:sz w:val="24"/>
                <w:szCs w:val="24"/>
              </w:rPr>
            </w:pPr>
            <w:r w:rsidRPr="005A7CBA">
              <w:rPr>
                <w:sz w:val="24"/>
                <w:szCs w:val="24"/>
              </w:rPr>
              <w:lastRenderedPageBreak/>
              <w:t>тел. 8 (02136)</w:t>
            </w:r>
          </w:p>
          <w:p w:rsidR="00F3296B" w:rsidRPr="005A7CBA" w:rsidRDefault="00D16990" w:rsidP="00D16990">
            <w:pPr>
              <w:pStyle w:val="table10"/>
              <w:jc w:val="center"/>
              <w:rPr>
                <w:sz w:val="24"/>
                <w:szCs w:val="24"/>
              </w:rPr>
            </w:pP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w:t>
            </w:r>
            <w:r w:rsidRPr="005A7CBA">
              <w:rPr>
                <w:sz w:val="24"/>
                <w:szCs w:val="24"/>
              </w:rPr>
              <w:lastRenderedPageBreak/>
              <w:t xml:space="preserve">таких свидетельств)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5A7CBA">
              <w:rPr>
                <w:sz w:val="24"/>
                <w:szCs w:val="24"/>
              </w:rPr>
              <w:br/>
            </w:r>
            <w:r w:rsidRPr="005A7CBA">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5A7CBA">
              <w:rPr>
                <w:sz w:val="24"/>
                <w:szCs w:val="24"/>
              </w:rPr>
              <w:br/>
            </w:r>
            <w:r w:rsidRPr="005A7CBA">
              <w:rPr>
                <w:sz w:val="24"/>
                <w:szCs w:val="24"/>
              </w:rPr>
              <w:br/>
              <w:t>справка о призыве на срочную военную службу – для семей военнослужащих, проходящих срочную военную службу</w:t>
            </w:r>
            <w:r w:rsidRPr="005A7CBA">
              <w:rPr>
                <w:sz w:val="24"/>
                <w:szCs w:val="24"/>
              </w:rPr>
              <w:br/>
            </w:r>
            <w:r w:rsidRPr="005A7CBA">
              <w:rPr>
                <w:sz w:val="24"/>
                <w:szCs w:val="24"/>
              </w:rPr>
              <w:br/>
              <w:t>справка о направлении на альтернативную службу – для семей граждан, проходящих альтернативную службу</w:t>
            </w:r>
            <w:r w:rsidRPr="005A7CBA">
              <w:rPr>
                <w:sz w:val="24"/>
                <w:szCs w:val="24"/>
              </w:rPr>
              <w:br/>
            </w:r>
            <w:r w:rsidRPr="005A7CBA">
              <w:rPr>
                <w:sz w:val="24"/>
                <w:szCs w:val="24"/>
              </w:rPr>
              <w:br/>
              <w:t xml:space="preserve">свидетельство о заключении брака – в </w:t>
            </w:r>
            <w:r w:rsidRPr="005A7CBA">
              <w:rPr>
                <w:sz w:val="24"/>
                <w:szCs w:val="24"/>
              </w:rPr>
              <w:lastRenderedPageBreak/>
              <w:t>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5A7CBA">
              <w:rPr>
                <w:sz w:val="24"/>
                <w:szCs w:val="24"/>
              </w:rPr>
              <w:br/>
            </w:r>
            <w:r w:rsidRPr="005A7CBA">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5A7CBA">
              <w:rPr>
                <w:sz w:val="24"/>
                <w:szCs w:val="24"/>
              </w:rPr>
              <w:br/>
            </w:r>
            <w:r w:rsidRPr="005A7CBA">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5A7CBA">
              <w:rPr>
                <w:sz w:val="24"/>
                <w:szCs w:val="24"/>
              </w:rPr>
              <w:br/>
            </w:r>
            <w:r w:rsidRPr="005A7CBA">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5A7CBA">
              <w:rPr>
                <w:sz w:val="24"/>
                <w:szCs w:val="24"/>
              </w:rPr>
              <w:br/>
            </w:r>
            <w:r w:rsidRPr="005A7CBA">
              <w:rPr>
                <w:sz w:val="24"/>
                <w:szCs w:val="24"/>
              </w:rPr>
              <w:br/>
              <w:t xml:space="preserve">документы и (или) сведения о выбытии </w:t>
            </w:r>
            <w:r w:rsidRPr="005A7CBA">
              <w:rPr>
                <w:sz w:val="24"/>
                <w:szCs w:val="24"/>
              </w:rPr>
              <w:lastRenderedPageBreak/>
              <w:t>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rsidR="00F3296B" w:rsidRPr="005A7CBA" w:rsidRDefault="00F3296B" w:rsidP="005B080B">
            <w:pPr>
              <w:pStyle w:val="table10"/>
              <w:rPr>
                <w:sz w:val="24"/>
                <w:szCs w:val="24"/>
              </w:rPr>
            </w:pPr>
            <w:r w:rsidRPr="005A7CBA">
              <w:rPr>
                <w:sz w:val="24"/>
                <w:szCs w:val="24"/>
              </w:rPr>
              <w:lastRenderedPageBreak/>
              <w:t xml:space="preserve">бесплатно </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2.14. Назначение пособия по временной нетрудоспособности по уходу за ребенком в возрасте </w:t>
            </w:r>
            <w:r w:rsidRPr="005A7CBA">
              <w:rPr>
                <w:b w:val="0"/>
              </w:rPr>
              <w:lastRenderedPageBreak/>
              <w:t>до 3 лет и ребенком-инвалидом в возрасте до 18 лет в случае болезни матери либо другого лица, фактически осуществляющего уход за ребенком</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 xml:space="preserve">Кудина Татьяна </w:t>
            </w:r>
            <w:r>
              <w:rPr>
                <w:rFonts w:ascii="Times New Roman" w:hAnsi="Times New Roman"/>
                <w:b/>
                <w:sz w:val="24"/>
                <w:szCs w:val="24"/>
              </w:rPr>
              <w:lastRenderedPageBreak/>
              <w:t>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обращения, а в случае запроса </w:t>
            </w:r>
            <w:r w:rsidRPr="005A7CBA">
              <w:rPr>
                <w:sz w:val="24"/>
                <w:szCs w:val="24"/>
              </w:rPr>
              <w:lastRenderedPageBreak/>
              <w:t>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 xml:space="preserve">на срок, указанный в листке </w:t>
            </w:r>
            <w:r w:rsidRPr="005A7CBA">
              <w:rPr>
                <w:sz w:val="24"/>
                <w:szCs w:val="24"/>
              </w:rPr>
              <w:lastRenderedPageBreak/>
              <w:t>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shd w:val="clear" w:color="auto" w:fill="FFFFFF"/>
              <w:spacing w:after="0" w:line="240" w:lineRule="auto"/>
              <w:jc w:val="center"/>
              <w:rPr>
                <w:rFonts w:ascii="Times New Roman" w:hAnsi="Times New Roman"/>
                <w:sz w:val="24"/>
                <w:szCs w:val="24"/>
              </w:rPr>
            </w:pPr>
            <w:r w:rsidRPr="005A7CBA">
              <w:rPr>
                <w:sz w:val="24"/>
                <w:szCs w:val="24"/>
              </w:rPr>
              <w:t>5-36-23</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2.18. Выдача справки о размере пособия на детей и периоде его выплаты</w:t>
            </w:r>
          </w:p>
        </w:tc>
        <w:tc>
          <w:tcPr>
            <w:tcW w:w="815" w:type="pct"/>
            <w:gridSpan w:val="2"/>
            <w:vMerge w:val="restart"/>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lastRenderedPageBreak/>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5B080B">
            <w:pPr>
              <w:pStyle w:val="table10"/>
              <w:rPr>
                <w:sz w:val="24"/>
                <w:szCs w:val="24"/>
              </w:rPr>
            </w:pPr>
            <w:r w:rsidRPr="005A7CBA">
              <w:rPr>
                <w:sz w:val="24"/>
                <w:szCs w:val="24"/>
              </w:rPr>
              <w:t>2.18</w:t>
            </w:r>
            <w:r w:rsidRPr="005A7CBA">
              <w:rPr>
                <w:sz w:val="24"/>
                <w:szCs w:val="24"/>
                <w:vertAlign w:val="superscript"/>
              </w:rPr>
              <w:t>1</w:t>
            </w:r>
            <w:r w:rsidRPr="005A7CBA">
              <w:rPr>
                <w:sz w:val="24"/>
                <w:szCs w:val="24"/>
              </w:rPr>
              <w:t>. Выдача справки о неполучении пособия на детей</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2.19. Выдача справки о выходе на работу, службу до истечения отпуска по уходу за ребенком в </w:t>
            </w:r>
            <w:r w:rsidRPr="005A7CBA">
              <w:rPr>
                <w:b w:val="0"/>
              </w:rPr>
              <w:lastRenderedPageBreak/>
              <w:t>возрасте до 3 лет и прекращении выплаты пособия</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2.20. Выдача справки об удержании алиментов и их размере</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2.25. Выдача справки о нахождении в отпуске по уходу за ребенком до достижения им возраста 3 лет</w:t>
            </w:r>
          </w:p>
        </w:tc>
        <w:tc>
          <w:tcPr>
            <w:tcW w:w="815" w:type="pct"/>
            <w:gridSpan w:val="2"/>
            <w:vMerge w:val="restart"/>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2.29. Выдача справки о периоде, за который выплачено пособие по беременности и родам</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3 дня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2.35. Выплата пособия на погребение</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 xml:space="preserve">Кудина Татьяна </w:t>
            </w:r>
            <w:r>
              <w:rPr>
                <w:rFonts w:ascii="Times New Roman" w:hAnsi="Times New Roman"/>
                <w:b/>
                <w:sz w:val="24"/>
                <w:szCs w:val="24"/>
              </w:rPr>
              <w:lastRenderedPageBreak/>
              <w:t>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 лица, взявшего на себя организацию погребения умершего (погибшего)</w:t>
            </w:r>
            <w:r w:rsidRPr="005A7CBA">
              <w:rPr>
                <w:sz w:val="24"/>
                <w:szCs w:val="24"/>
              </w:rPr>
              <w:br/>
            </w:r>
            <w:r w:rsidRPr="005A7CBA">
              <w:rPr>
                <w:sz w:val="24"/>
                <w:szCs w:val="24"/>
              </w:rPr>
              <w:lastRenderedPageBreak/>
              <w:br/>
              <w:t>паспорт или иной документ, удостоверяющий личность заявителя</w:t>
            </w:r>
            <w:r w:rsidRPr="005A7CBA">
              <w:rPr>
                <w:sz w:val="24"/>
                <w:szCs w:val="24"/>
              </w:rPr>
              <w:br/>
            </w:r>
            <w:r w:rsidRPr="005A7CBA">
              <w:rPr>
                <w:sz w:val="24"/>
                <w:szCs w:val="24"/>
              </w:rPr>
              <w:br/>
              <w:t>справка о смерти – в случае, если смерть зарегистрирована в Республике Беларусь</w:t>
            </w:r>
            <w:r w:rsidRPr="005A7CBA">
              <w:rPr>
                <w:sz w:val="24"/>
                <w:szCs w:val="24"/>
              </w:rPr>
              <w:br/>
            </w:r>
            <w:r w:rsidRPr="005A7CBA">
              <w:rPr>
                <w:sz w:val="24"/>
                <w:szCs w:val="24"/>
              </w:rPr>
              <w:br/>
              <w:t>свидетельство о смерти – в случае, если смерть зарегистрирована за пределами Республики Беларусь</w:t>
            </w:r>
            <w:r w:rsidRPr="005A7CBA">
              <w:rPr>
                <w:sz w:val="24"/>
                <w:szCs w:val="24"/>
              </w:rPr>
              <w:br/>
              <w:t>-свидетельство о рождении (при его наличии) – в случае смерти ребенка (детей)</w:t>
            </w:r>
            <w:r w:rsidRPr="005A7CBA">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5A7CBA">
              <w:rPr>
                <w:sz w:val="24"/>
                <w:szCs w:val="24"/>
              </w:rPr>
              <w:br/>
            </w:r>
            <w:r w:rsidRPr="005A7CBA">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 рабочий день со дня подачи заявления, а в </w:t>
            </w:r>
            <w:r w:rsidRPr="005A7CBA">
              <w:rPr>
                <w:sz w:val="24"/>
                <w:szCs w:val="24"/>
              </w:rPr>
              <w:lastRenderedPageBreak/>
              <w:t>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D16990" w:rsidRPr="005A7CBA" w:rsidTr="00864218">
        <w:trPr>
          <w:trHeight w:val="240"/>
        </w:trPr>
        <w:tc>
          <w:tcPr>
            <w:tcW w:w="1118" w:type="pct"/>
            <w:gridSpan w:val="2"/>
          </w:tcPr>
          <w:p w:rsidR="00D16990" w:rsidRPr="00D16990" w:rsidRDefault="00D16990" w:rsidP="00B823A7">
            <w:pPr>
              <w:pStyle w:val="article"/>
              <w:spacing w:before="0" w:after="0"/>
              <w:ind w:left="0" w:firstLine="0"/>
              <w:rPr>
                <w:b w:val="0"/>
              </w:rPr>
            </w:pPr>
            <w:r w:rsidRPr="00D16990">
              <w:rPr>
                <w:b w:val="0"/>
              </w:rPr>
              <w:lastRenderedPageBreak/>
              <w:t>2.35-1. Выплата единовременного пособия в случае смерти государственного гражданского служащего</w:t>
            </w:r>
          </w:p>
          <w:p w:rsidR="00D16990" w:rsidRPr="005A7CBA" w:rsidRDefault="00D16990" w:rsidP="00B823A7">
            <w:pPr>
              <w:pStyle w:val="article"/>
              <w:spacing w:before="0" w:after="0"/>
              <w:ind w:left="0" w:firstLine="0"/>
              <w:rPr>
                <w:b w:val="0"/>
              </w:rPr>
            </w:pPr>
          </w:p>
        </w:tc>
        <w:tc>
          <w:tcPr>
            <w:tcW w:w="815" w:type="pct"/>
            <w:gridSpan w:val="2"/>
          </w:tcPr>
          <w:p w:rsidR="00D16990" w:rsidRPr="005A7CBA" w:rsidRDefault="00D16990" w:rsidP="00CD1AC0">
            <w:pPr>
              <w:shd w:val="clear" w:color="auto" w:fill="FFFFFF"/>
              <w:spacing w:after="0" w:line="280" w:lineRule="exact"/>
              <w:jc w:val="center"/>
              <w:rPr>
                <w:rFonts w:ascii="Times New Roman" w:hAnsi="Times New Roman"/>
                <w:sz w:val="24"/>
                <w:szCs w:val="24"/>
              </w:rPr>
            </w:pPr>
          </w:p>
        </w:tc>
        <w:tc>
          <w:tcPr>
            <w:tcW w:w="1348" w:type="pct"/>
            <w:gridSpan w:val="2"/>
          </w:tcPr>
          <w:p w:rsidR="00D16990" w:rsidRDefault="00D16990" w:rsidP="00D169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D16990" w:rsidRDefault="00D16990" w:rsidP="00D16990">
            <w:pPr>
              <w:spacing w:after="0" w:line="240" w:lineRule="auto"/>
              <w:rPr>
                <w:rFonts w:ascii="Times New Roman" w:eastAsia="Times New Roman" w:hAnsi="Times New Roman"/>
                <w:sz w:val="24"/>
                <w:szCs w:val="24"/>
                <w:lang w:eastAsia="ru-RU"/>
              </w:rPr>
            </w:pPr>
          </w:p>
          <w:p w:rsidR="00D16990" w:rsidRDefault="00D16990" w:rsidP="00D169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или иной документ, удостоверяющий личность</w:t>
            </w:r>
          </w:p>
          <w:p w:rsidR="00D16990" w:rsidRDefault="00D16990" w:rsidP="00D16990">
            <w:pPr>
              <w:spacing w:after="0" w:line="240" w:lineRule="auto"/>
              <w:rPr>
                <w:rFonts w:ascii="Times New Roman" w:eastAsia="Times New Roman" w:hAnsi="Times New Roman"/>
                <w:sz w:val="24"/>
                <w:szCs w:val="24"/>
                <w:lang w:eastAsia="ru-RU"/>
              </w:rPr>
            </w:pPr>
          </w:p>
          <w:p w:rsidR="00D16990" w:rsidRDefault="00D16990" w:rsidP="00D169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подтверждающие заключение брака, родственные отношения</w:t>
            </w:r>
          </w:p>
          <w:p w:rsidR="00D16990" w:rsidRDefault="00D16990" w:rsidP="00D16990">
            <w:pPr>
              <w:spacing w:after="0" w:line="240" w:lineRule="auto"/>
              <w:rPr>
                <w:rFonts w:ascii="Times New Roman" w:eastAsia="Times New Roman" w:hAnsi="Times New Roman"/>
                <w:sz w:val="24"/>
                <w:szCs w:val="24"/>
                <w:lang w:eastAsia="ru-RU"/>
              </w:rPr>
            </w:pPr>
          </w:p>
          <w:p w:rsidR="00D16990" w:rsidRDefault="00D16990" w:rsidP="00D169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свидетельство о смерти</w:t>
            </w:r>
          </w:p>
          <w:p w:rsidR="00D16990" w:rsidRDefault="00D16990" w:rsidP="00D16990">
            <w:pPr>
              <w:spacing w:after="0" w:line="240" w:lineRule="auto"/>
              <w:rPr>
                <w:rFonts w:ascii="Times New Roman" w:eastAsia="Times New Roman" w:hAnsi="Times New Roman"/>
                <w:sz w:val="24"/>
                <w:szCs w:val="24"/>
                <w:lang w:eastAsia="ru-RU"/>
              </w:rPr>
            </w:pPr>
          </w:p>
          <w:p w:rsidR="00D16990" w:rsidRPr="005A7CBA" w:rsidRDefault="00D16990" w:rsidP="00D16990">
            <w:pPr>
              <w:pStyle w:val="table10"/>
              <w:rPr>
                <w:sz w:val="24"/>
                <w:szCs w:val="24"/>
              </w:rPr>
            </w:pPr>
            <w:r>
              <w:rPr>
                <w:sz w:val="24"/>
                <w:szCs w:val="24"/>
              </w:rPr>
              <w:t>копия трудовой книжки или иные документы, подтверждающие последнее место государственной гражданской службы умершего</w:t>
            </w:r>
          </w:p>
        </w:tc>
        <w:tc>
          <w:tcPr>
            <w:tcW w:w="495" w:type="pct"/>
          </w:tcPr>
          <w:p w:rsidR="00D16990" w:rsidRPr="005A7CBA" w:rsidRDefault="00D16990" w:rsidP="005B080B">
            <w:pPr>
              <w:pStyle w:val="table10"/>
              <w:rPr>
                <w:sz w:val="24"/>
                <w:szCs w:val="24"/>
              </w:rPr>
            </w:pPr>
            <w:r>
              <w:rPr>
                <w:sz w:val="24"/>
                <w:szCs w:val="24"/>
              </w:rPr>
              <w:lastRenderedPageBreak/>
              <w:t>бесплатно</w:t>
            </w:r>
          </w:p>
        </w:tc>
        <w:tc>
          <w:tcPr>
            <w:tcW w:w="647" w:type="pct"/>
            <w:gridSpan w:val="2"/>
          </w:tcPr>
          <w:p w:rsidR="00D16990" w:rsidRPr="005A7CBA" w:rsidRDefault="00D16990" w:rsidP="005B080B">
            <w:pPr>
              <w:pStyle w:val="table10"/>
              <w:rPr>
                <w:sz w:val="24"/>
                <w:szCs w:val="24"/>
              </w:rPr>
            </w:pPr>
            <w:r>
              <w:rPr>
                <w:sz w:val="24"/>
                <w:szCs w:val="24"/>
              </w:rPr>
              <w:t>5 рабочих дней</w:t>
            </w:r>
          </w:p>
        </w:tc>
        <w:tc>
          <w:tcPr>
            <w:tcW w:w="577" w:type="pct"/>
            <w:gridSpan w:val="2"/>
          </w:tcPr>
          <w:p w:rsidR="00D16990" w:rsidRPr="005A7CBA" w:rsidRDefault="00D16990" w:rsidP="005B080B">
            <w:pPr>
              <w:pStyle w:val="table10"/>
              <w:rPr>
                <w:sz w:val="24"/>
                <w:szCs w:val="24"/>
              </w:rPr>
            </w:pPr>
            <w:r>
              <w:rPr>
                <w:sz w:val="24"/>
                <w:szCs w:val="24"/>
              </w:rPr>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2.37. Выдача справки о месте захоронения родственников</w:t>
            </w:r>
          </w:p>
        </w:tc>
        <w:tc>
          <w:tcPr>
            <w:tcW w:w="815" w:type="pct"/>
            <w:gridSpan w:val="2"/>
            <w:vMerge w:val="restart"/>
          </w:tcPr>
          <w:p w:rsidR="00CD1AC0" w:rsidRPr="005A7CBA" w:rsidRDefault="00CD1AC0" w:rsidP="00CD1AC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CD1AC0" w:rsidRPr="005A7CBA" w:rsidRDefault="00CE737E" w:rsidP="00CD1AC0">
            <w:pPr>
              <w:shd w:val="clear" w:color="auto" w:fill="FFFFFF"/>
              <w:spacing w:after="0"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CD1AC0" w:rsidRPr="005A7CBA" w:rsidRDefault="00CD1AC0" w:rsidP="00CD1AC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тел. 8 (02136)</w:t>
            </w:r>
          </w:p>
          <w:p w:rsidR="00CD1AC0" w:rsidRPr="005A7CBA" w:rsidRDefault="00CD1AC0" w:rsidP="00CD1AC0">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 5-36-03</w:t>
            </w:r>
          </w:p>
          <w:p w:rsidR="00CD1AC0" w:rsidRPr="005A7CBA" w:rsidRDefault="00CD1AC0" w:rsidP="00CD1AC0">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на  время  отсутствия председатель</w:t>
            </w:r>
          </w:p>
          <w:p w:rsidR="00CD1AC0" w:rsidRPr="005A7CBA" w:rsidRDefault="00CE737E" w:rsidP="00CD1AC0">
            <w:pPr>
              <w:shd w:val="clear" w:color="auto" w:fill="FFFFFF"/>
              <w:spacing w:after="0"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CD1AC0" w:rsidRPr="005A7CBA" w:rsidRDefault="00CD1AC0" w:rsidP="00CD1AC0">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 xml:space="preserve">тел. 8 (02136) </w:t>
            </w:r>
          </w:p>
          <w:p w:rsidR="00CD1AC0" w:rsidRPr="005A7CBA" w:rsidRDefault="00CD1AC0" w:rsidP="00CD1AC0">
            <w:pPr>
              <w:shd w:val="clear" w:color="auto" w:fill="FFFFFF"/>
              <w:spacing w:after="0" w:line="240" w:lineRule="auto"/>
              <w:jc w:val="center"/>
              <w:rPr>
                <w:rFonts w:ascii="Times New Roman" w:hAnsi="Times New Roman"/>
                <w:b/>
                <w:sz w:val="24"/>
                <w:szCs w:val="24"/>
              </w:rPr>
            </w:pPr>
            <w:r w:rsidRPr="005A7CBA">
              <w:rPr>
                <w:rFonts w:ascii="Times New Roman" w:hAnsi="Times New Roman"/>
                <w:sz w:val="24"/>
                <w:szCs w:val="24"/>
              </w:rPr>
              <w:t>5-36-23</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bookmarkStart w:id="0" w:name="_GoBack"/>
            <w:bookmarkEnd w:id="0"/>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CD1AC0" w:rsidRPr="005A7CBA" w:rsidRDefault="00CD1AC0" w:rsidP="00CD1AC0">
            <w:pPr>
              <w:shd w:val="clear" w:color="auto" w:fill="FFFFFF"/>
              <w:spacing w:after="0" w:line="280" w:lineRule="exact"/>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2.37</w:t>
            </w:r>
            <w:r w:rsidRPr="005A7CBA">
              <w:rPr>
                <w:b w:val="0"/>
                <w:vertAlign w:val="superscript"/>
              </w:rPr>
              <w:t>1</w:t>
            </w:r>
            <w:r w:rsidRPr="005A7CBA">
              <w:rPr>
                <w:b w:val="0"/>
              </w:rPr>
              <w:t>. Предоставление участков для захоронения</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 лица, взявшего на себя организацию погребения умершего (погибшего)</w:t>
            </w:r>
            <w:r w:rsidRPr="005A7CBA">
              <w:rPr>
                <w:sz w:val="24"/>
                <w:szCs w:val="24"/>
              </w:rPr>
              <w:br/>
            </w:r>
            <w:r w:rsidRPr="005A7CBA">
              <w:rPr>
                <w:sz w:val="24"/>
                <w:szCs w:val="24"/>
              </w:rPr>
              <w:br/>
              <w:t xml:space="preserve">свидетельство о смерти или врачебное свидетельство о смерти (мертворождении) </w:t>
            </w:r>
          </w:p>
        </w:tc>
        <w:tc>
          <w:tcPr>
            <w:tcW w:w="495" w:type="pct"/>
          </w:tcPr>
          <w:p w:rsidR="00F3296B" w:rsidRPr="005A7CBA" w:rsidRDefault="00F3296B" w:rsidP="00B823A7">
            <w:pPr>
              <w:pStyle w:val="table10"/>
              <w:ind w:right="-109"/>
              <w:rPr>
                <w:sz w:val="24"/>
                <w:szCs w:val="24"/>
              </w:rPr>
            </w:pPr>
            <w:r w:rsidRPr="005A7CBA">
              <w:rPr>
                <w:sz w:val="24"/>
                <w:szCs w:val="24"/>
              </w:rPr>
              <w:t>бесплатно – в случае, предусмотренном ч.2 ст. 35 Закона Республики Беларусь от 12 ноября 2001 года «О погребении и похорон-ном деле»</w:t>
            </w:r>
            <w:r w:rsidRPr="005A7CBA">
              <w:rPr>
                <w:sz w:val="24"/>
                <w:szCs w:val="24"/>
              </w:rPr>
              <w:br/>
              <w:t xml:space="preserve">-за плату в размерах, определен-ныхместны-ми исполни-тельными и распорядительными ор-ганамибазо-воготерри-ториального уровня, – в случае, пре-дусмотрен-ном ч.6 ст.35 Закона Республики </w:t>
            </w:r>
            <w:r w:rsidRPr="005A7CBA">
              <w:rPr>
                <w:sz w:val="24"/>
                <w:szCs w:val="24"/>
              </w:rPr>
              <w:lastRenderedPageBreak/>
              <w:t>Беларусь «О погребении и похоронном деле»</w:t>
            </w:r>
          </w:p>
        </w:tc>
        <w:tc>
          <w:tcPr>
            <w:tcW w:w="647" w:type="pct"/>
            <w:gridSpan w:val="2"/>
          </w:tcPr>
          <w:p w:rsidR="00F3296B" w:rsidRPr="005A7CBA" w:rsidRDefault="00F3296B" w:rsidP="005B080B">
            <w:pPr>
              <w:pStyle w:val="table10"/>
              <w:rPr>
                <w:sz w:val="24"/>
                <w:szCs w:val="24"/>
              </w:rPr>
            </w:pPr>
            <w:r w:rsidRPr="005A7CBA">
              <w:rPr>
                <w:sz w:val="24"/>
                <w:szCs w:val="24"/>
              </w:rPr>
              <w:lastRenderedPageBreak/>
              <w:t>1 день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2.44. Выдача справки о невыделении путевки на детей на санаторно-курортное лечение и оздоровление в текущем году</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310D5C" w:rsidRDefault="00310D5C" w:rsidP="00310D5C">
            <w:pPr>
              <w:shd w:val="clear" w:color="auto" w:fill="FFFFFF"/>
              <w:spacing w:after="0" w:line="240" w:lineRule="auto"/>
              <w:jc w:val="center"/>
              <w:rPr>
                <w:rFonts w:ascii="Times New Roman" w:hAnsi="Times New Roman"/>
                <w:b/>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t>ГЛАВА 5</w:t>
            </w:r>
            <w:r w:rsidRPr="005A7CBA">
              <w:br/>
              <w:t>РЕГИСТРАЦИЯ АКТОВ ГРАЖДАНСКОГО СОСТОЯНИЯ</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5.1. Регистрация рождения</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t xml:space="preserve">свидетельство о регистрации ходатайства о предоставлении статуса </w:t>
            </w:r>
            <w:r w:rsidRPr="005A7CBA">
              <w:rPr>
                <w:sz w:val="24"/>
                <w:szCs w:val="24"/>
              </w:rPr>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A7CBA">
              <w:rPr>
                <w:sz w:val="24"/>
                <w:szCs w:val="24"/>
              </w:rPr>
              <w:br/>
            </w:r>
            <w:r w:rsidRPr="005A7CBA">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t>медицинская справка о рождении либо копия решения суда об установлении факта рождения</w:t>
            </w:r>
            <w:r w:rsidRPr="005A7CBA">
              <w:rPr>
                <w:sz w:val="24"/>
                <w:szCs w:val="24"/>
              </w:rPr>
              <w:br/>
            </w:r>
            <w:r w:rsidRPr="005A7CBA">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A7CBA">
              <w:rPr>
                <w:sz w:val="24"/>
                <w:szCs w:val="24"/>
              </w:rPr>
              <w:br/>
            </w:r>
            <w:r w:rsidRPr="005A7CBA">
              <w:rPr>
                <w:sz w:val="24"/>
                <w:szCs w:val="24"/>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w:t>
            </w:r>
            <w:r w:rsidRPr="005A7CBA">
              <w:rPr>
                <w:sz w:val="24"/>
                <w:szCs w:val="24"/>
              </w:rPr>
              <w:lastRenderedPageBreak/>
              <w:t>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A7CBA">
              <w:rPr>
                <w:sz w:val="24"/>
                <w:szCs w:val="24"/>
              </w:rPr>
              <w:br/>
            </w:r>
            <w:r w:rsidRPr="005A7CBA">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5A7CBA">
              <w:rPr>
                <w:sz w:val="24"/>
                <w:szCs w:val="24"/>
              </w:rPr>
              <w:br/>
            </w:r>
            <w:r w:rsidRPr="005A7CBA">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w:t>
            </w:r>
            <w:r w:rsidRPr="005A7CBA">
              <w:rPr>
                <w:sz w:val="24"/>
                <w:szCs w:val="24"/>
              </w:rPr>
              <w:lastRenderedPageBreak/>
              <w:t>запроса сведений и (или) документов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5.2. Регистрация заключения брака</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354756">
            <w:pPr>
              <w:pStyle w:val="table10"/>
              <w:rPr>
                <w:sz w:val="24"/>
                <w:szCs w:val="24"/>
              </w:rPr>
            </w:pPr>
            <w:r w:rsidRPr="005A7CBA">
              <w:rPr>
                <w:sz w:val="24"/>
                <w:szCs w:val="24"/>
              </w:rPr>
              <w:t>совместное заявление лиц, вступающих в брак</w:t>
            </w:r>
            <w:r w:rsidRPr="005A7CBA">
              <w:rPr>
                <w:sz w:val="24"/>
                <w:szCs w:val="24"/>
              </w:rPr>
              <w:br/>
              <w:t>-паспорта или иные документы, удостоверяющие личность лиц, вступающих в брак</w:t>
            </w:r>
            <w:r w:rsidRPr="005A7CBA">
              <w:rPr>
                <w:sz w:val="24"/>
                <w:szCs w:val="24"/>
              </w:rPr>
              <w:br/>
            </w:r>
            <w:r w:rsidRPr="005A7CBA">
              <w:rPr>
                <w:sz w:val="24"/>
                <w:szCs w:val="24"/>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w:t>
            </w:r>
            <w:r w:rsidRPr="005A7CBA">
              <w:rPr>
                <w:sz w:val="24"/>
                <w:szCs w:val="24"/>
              </w:rPr>
              <w:lastRenderedPageBreak/>
              <w:t>беременность) лица, вступающего в брак, – для лица, не достигшего 18-летнего возраста</w:t>
            </w:r>
            <w:r w:rsidRPr="005A7CBA">
              <w:rPr>
                <w:sz w:val="24"/>
                <w:szCs w:val="24"/>
              </w:rPr>
              <w:br/>
            </w:r>
            <w:r w:rsidRPr="005A7CBA">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5A7CBA">
              <w:rPr>
                <w:sz w:val="24"/>
                <w:szCs w:val="24"/>
              </w:rPr>
              <w:br/>
            </w:r>
            <w:r w:rsidRPr="005A7CBA">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5A7CBA">
              <w:rPr>
                <w:sz w:val="24"/>
                <w:szCs w:val="24"/>
              </w:rPr>
              <w:br/>
            </w:r>
            <w:r w:rsidRPr="005A7CBA">
              <w:rPr>
                <w:sz w:val="24"/>
                <w:szCs w:val="24"/>
              </w:rPr>
              <w:br/>
              <w:t xml:space="preserve">копия решения суда об установлении факта состояния в фактических брачных отношениях, возникших до 8 июля </w:t>
            </w:r>
            <w:smartTag w:uri="urn:schemas-microsoft-com:office:smarttags" w:element="metricconverter">
              <w:smartTagPr>
                <w:attr w:name="ProductID" w:val="1944 г"/>
              </w:smartTagPr>
              <w:r w:rsidRPr="005A7CBA">
                <w:rPr>
                  <w:sz w:val="24"/>
                  <w:szCs w:val="24"/>
                </w:rPr>
                <w:t>1944 г</w:t>
              </w:r>
            </w:smartTag>
            <w:r w:rsidRPr="005A7CBA">
              <w:rPr>
                <w:sz w:val="24"/>
                <w:szCs w:val="24"/>
              </w:rPr>
              <w:t>., – в случае регистрации заключения брака на основании такого решения суда</w:t>
            </w:r>
            <w:r w:rsidRPr="005A7CBA">
              <w:rPr>
                <w:sz w:val="24"/>
                <w:szCs w:val="24"/>
              </w:rPr>
              <w:br/>
            </w:r>
            <w:r w:rsidRPr="005A7CBA">
              <w:rPr>
                <w:sz w:val="24"/>
                <w:szCs w:val="24"/>
              </w:rPr>
              <w:br/>
              <w:t>документ, подтверждающий внесение платы</w:t>
            </w:r>
            <w:r w:rsidRPr="005A7CBA">
              <w:rPr>
                <w:sz w:val="24"/>
                <w:szCs w:val="24"/>
              </w:rPr>
              <w:br/>
            </w:r>
            <w:r w:rsidRPr="005A7CBA">
              <w:rPr>
                <w:sz w:val="24"/>
                <w:szCs w:val="24"/>
              </w:rPr>
              <w:br/>
              <w:t>помимо указанных документов лицами, вступающими в брак, представляются:</w:t>
            </w:r>
            <w:r w:rsidRPr="005A7CBA">
              <w:rPr>
                <w:sz w:val="24"/>
                <w:szCs w:val="24"/>
              </w:rPr>
              <w:br/>
            </w:r>
            <w:r w:rsidRPr="005A7CBA">
              <w:rPr>
                <w:sz w:val="24"/>
                <w:szCs w:val="24"/>
              </w:rPr>
              <w:br/>
              <w:t>гражданами Республики Беларусь:</w:t>
            </w:r>
            <w:r w:rsidRPr="005A7CBA">
              <w:rPr>
                <w:sz w:val="24"/>
                <w:szCs w:val="24"/>
              </w:rPr>
              <w:br/>
            </w:r>
            <w:r w:rsidRPr="005A7CBA">
              <w:rPr>
                <w:sz w:val="24"/>
                <w:szCs w:val="24"/>
              </w:rPr>
              <w:br/>
              <w:t xml:space="preserve">вид на жительство, выданный </w:t>
            </w:r>
            <w:r w:rsidRPr="005A7CBA">
              <w:rPr>
                <w:sz w:val="24"/>
                <w:szCs w:val="24"/>
              </w:rPr>
              <w:lastRenderedPageBreak/>
              <w:t>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5A7CBA">
              <w:rPr>
                <w:sz w:val="24"/>
                <w:szCs w:val="24"/>
              </w:rPr>
              <w:br/>
            </w:r>
            <w:r w:rsidRPr="005A7CBA">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5A7CBA">
              <w:rPr>
                <w:sz w:val="24"/>
                <w:szCs w:val="24"/>
              </w:rPr>
              <w:br/>
            </w:r>
            <w:r w:rsidRPr="005A7CBA">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5A7CBA">
              <w:rPr>
                <w:sz w:val="24"/>
                <w:szCs w:val="24"/>
              </w:rPr>
              <w:br/>
            </w:r>
            <w:r w:rsidRPr="005A7CBA">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5A7CBA">
              <w:rPr>
                <w:sz w:val="24"/>
                <w:szCs w:val="24"/>
              </w:rPr>
              <w:br/>
            </w:r>
            <w:r w:rsidRPr="005A7CBA">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5A7CBA">
              <w:rPr>
                <w:sz w:val="24"/>
                <w:szCs w:val="24"/>
              </w:rPr>
              <w:br/>
            </w:r>
            <w:r w:rsidRPr="005A7CBA">
              <w:rPr>
                <w:sz w:val="24"/>
                <w:szCs w:val="24"/>
              </w:rPr>
              <w:br/>
            </w:r>
            <w:r w:rsidRPr="005A7CBA">
              <w:rPr>
                <w:sz w:val="24"/>
                <w:szCs w:val="24"/>
              </w:rPr>
              <w:lastRenderedPageBreak/>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5A7CBA">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5A7CBA">
              <w:rPr>
                <w:sz w:val="24"/>
                <w:szCs w:val="24"/>
              </w:rPr>
              <w:br/>
            </w:r>
            <w:r w:rsidRPr="005A7CBA">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5A7CBA">
              <w:rPr>
                <w:sz w:val="24"/>
                <w:szCs w:val="24"/>
              </w:rPr>
              <w:br/>
            </w:r>
            <w:r w:rsidRPr="005A7CBA">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95" w:type="pct"/>
          </w:tcPr>
          <w:p w:rsidR="00F3296B" w:rsidRPr="005A7CBA" w:rsidRDefault="00F3296B" w:rsidP="005B080B">
            <w:pPr>
              <w:pStyle w:val="table10"/>
              <w:rPr>
                <w:sz w:val="24"/>
                <w:szCs w:val="24"/>
              </w:rPr>
            </w:pPr>
            <w:r w:rsidRPr="005A7CBA">
              <w:rPr>
                <w:sz w:val="24"/>
                <w:szCs w:val="24"/>
              </w:rPr>
              <w:lastRenderedPageBreak/>
              <w:t>1 базовая величина за регистрацию заключения брака, включая выдачу свидетельства</w:t>
            </w:r>
          </w:p>
        </w:tc>
        <w:tc>
          <w:tcPr>
            <w:tcW w:w="647" w:type="pct"/>
            <w:gridSpan w:val="2"/>
          </w:tcPr>
          <w:p w:rsidR="00F3296B" w:rsidRPr="005A7CBA" w:rsidRDefault="00F3296B" w:rsidP="005B080B">
            <w:pPr>
              <w:pStyle w:val="table10"/>
              <w:rPr>
                <w:sz w:val="24"/>
                <w:szCs w:val="24"/>
              </w:rPr>
            </w:pPr>
            <w:r w:rsidRPr="005A7CBA">
              <w:rPr>
                <w:sz w:val="24"/>
                <w:szCs w:val="24"/>
              </w:rPr>
              <w:t>3 месяца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5.3. Регистрация установления отцовства</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A7CBA">
              <w:rPr>
                <w:sz w:val="24"/>
                <w:szCs w:val="24"/>
              </w:rPr>
              <w:br/>
            </w:r>
            <w:r w:rsidRPr="005A7CBA">
              <w:rPr>
                <w:sz w:val="24"/>
                <w:szCs w:val="24"/>
              </w:rPr>
              <w:lastRenderedPageBreak/>
              <w:br/>
              <w:t>паспорта или иные документы, удостоверяющие личность заявителей (заявителя)</w:t>
            </w:r>
            <w:r w:rsidRPr="005A7CBA">
              <w:rPr>
                <w:sz w:val="24"/>
                <w:szCs w:val="24"/>
              </w:rPr>
              <w:br/>
            </w:r>
            <w:r w:rsidRPr="005A7CBA">
              <w:rPr>
                <w:sz w:val="24"/>
                <w:szCs w:val="24"/>
              </w:rPr>
              <w:br/>
              <w:t>свидетельство о рождении ребенка – в случае, если регистрация рождения ребенка была произведена ранее</w:t>
            </w:r>
            <w:r w:rsidRPr="005A7CBA">
              <w:rPr>
                <w:sz w:val="24"/>
                <w:szCs w:val="24"/>
              </w:rPr>
              <w:br/>
            </w:r>
            <w:r w:rsidRPr="005A7CBA">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5A7CBA">
              <w:rPr>
                <w:sz w:val="24"/>
                <w:szCs w:val="24"/>
              </w:rPr>
              <w:br/>
            </w:r>
            <w:r w:rsidRPr="005A7CBA">
              <w:rPr>
                <w:sz w:val="24"/>
                <w:szCs w:val="24"/>
              </w:rPr>
              <w:br/>
              <w:t>копия решения суда об установлении отцовства – в случае регистрации установления отцовства по решению суда</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 xml:space="preserve">при </w:t>
            </w:r>
            <w:r w:rsidRPr="005A7CBA">
              <w:rPr>
                <w:sz w:val="24"/>
                <w:szCs w:val="24"/>
              </w:rPr>
              <w:lastRenderedPageBreak/>
              <w:t xml:space="preserve">одновременной торжественной регистрации рождения и регистрации установления отцовства – 3 дня, </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 xml:space="preserve">при одновременной регистрации рождения, установления отцовства и заключения брака – в день регистрации заключения брака, </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F3296B" w:rsidRPr="005A7CBA" w:rsidRDefault="00F3296B" w:rsidP="005B080B">
            <w:pPr>
              <w:pStyle w:val="table10"/>
              <w:rPr>
                <w:sz w:val="24"/>
                <w:szCs w:val="24"/>
              </w:rPr>
            </w:pPr>
          </w:p>
        </w:tc>
        <w:tc>
          <w:tcPr>
            <w:tcW w:w="577" w:type="pct"/>
            <w:gridSpan w:val="2"/>
          </w:tcPr>
          <w:p w:rsidR="00F3296B" w:rsidRPr="005A7CBA" w:rsidRDefault="00F3296B" w:rsidP="005B080B">
            <w:pPr>
              <w:pStyle w:val="table10"/>
              <w:rPr>
                <w:sz w:val="24"/>
                <w:szCs w:val="24"/>
              </w:rPr>
            </w:pPr>
            <w:r w:rsidRPr="005A7CBA">
              <w:rPr>
                <w:sz w:val="24"/>
                <w:szCs w:val="24"/>
              </w:rPr>
              <w:lastRenderedPageBreak/>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5.5. Регистрация смерти</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354756">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A7CBA">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5A7CBA">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5A7CBA">
              <w:rPr>
                <w:sz w:val="24"/>
                <w:szCs w:val="24"/>
              </w:rPr>
              <w:br/>
              <w:t>военный билет умершего – в случае регистрации смерти военнослужащих</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5.13. Выдача справок о рождении, о смерти</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shd w:val="clear" w:color="auto" w:fill="FFFFFF"/>
              <w:spacing w:after="0" w:line="240" w:lineRule="auto"/>
              <w:jc w:val="center"/>
              <w:rPr>
                <w:rFonts w:ascii="Times New Roman" w:hAnsi="Times New Roman"/>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 но не ранее дня регистрации рождения, смерти</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BC797F" w:rsidP="00B823A7">
            <w:pPr>
              <w:pStyle w:val="chapter"/>
              <w:spacing w:before="0" w:after="0"/>
            </w:pPr>
            <w:r w:rsidRPr="005A7CBA">
              <w:t>ГЛАВА 6</w:t>
            </w:r>
            <w:r w:rsidRPr="005A7CBA">
              <w:br/>
              <w:t>ОБРАЗОВАНИЕ</w:t>
            </w:r>
          </w:p>
        </w:tc>
      </w:tr>
      <w:tr w:rsidR="00BC797F" w:rsidRPr="005A7CBA" w:rsidTr="00BC797F">
        <w:trPr>
          <w:trHeight w:val="240"/>
        </w:trPr>
        <w:tc>
          <w:tcPr>
            <w:tcW w:w="1100" w:type="pct"/>
          </w:tcPr>
          <w:p w:rsidR="00BC797F" w:rsidRPr="005A7CBA" w:rsidRDefault="00BC797F" w:rsidP="00BC797F">
            <w:pPr>
              <w:pStyle w:val="article"/>
              <w:spacing w:before="120" w:after="100"/>
              <w:ind w:left="0" w:firstLine="0"/>
              <w:rPr>
                <w:b w:val="0"/>
              </w:rPr>
            </w:pPr>
            <w:r w:rsidRPr="005A7CBA">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2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BC797F" w:rsidRPr="005A7CBA" w:rsidRDefault="00310D5C" w:rsidP="00310D5C">
            <w:pPr>
              <w:pStyle w:val="table10"/>
              <w:spacing w:before="120"/>
              <w:rPr>
                <w:sz w:val="24"/>
                <w:szCs w:val="24"/>
              </w:rPr>
            </w:pPr>
            <w:r>
              <w:rPr>
                <w:sz w:val="24"/>
                <w:szCs w:val="24"/>
              </w:rPr>
              <w:t xml:space="preserve">            </w:t>
            </w:r>
            <w:r w:rsidRPr="005A7CBA">
              <w:rPr>
                <w:sz w:val="24"/>
                <w:szCs w:val="24"/>
              </w:rPr>
              <w:t>5-36-23</w:t>
            </w:r>
          </w:p>
        </w:tc>
        <w:tc>
          <w:tcPr>
            <w:tcW w:w="1351" w:type="pct"/>
            <w:gridSpan w:val="2"/>
          </w:tcPr>
          <w:p w:rsidR="00BC797F" w:rsidRPr="005A7CBA" w:rsidRDefault="00BC797F" w:rsidP="00BC797F">
            <w:pPr>
              <w:pStyle w:val="table10"/>
              <w:spacing w:before="120"/>
              <w:rPr>
                <w:sz w:val="24"/>
                <w:szCs w:val="24"/>
              </w:rPr>
            </w:pPr>
            <w:r w:rsidRPr="005A7CBA">
              <w:rPr>
                <w:sz w:val="24"/>
                <w:szCs w:val="24"/>
              </w:rPr>
              <w:t>заявление по форме, установленной Министерством образования</w:t>
            </w:r>
            <w:r w:rsidRPr="005A7CBA">
              <w:rPr>
                <w:sz w:val="24"/>
                <w:szCs w:val="24"/>
              </w:rPr>
              <w:br/>
            </w:r>
            <w:r w:rsidRPr="005A7CBA">
              <w:rPr>
                <w:sz w:val="24"/>
                <w:szCs w:val="24"/>
              </w:rPr>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09" w:type="pct"/>
            <w:gridSpan w:val="3"/>
          </w:tcPr>
          <w:p w:rsidR="00BC797F" w:rsidRPr="005A7CBA" w:rsidRDefault="00BC797F" w:rsidP="00BC797F">
            <w:pPr>
              <w:pStyle w:val="table10"/>
              <w:spacing w:before="120"/>
              <w:rPr>
                <w:sz w:val="24"/>
                <w:szCs w:val="24"/>
              </w:rPr>
            </w:pPr>
            <w:r w:rsidRPr="005A7CBA">
              <w:rPr>
                <w:sz w:val="24"/>
                <w:szCs w:val="24"/>
              </w:rPr>
              <w:t xml:space="preserve">бесплатно </w:t>
            </w:r>
          </w:p>
        </w:tc>
        <w:tc>
          <w:tcPr>
            <w:tcW w:w="643" w:type="pct"/>
            <w:gridSpan w:val="2"/>
          </w:tcPr>
          <w:p w:rsidR="00BC797F" w:rsidRPr="005A7CBA" w:rsidRDefault="00BC797F" w:rsidP="00BC797F">
            <w:pPr>
              <w:pStyle w:val="table10"/>
              <w:spacing w:before="120"/>
              <w:rPr>
                <w:sz w:val="24"/>
                <w:szCs w:val="24"/>
              </w:rPr>
            </w:pPr>
            <w:r w:rsidRPr="005A7CBA">
              <w:rPr>
                <w:sz w:val="24"/>
                <w:szCs w:val="24"/>
              </w:rPr>
              <w:t>1 рабочий день</w:t>
            </w:r>
          </w:p>
        </w:tc>
        <w:tc>
          <w:tcPr>
            <w:tcW w:w="572" w:type="pct"/>
          </w:tcPr>
          <w:p w:rsidR="00BC797F" w:rsidRPr="005A7CBA" w:rsidRDefault="00BC797F" w:rsidP="00BC797F">
            <w:pPr>
              <w:pStyle w:val="table10"/>
              <w:spacing w:before="120"/>
              <w:rPr>
                <w:sz w:val="24"/>
                <w:szCs w:val="24"/>
              </w:rPr>
            </w:pPr>
            <w:r w:rsidRPr="005A7CBA">
              <w:rPr>
                <w:sz w:val="24"/>
                <w:szCs w:val="24"/>
              </w:rPr>
              <w:t>до получения направления в учреждение образования</w:t>
            </w:r>
          </w:p>
        </w:tc>
      </w:tr>
      <w:tr w:rsidR="00BC797F" w:rsidRPr="005A7CBA" w:rsidTr="00BC797F">
        <w:trPr>
          <w:trHeight w:val="240"/>
        </w:trPr>
        <w:tc>
          <w:tcPr>
            <w:tcW w:w="1100" w:type="pct"/>
          </w:tcPr>
          <w:p w:rsidR="00BC797F" w:rsidRPr="005A7CBA" w:rsidRDefault="00BC797F" w:rsidP="00BC797F">
            <w:pPr>
              <w:pStyle w:val="article"/>
              <w:spacing w:before="120" w:after="100"/>
              <w:ind w:left="0" w:firstLine="0"/>
              <w:rPr>
                <w:b w:val="0"/>
              </w:rPr>
            </w:pPr>
            <w:r w:rsidRPr="005A7CBA">
              <w:rPr>
                <w:b w:val="0"/>
              </w:rPr>
              <w:t xml:space="preserve">6.7. Выдача направления в </w:t>
            </w:r>
            <w:r w:rsidRPr="005A7CBA">
              <w:rPr>
                <w:b w:val="0"/>
              </w:rPr>
              <w:lastRenderedPageBreak/>
              <w:t>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2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lastRenderedPageBreak/>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BC797F" w:rsidRPr="005A7CBA" w:rsidRDefault="00310D5C" w:rsidP="00310D5C">
            <w:pPr>
              <w:pStyle w:val="table10"/>
              <w:spacing w:before="120"/>
              <w:rPr>
                <w:sz w:val="24"/>
                <w:szCs w:val="24"/>
              </w:rPr>
            </w:pPr>
            <w:r>
              <w:rPr>
                <w:sz w:val="24"/>
                <w:szCs w:val="24"/>
              </w:rPr>
              <w:t xml:space="preserve">           </w:t>
            </w:r>
            <w:r w:rsidRPr="005A7CBA">
              <w:rPr>
                <w:sz w:val="24"/>
                <w:szCs w:val="24"/>
              </w:rPr>
              <w:t>5-36-23</w:t>
            </w:r>
          </w:p>
        </w:tc>
        <w:tc>
          <w:tcPr>
            <w:tcW w:w="1351" w:type="pct"/>
            <w:gridSpan w:val="2"/>
          </w:tcPr>
          <w:p w:rsidR="00BC797F" w:rsidRPr="005A7CBA" w:rsidRDefault="00BC797F" w:rsidP="00BC797F">
            <w:pPr>
              <w:pStyle w:val="table10"/>
              <w:spacing w:before="120"/>
              <w:rPr>
                <w:sz w:val="24"/>
                <w:szCs w:val="24"/>
              </w:rPr>
            </w:pPr>
            <w:r w:rsidRPr="005A7CBA">
              <w:rPr>
                <w:sz w:val="24"/>
                <w:szCs w:val="24"/>
              </w:rPr>
              <w:lastRenderedPageBreak/>
              <w:t>заявление</w:t>
            </w:r>
            <w:r w:rsidRPr="005A7CBA">
              <w:rPr>
                <w:sz w:val="24"/>
                <w:szCs w:val="24"/>
              </w:rPr>
              <w:br/>
            </w:r>
            <w:r w:rsidRPr="005A7CBA">
              <w:rPr>
                <w:sz w:val="24"/>
                <w:szCs w:val="24"/>
              </w:rPr>
              <w:lastRenderedPageBreak/>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5A7CBA">
              <w:rPr>
                <w:sz w:val="24"/>
                <w:szCs w:val="24"/>
              </w:rPr>
              <w:br/>
            </w:r>
            <w:r w:rsidRPr="005A7CBA">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5A7CBA">
              <w:rPr>
                <w:sz w:val="24"/>
                <w:szCs w:val="24"/>
              </w:rPr>
              <w:br/>
            </w:r>
            <w:r w:rsidRPr="005A7CBA">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09" w:type="pct"/>
            <w:gridSpan w:val="3"/>
          </w:tcPr>
          <w:p w:rsidR="00BC797F" w:rsidRPr="005A7CBA" w:rsidRDefault="00BC797F" w:rsidP="00BC797F">
            <w:pPr>
              <w:pStyle w:val="table10"/>
              <w:spacing w:before="120"/>
              <w:rPr>
                <w:sz w:val="24"/>
                <w:szCs w:val="24"/>
              </w:rPr>
            </w:pPr>
            <w:r w:rsidRPr="005A7CBA">
              <w:rPr>
                <w:sz w:val="24"/>
                <w:szCs w:val="24"/>
              </w:rPr>
              <w:lastRenderedPageBreak/>
              <w:t>бесплатно</w:t>
            </w:r>
          </w:p>
        </w:tc>
        <w:tc>
          <w:tcPr>
            <w:tcW w:w="643" w:type="pct"/>
            <w:gridSpan w:val="2"/>
          </w:tcPr>
          <w:p w:rsidR="00BC797F" w:rsidRPr="005A7CBA" w:rsidRDefault="00BC797F" w:rsidP="00BC797F">
            <w:pPr>
              <w:pStyle w:val="table10"/>
              <w:spacing w:before="120"/>
              <w:rPr>
                <w:sz w:val="24"/>
                <w:szCs w:val="24"/>
              </w:rPr>
            </w:pPr>
            <w:r w:rsidRPr="005A7CBA">
              <w:rPr>
                <w:sz w:val="24"/>
                <w:szCs w:val="24"/>
              </w:rPr>
              <w:t>3 рабочих дня</w:t>
            </w:r>
          </w:p>
        </w:tc>
        <w:tc>
          <w:tcPr>
            <w:tcW w:w="572" w:type="pct"/>
          </w:tcPr>
          <w:p w:rsidR="00BC797F" w:rsidRPr="005A7CBA" w:rsidRDefault="00BC797F" w:rsidP="00BC797F">
            <w:pPr>
              <w:pStyle w:val="table10"/>
              <w:spacing w:before="120"/>
              <w:rPr>
                <w:sz w:val="24"/>
                <w:szCs w:val="24"/>
              </w:rPr>
            </w:pPr>
            <w:r w:rsidRPr="005A7CBA">
              <w:rPr>
                <w:sz w:val="24"/>
                <w:szCs w:val="24"/>
              </w:rPr>
              <w:t>15 дней</w:t>
            </w:r>
          </w:p>
        </w:tc>
      </w:tr>
      <w:tr w:rsidR="00BC797F" w:rsidRPr="005A7CBA" w:rsidTr="00864218">
        <w:trPr>
          <w:trHeight w:val="240"/>
        </w:trPr>
        <w:tc>
          <w:tcPr>
            <w:tcW w:w="5000" w:type="pct"/>
            <w:gridSpan w:val="11"/>
          </w:tcPr>
          <w:p w:rsidR="00BC797F" w:rsidRPr="005A7CBA" w:rsidRDefault="00BC797F" w:rsidP="00B823A7">
            <w:pPr>
              <w:pStyle w:val="chapter"/>
              <w:spacing w:before="0" w:after="0"/>
            </w:pPr>
            <w:r w:rsidRPr="005A7CBA">
              <w:lastRenderedPageBreak/>
              <w:t>ГЛАВА 11</w:t>
            </w:r>
            <w:r w:rsidRPr="005A7CBA">
              <w:br/>
              <w:t>ДОКУМЕНТИРОВАНИЕ НАСЕЛЕНИЯ РЕСПУБЛИКИ БЕЛАРУСЬ</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11.1. </w:t>
            </w:r>
            <w:r w:rsidRPr="005A7CBA">
              <w:t>Выдача паспорта гражданину Республики Беларусь, проживающему в Республике Беларусь:</w:t>
            </w:r>
          </w:p>
        </w:tc>
        <w:tc>
          <w:tcPr>
            <w:tcW w:w="815" w:type="pct"/>
            <w:gridSpan w:val="2"/>
            <w:vMerge w:val="restart"/>
          </w:tcPr>
          <w:p w:rsidR="00F3296B" w:rsidRPr="005A7CBA" w:rsidRDefault="00F3296B" w:rsidP="006E5228">
            <w:pPr>
              <w:pStyle w:val="table10"/>
              <w:rPr>
                <w:sz w:val="24"/>
                <w:szCs w:val="24"/>
              </w:rPr>
            </w:pPr>
            <w:r w:rsidRPr="005A7CBA">
              <w:rPr>
                <w:sz w:val="24"/>
                <w:szCs w:val="24"/>
              </w:rPr>
              <w:t> </w:t>
            </w:r>
          </w:p>
          <w:p w:rsidR="00F3296B" w:rsidRPr="005A7CBA" w:rsidRDefault="00F3296B" w:rsidP="006E5228">
            <w:pPr>
              <w:pStyle w:val="table10"/>
              <w:rPr>
                <w:sz w:val="24"/>
                <w:szCs w:val="24"/>
              </w:rPr>
            </w:pPr>
          </w:p>
          <w:p w:rsidR="00F3296B" w:rsidRPr="005A7CBA" w:rsidRDefault="00F3296B" w:rsidP="006E5228">
            <w:pPr>
              <w:pStyle w:val="table10"/>
              <w:rPr>
                <w:sz w:val="24"/>
                <w:szCs w:val="24"/>
              </w:rPr>
            </w:pP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 </w:t>
            </w:r>
          </w:p>
        </w:tc>
        <w:tc>
          <w:tcPr>
            <w:tcW w:w="495" w:type="pct"/>
          </w:tcPr>
          <w:p w:rsidR="00F3296B" w:rsidRPr="005A7CBA" w:rsidRDefault="00F3296B" w:rsidP="005B080B">
            <w:pPr>
              <w:pStyle w:val="table10"/>
              <w:rPr>
                <w:sz w:val="24"/>
                <w:szCs w:val="24"/>
              </w:rPr>
            </w:pPr>
            <w:r w:rsidRPr="005A7CBA">
              <w:rPr>
                <w:sz w:val="24"/>
                <w:szCs w:val="24"/>
              </w:rPr>
              <w:t> </w:t>
            </w:r>
          </w:p>
        </w:tc>
        <w:tc>
          <w:tcPr>
            <w:tcW w:w="647" w:type="pct"/>
            <w:gridSpan w:val="2"/>
          </w:tcPr>
          <w:p w:rsidR="00F3296B" w:rsidRPr="005A7CBA" w:rsidRDefault="00F3296B" w:rsidP="005B080B">
            <w:pPr>
              <w:pStyle w:val="table10"/>
              <w:rPr>
                <w:sz w:val="24"/>
                <w:szCs w:val="24"/>
              </w:rPr>
            </w:pPr>
            <w:r w:rsidRPr="005A7CBA">
              <w:rPr>
                <w:sz w:val="24"/>
                <w:szCs w:val="24"/>
              </w:rPr>
              <w:t> </w:t>
            </w:r>
          </w:p>
        </w:tc>
        <w:tc>
          <w:tcPr>
            <w:tcW w:w="577" w:type="pct"/>
            <w:gridSpan w:val="2"/>
          </w:tcPr>
          <w:p w:rsidR="00F3296B" w:rsidRPr="005A7CBA" w:rsidRDefault="00F3296B" w:rsidP="005B080B">
            <w:pPr>
              <w:pStyle w:val="table1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11.1.1. достигшему 14-летнего возраста</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A7E92">
            <w:pPr>
              <w:pStyle w:val="table10"/>
              <w:rPr>
                <w:sz w:val="24"/>
                <w:szCs w:val="24"/>
              </w:rPr>
            </w:pPr>
            <w:r w:rsidRPr="005A7CBA">
              <w:rPr>
                <w:sz w:val="24"/>
                <w:szCs w:val="24"/>
              </w:rPr>
              <w:t>заявление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свидетельство (документ) о рождении заявителя</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вид на жительство (при его наличии) – при приобретении гражданства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4 цветные фотографии заявителя, соответствующие его возрасту, размером 40 x </w:t>
            </w:r>
            <w:smartTag w:uri="urn:schemas-microsoft-com:office:smarttags" w:element="metricconverter">
              <w:smartTagPr>
                <w:attr w:name="ProductID" w:val="50 мм"/>
              </w:smartTagPr>
              <w:r w:rsidRPr="005A7CBA">
                <w:rPr>
                  <w:sz w:val="24"/>
                  <w:szCs w:val="24"/>
                </w:rPr>
                <w:t>50 мм</w:t>
              </w:r>
            </w:smartTag>
            <w:r w:rsidRPr="005A7CBA">
              <w:rPr>
                <w:sz w:val="24"/>
                <w:szCs w:val="24"/>
              </w:rPr>
              <w:t xml:space="preserve"> (одним листом)</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свидетельство о рождении ребенка </w:t>
            </w:r>
            <w:r w:rsidRPr="005A7CBA">
              <w:rPr>
                <w:sz w:val="24"/>
                <w:szCs w:val="24"/>
              </w:rPr>
              <w:lastRenderedPageBreak/>
              <w:t>заявителя – в случае, если заявитель имеет ребенка, не достигшего 18-летнего возраста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свидетельство (документ) о заключении брака – в случае, если заявитель состоит в браке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документ, подтверждающий внесение платы</w:t>
            </w:r>
          </w:p>
          <w:p w:rsidR="00F3296B" w:rsidRPr="005A7CBA" w:rsidRDefault="00F3296B" w:rsidP="005A7E92">
            <w:pPr>
              <w:pStyle w:val="table10"/>
              <w:rPr>
                <w:sz w:val="24"/>
                <w:szCs w:val="24"/>
              </w:rPr>
            </w:pPr>
          </w:p>
        </w:tc>
        <w:tc>
          <w:tcPr>
            <w:tcW w:w="495" w:type="pct"/>
          </w:tcPr>
          <w:p w:rsidR="00F3296B" w:rsidRPr="005A7CBA" w:rsidRDefault="00F3296B" w:rsidP="005A7E92">
            <w:pPr>
              <w:pStyle w:val="table10"/>
              <w:rPr>
                <w:sz w:val="24"/>
                <w:szCs w:val="24"/>
              </w:rPr>
            </w:pPr>
            <w:r w:rsidRPr="005A7CBA">
              <w:rPr>
                <w:sz w:val="24"/>
                <w:szCs w:val="24"/>
              </w:rPr>
              <w:lastRenderedPageBreak/>
              <w:t>бесплатно – для граждан Республики Беларусь, находящихся на полном государственном обеспечении</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1 базовая величина – для иных граждан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1 базовая величина – дополнительно за выдачу паспорта в ускоренном порядке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2 базовые величины – дополнительно за выдачу паспорта в срочном </w:t>
            </w:r>
            <w:r w:rsidRPr="005A7CBA">
              <w:rPr>
                <w:sz w:val="24"/>
                <w:szCs w:val="24"/>
              </w:rPr>
              <w:lastRenderedPageBreak/>
              <w:t>порядке</w:t>
            </w:r>
          </w:p>
        </w:tc>
        <w:tc>
          <w:tcPr>
            <w:tcW w:w="647" w:type="pct"/>
            <w:gridSpan w:val="2"/>
          </w:tcPr>
          <w:p w:rsidR="00F3296B" w:rsidRPr="005A7CBA" w:rsidRDefault="00F3296B" w:rsidP="005A7E92">
            <w:pPr>
              <w:pStyle w:val="table10"/>
              <w:rPr>
                <w:sz w:val="24"/>
                <w:szCs w:val="24"/>
              </w:rPr>
            </w:pPr>
            <w:r w:rsidRPr="005A7CBA">
              <w:rPr>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F3296B" w:rsidRPr="005A7CBA" w:rsidRDefault="00F3296B" w:rsidP="005A7E92">
            <w:pPr>
              <w:pStyle w:val="table10"/>
              <w:rPr>
                <w:sz w:val="24"/>
                <w:szCs w:val="24"/>
              </w:rPr>
            </w:pPr>
            <w:r w:rsidRPr="005A7CBA">
              <w:rPr>
                <w:sz w:val="24"/>
                <w:szCs w:val="24"/>
              </w:rPr>
              <w:t>1 месяц со дня подачи заявления – для иных граждан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15 дней со дня подачи заявления – в случае выдачи паспорта в </w:t>
            </w:r>
            <w:r w:rsidRPr="005A7CBA">
              <w:rPr>
                <w:sz w:val="24"/>
                <w:szCs w:val="24"/>
              </w:rPr>
              <w:lastRenderedPageBreak/>
              <w:t>ускоренном порядке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7" w:type="pct"/>
            <w:gridSpan w:val="2"/>
          </w:tcPr>
          <w:p w:rsidR="00F3296B" w:rsidRPr="005A7CBA" w:rsidRDefault="00F3296B" w:rsidP="005A7E92">
            <w:pPr>
              <w:pStyle w:val="table10"/>
              <w:rPr>
                <w:sz w:val="24"/>
                <w:szCs w:val="24"/>
              </w:rPr>
            </w:pPr>
            <w:r w:rsidRPr="005A7CBA">
              <w:rPr>
                <w:sz w:val="24"/>
                <w:szCs w:val="24"/>
              </w:rPr>
              <w:lastRenderedPageBreak/>
              <w:t>10 лет – для граждан Республики Беларусь, не достигших 64-летнего возраста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 достижения 100-, 125-летнего возраста – для граждан Республики Беларусь, достигших соответственно 64-, 99-летнего возраста</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11.1.2. не достигшему 14-</w:t>
            </w:r>
            <w:r w:rsidRPr="005A7CBA">
              <w:lastRenderedPageBreak/>
              <w:t>летнего возраста</w:t>
            </w:r>
          </w:p>
        </w:tc>
        <w:tc>
          <w:tcPr>
            <w:tcW w:w="815" w:type="pct"/>
            <w:gridSpan w:val="2"/>
          </w:tcPr>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lastRenderedPageBreak/>
              <w:t>Кудина Татьяна Владимировна</w:t>
            </w:r>
          </w:p>
          <w:p w:rsidR="00310D5C" w:rsidRPr="005A7CBA" w:rsidRDefault="00310D5C" w:rsidP="00310D5C">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310D5C" w:rsidRPr="005A7CBA" w:rsidRDefault="00310D5C" w:rsidP="00310D5C">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310D5C" w:rsidRPr="005A7CBA" w:rsidRDefault="00310D5C" w:rsidP="00310D5C">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310D5C" w:rsidRPr="005A7CBA" w:rsidRDefault="00310D5C" w:rsidP="00310D5C">
            <w:pPr>
              <w:pStyle w:val="table10"/>
              <w:jc w:val="center"/>
              <w:rPr>
                <w:sz w:val="24"/>
                <w:szCs w:val="24"/>
              </w:rPr>
            </w:pPr>
            <w:r w:rsidRPr="005A7CBA">
              <w:rPr>
                <w:sz w:val="24"/>
                <w:szCs w:val="24"/>
              </w:rPr>
              <w:t>тел. 8 (02136)</w:t>
            </w:r>
          </w:p>
          <w:p w:rsidR="00F3296B" w:rsidRPr="005A7CBA" w:rsidRDefault="00310D5C" w:rsidP="00310D5C">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A7E92">
            <w:pPr>
              <w:pStyle w:val="table10"/>
              <w:rPr>
                <w:sz w:val="24"/>
                <w:szCs w:val="24"/>
              </w:rPr>
            </w:pPr>
            <w:r w:rsidRPr="005A7CBA">
              <w:rPr>
                <w:i/>
                <w:sz w:val="24"/>
                <w:szCs w:val="24"/>
              </w:rPr>
              <w:lastRenderedPageBreak/>
              <w:t xml:space="preserve">законный представитель </w:t>
            </w:r>
            <w:r w:rsidRPr="005A7CBA">
              <w:rPr>
                <w:i/>
                <w:sz w:val="24"/>
                <w:szCs w:val="24"/>
              </w:rPr>
              <w:lastRenderedPageBreak/>
              <w:t>несовершеннолетнего гражданина Республики Беларусь представляет:</w:t>
            </w:r>
            <w:r w:rsidRPr="005A7CBA">
              <w:rPr>
                <w:i/>
                <w:sz w:val="24"/>
                <w:szCs w:val="24"/>
              </w:rPr>
              <w:br/>
            </w:r>
            <w:r w:rsidRPr="005A7CBA">
              <w:rPr>
                <w:i/>
                <w:sz w:val="24"/>
                <w:szCs w:val="24"/>
              </w:rPr>
              <w:br/>
            </w:r>
            <w:r w:rsidRPr="005A7CBA">
              <w:rPr>
                <w:sz w:val="24"/>
                <w:szCs w:val="24"/>
              </w:rPr>
              <w:t>заявление</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вид на жительство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7CBA">
              <w:rPr>
                <w:sz w:val="24"/>
                <w:szCs w:val="24"/>
              </w:rPr>
              <w:br/>
            </w:r>
            <w:r w:rsidRPr="005A7CBA">
              <w:rPr>
                <w:sz w:val="24"/>
                <w:szCs w:val="24"/>
              </w:rPr>
              <w:br/>
              <w:t xml:space="preserve">письменное ходатайство организации, имеющей право осуществлять за счет </w:t>
            </w:r>
            <w:r w:rsidRPr="005A7CBA">
              <w:rPr>
                <w:sz w:val="24"/>
                <w:szCs w:val="24"/>
              </w:rPr>
              <w:lastRenderedPageBreak/>
              <w:t>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5A7CBA">
              <w:rPr>
                <w:sz w:val="24"/>
                <w:szCs w:val="24"/>
              </w:rPr>
              <w:br/>
            </w:r>
            <w:r w:rsidRPr="005A7CBA">
              <w:rPr>
                <w:sz w:val="24"/>
                <w:szCs w:val="24"/>
              </w:rPr>
              <w:br/>
              <w:t>документ, подтверждающий внесение платы</w:t>
            </w:r>
          </w:p>
          <w:p w:rsidR="00F3296B" w:rsidRPr="005A7CBA" w:rsidRDefault="00F3296B" w:rsidP="005A7E92">
            <w:pPr>
              <w:pStyle w:val="table10"/>
              <w:rPr>
                <w:sz w:val="24"/>
                <w:szCs w:val="24"/>
              </w:rPr>
            </w:pPr>
          </w:p>
        </w:tc>
        <w:tc>
          <w:tcPr>
            <w:tcW w:w="495" w:type="pct"/>
          </w:tcPr>
          <w:p w:rsidR="00F3296B" w:rsidRPr="005A7CBA" w:rsidRDefault="00F3296B" w:rsidP="00B823A7">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lastRenderedPageBreak/>
              <w:br/>
              <w:t>1 базовая величина – дополнительно за выдачу паспорта в ускоренном порядке</w:t>
            </w:r>
            <w:r w:rsidRPr="005A7CBA">
              <w:rPr>
                <w:sz w:val="24"/>
                <w:szCs w:val="24"/>
              </w:rPr>
              <w:br/>
            </w:r>
            <w:r w:rsidRPr="005A7CBA">
              <w:rPr>
                <w:sz w:val="24"/>
                <w:szCs w:val="24"/>
              </w:rPr>
              <w:br/>
              <w:t>2 базовые величины – дополнительно за выдачу паспорта в срочном порядке</w:t>
            </w:r>
          </w:p>
        </w:tc>
        <w:tc>
          <w:tcPr>
            <w:tcW w:w="647" w:type="pct"/>
            <w:gridSpan w:val="2"/>
          </w:tcPr>
          <w:p w:rsidR="00F3296B" w:rsidRPr="005A7CBA" w:rsidRDefault="00F3296B" w:rsidP="00B823A7">
            <w:pPr>
              <w:pStyle w:val="table10"/>
              <w:spacing w:before="120"/>
              <w:rPr>
                <w:sz w:val="24"/>
                <w:szCs w:val="24"/>
              </w:rPr>
            </w:pPr>
            <w:r w:rsidRPr="005A7CBA">
              <w:rPr>
                <w:sz w:val="24"/>
                <w:szCs w:val="24"/>
              </w:rPr>
              <w:lastRenderedPageBreak/>
              <w:t xml:space="preserve">7 дней со дня </w:t>
            </w:r>
            <w:r w:rsidRPr="005A7CBA">
              <w:rPr>
                <w:sz w:val="24"/>
                <w:szCs w:val="24"/>
              </w:rPr>
              <w:lastRenderedPageBreak/>
              <w:t>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для иных граждан Республики Беларусь</w:t>
            </w:r>
            <w:r w:rsidRPr="005A7CBA">
              <w:rPr>
                <w:sz w:val="24"/>
                <w:szCs w:val="24"/>
              </w:rPr>
              <w:br/>
            </w:r>
            <w:r w:rsidRPr="005A7CBA">
              <w:rPr>
                <w:sz w:val="24"/>
                <w:szCs w:val="24"/>
              </w:rPr>
              <w:br/>
              <w:t>15 дней со дня подачи заявления – в случае выдачи паспорта в ускоренном порядке</w:t>
            </w:r>
            <w:r w:rsidRPr="005A7CBA">
              <w:rPr>
                <w:sz w:val="24"/>
                <w:szCs w:val="24"/>
              </w:rPr>
              <w:br/>
            </w:r>
            <w:r w:rsidRPr="005A7CBA">
              <w:rPr>
                <w:sz w:val="24"/>
                <w:szCs w:val="24"/>
              </w:rPr>
              <w:br/>
              <w:t xml:space="preserve">7 дней со дня подачи </w:t>
            </w:r>
            <w:r w:rsidRPr="005A7CBA">
              <w:rPr>
                <w:sz w:val="24"/>
                <w:szCs w:val="24"/>
              </w:rPr>
              <w:lastRenderedPageBreak/>
              <w:t>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5 лет</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11.2. </w:t>
            </w:r>
            <w:r w:rsidRPr="005A7CBA">
              <w:t>Обмен паспорта гражданину Республики Беларусь, проживающему в Республике Беларусь:</w:t>
            </w:r>
          </w:p>
        </w:tc>
        <w:tc>
          <w:tcPr>
            <w:tcW w:w="815" w:type="pct"/>
            <w:gridSpan w:val="2"/>
          </w:tcPr>
          <w:p w:rsidR="00F3296B" w:rsidRPr="005A7CBA" w:rsidRDefault="00F3296B" w:rsidP="005B080B">
            <w:pPr>
              <w:pStyle w:val="table10"/>
              <w:rPr>
                <w:sz w:val="24"/>
                <w:szCs w:val="24"/>
              </w:rPr>
            </w:pPr>
            <w:r w:rsidRPr="005A7CBA">
              <w:rPr>
                <w:sz w:val="24"/>
                <w:szCs w:val="24"/>
              </w:rPr>
              <w:t> </w:t>
            </w:r>
          </w:p>
        </w:tc>
        <w:tc>
          <w:tcPr>
            <w:tcW w:w="1348" w:type="pct"/>
            <w:gridSpan w:val="2"/>
          </w:tcPr>
          <w:p w:rsidR="00F3296B" w:rsidRPr="005A7CBA" w:rsidRDefault="00F3296B" w:rsidP="005B080B">
            <w:pPr>
              <w:pStyle w:val="table10"/>
              <w:rPr>
                <w:sz w:val="24"/>
                <w:szCs w:val="24"/>
              </w:rPr>
            </w:pPr>
            <w:r w:rsidRPr="005A7CBA">
              <w:rPr>
                <w:sz w:val="24"/>
                <w:szCs w:val="24"/>
              </w:rPr>
              <w:t> </w:t>
            </w:r>
          </w:p>
        </w:tc>
        <w:tc>
          <w:tcPr>
            <w:tcW w:w="495" w:type="pct"/>
          </w:tcPr>
          <w:p w:rsidR="00F3296B" w:rsidRPr="005A7CBA" w:rsidRDefault="00F3296B" w:rsidP="005B080B">
            <w:pPr>
              <w:pStyle w:val="table10"/>
              <w:rPr>
                <w:sz w:val="24"/>
                <w:szCs w:val="24"/>
              </w:rPr>
            </w:pPr>
            <w:r w:rsidRPr="005A7CBA">
              <w:rPr>
                <w:sz w:val="24"/>
                <w:szCs w:val="24"/>
              </w:rPr>
              <w:t> </w:t>
            </w:r>
          </w:p>
        </w:tc>
        <w:tc>
          <w:tcPr>
            <w:tcW w:w="647" w:type="pct"/>
            <w:gridSpan w:val="2"/>
          </w:tcPr>
          <w:p w:rsidR="00F3296B" w:rsidRPr="005A7CBA" w:rsidRDefault="00F3296B" w:rsidP="005B080B">
            <w:pPr>
              <w:pStyle w:val="table10"/>
              <w:rPr>
                <w:sz w:val="24"/>
                <w:szCs w:val="24"/>
              </w:rPr>
            </w:pPr>
            <w:r w:rsidRPr="005A7CBA">
              <w:rPr>
                <w:sz w:val="24"/>
                <w:szCs w:val="24"/>
              </w:rPr>
              <w:t> </w:t>
            </w:r>
          </w:p>
        </w:tc>
        <w:tc>
          <w:tcPr>
            <w:tcW w:w="577" w:type="pct"/>
            <w:gridSpan w:val="2"/>
          </w:tcPr>
          <w:p w:rsidR="00F3296B" w:rsidRPr="005A7CBA" w:rsidRDefault="00F3296B" w:rsidP="005B080B">
            <w:pPr>
              <w:pStyle w:val="table1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11.2.1. достигшему 14-летнего возраста</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lastRenderedPageBreak/>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A76099">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r>
            <w:r w:rsidRPr="005A7CBA">
              <w:rPr>
                <w:sz w:val="24"/>
                <w:szCs w:val="24"/>
              </w:rPr>
              <w:lastRenderedPageBreak/>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5A7CBA">
              <w:rPr>
                <w:sz w:val="24"/>
                <w:szCs w:val="24"/>
              </w:rPr>
              <w:br/>
            </w:r>
            <w:r w:rsidRPr="005A7CBA">
              <w:rPr>
                <w:sz w:val="24"/>
                <w:szCs w:val="24"/>
              </w:rPr>
              <w:br/>
              <w:t>свидетельство о рождении ребенка заявителя – в случае, если заявитель имеет ребенка, не достигшего 18-летнего возраста</w:t>
            </w:r>
            <w:r w:rsidRPr="005A7CBA">
              <w:rPr>
                <w:sz w:val="24"/>
                <w:szCs w:val="24"/>
              </w:rPr>
              <w:br/>
            </w:r>
            <w:r w:rsidRPr="005A7CBA">
              <w:rPr>
                <w:sz w:val="24"/>
                <w:szCs w:val="24"/>
              </w:rPr>
              <w:br/>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заявителя</w:t>
            </w:r>
            <w:r w:rsidRPr="005A7CBA">
              <w:rPr>
                <w:sz w:val="24"/>
                <w:szCs w:val="24"/>
              </w:rPr>
              <w:br/>
            </w:r>
            <w:r w:rsidRPr="005A7CBA">
              <w:rPr>
                <w:sz w:val="24"/>
                <w:szCs w:val="24"/>
              </w:rPr>
              <w:br/>
              <w:t>свидетельство (документ) о заключении брака – в случае, если заявитель состоит в браке</w:t>
            </w:r>
            <w:r w:rsidRPr="005A7CBA">
              <w:rPr>
                <w:sz w:val="24"/>
                <w:szCs w:val="24"/>
              </w:rPr>
              <w:br/>
            </w:r>
            <w:r w:rsidRPr="005A7CB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5A7CBA">
              <w:rPr>
                <w:sz w:val="24"/>
                <w:szCs w:val="24"/>
              </w:rPr>
              <w:br/>
            </w:r>
            <w:r w:rsidRPr="005A7CBA">
              <w:rPr>
                <w:sz w:val="24"/>
                <w:szCs w:val="24"/>
              </w:rPr>
              <w:br/>
              <w:t xml:space="preserve">свидетельство о смерти либо копия </w:t>
            </w:r>
            <w:r w:rsidRPr="005A7CBA">
              <w:rPr>
                <w:sz w:val="24"/>
                <w:szCs w:val="24"/>
              </w:rPr>
              <w:lastRenderedPageBreak/>
              <w:t>решения суда об объявлении гражданина (гражданки) умершим (умершей) – в случае смерти супруга (супруги) заявителя</w:t>
            </w:r>
            <w:r w:rsidRPr="005A7CBA">
              <w:rPr>
                <w:sz w:val="24"/>
                <w:szCs w:val="24"/>
              </w:rPr>
              <w:br/>
            </w:r>
            <w:r w:rsidRPr="005A7CBA">
              <w:rPr>
                <w:sz w:val="24"/>
                <w:szCs w:val="24"/>
              </w:rPr>
              <w:br/>
              <w:t>свидетельство о перемене имени – в случае перемены заявителем фамилии, собственного имени, отчества</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r w:rsidRPr="005A7CBA">
              <w:rPr>
                <w:sz w:val="24"/>
                <w:szCs w:val="24"/>
              </w:rPr>
              <w:lastRenderedPageBreak/>
              <w:t xml:space="preserve">бесплатно – для граждан Республики Беларусь, находящихся на полном государственном </w:t>
            </w:r>
            <w:r w:rsidRPr="005A7CBA">
              <w:rPr>
                <w:sz w:val="24"/>
                <w:szCs w:val="24"/>
              </w:rPr>
              <w:lastRenderedPageBreak/>
              <w:t>обеспечении</w:t>
            </w:r>
            <w:r w:rsidRPr="005A7CBA">
              <w:rPr>
                <w:sz w:val="24"/>
                <w:szCs w:val="24"/>
              </w:rPr>
              <w:br/>
            </w:r>
            <w:r w:rsidRPr="005A7CBA">
              <w:rPr>
                <w:sz w:val="24"/>
                <w:szCs w:val="24"/>
              </w:rPr>
              <w:br/>
              <w:t>1 базовая величина – для иных граждан Республики Беларусь</w:t>
            </w:r>
            <w:r w:rsidRPr="005A7CBA">
              <w:rPr>
                <w:sz w:val="24"/>
                <w:szCs w:val="24"/>
              </w:rPr>
              <w:br/>
            </w:r>
            <w:r w:rsidRPr="005A7CBA">
              <w:rPr>
                <w:sz w:val="24"/>
                <w:szCs w:val="24"/>
              </w:rPr>
              <w:br/>
              <w:t>1 базовая величина – дополнительно за обмен паспорта в ускоренном порядке</w:t>
            </w:r>
            <w:r w:rsidRPr="005A7CBA">
              <w:rPr>
                <w:sz w:val="24"/>
                <w:szCs w:val="24"/>
              </w:rPr>
              <w:br/>
            </w:r>
            <w:r w:rsidRPr="005A7CBA">
              <w:rPr>
                <w:sz w:val="24"/>
                <w:szCs w:val="24"/>
              </w:rPr>
              <w:br/>
              <w:t>2 базовые величины – 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rsidR="00F3296B" w:rsidRPr="005A7CBA" w:rsidRDefault="00F3296B" w:rsidP="00A76099">
            <w:pPr>
              <w:pStyle w:val="table10"/>
              <w:rPr>
                <w:sz w:val="24"/>
                <w:szCs w:val="24"/>
              </w:rPr>
            </w:pPr>
            <w:r w:rsidRPr="005A7CBA">
              <w:rPr>
                <w:sz w:val="24"/>
                <w:szCs w:val="24"/>
              </w:rPr>
              <w:lastRenderedPageBreak/>
              <w:t xml:space="preserve">7 дней со дня подачи заявления – для несовершеннолетних из состава общих и специальных организованных </w:t>
            </w:r>
            <w:r w:rsidRPr="005A7CBA">
              <w:rPr>
                <w:sz w:val="24"/>
                <w:szCs w:val="24"/>
              </w:rPr>
              <w:lastRenderedPageBreak/>
              <w:t>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 xml:space="preserve">7 дней со дня подачи заявления – в случае обмена паспорта в срочном порядке в подразделениях по гражданству </w:t>
            </w:r>
            <w:r w:rsidRPr="005A7CBA">
              <w:rPr>
                <w:sz w:val="24"/>
                <w:szCs w:val="24"/>
              </w:rPr>
              <w:lastRenderedPageBreak/>
              <w:t>и миграции, расположенных в г. Минске и областных центрах</w:t>
            </w:r>
            <w:r w:rsidRPr="005A7CBA">
              <w:rPr>
                <w:sz w:val="24"/>
                <w:szCs w:val="24"/>
              </w:rPr>
              <w:br/>
            </w:r>
            <w:r w:rsidRPr="005A7CBA">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11.2.2. не достигшему 14-летнего возраста</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shd w:val="clear" w:color="auto" w:fill="FFFFFF"/>
              <w:spacing w:after="0" w:line="240" w:lineRule="auto"/>
              <w:jc w:val="center"/>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B823A7">
            <w:pPr>
              <w:pStyle w:val="table10"/>
              <w:spacing w:before="120"/>
              <w:rPr>
                <w:sz w:val="24"/>
                <w:szCs w:val="24"/>
              </w:rPr>
            </w:pPr>
            <w:r w:rsidRPr="005A7CBA">
              <w:rPr>
                <w:sz w:val="24"/>
                <w:szCs w:val="24"/>
              </w:rPr>
              <w:t>законный представитель несовершеннолетнего гражданина Республики Беларусь представляет:</w:t>
            </w:r>
            <w:r w:rsidRPr="005A7CBA">
              <w:rPr>
                <w:sz w:val="24"/>
                <w:szCs w:val="24"/>
              </w:rPr>
              <w:br/>
            </w:r>
            <w:r w:rsidRPr="005A7CBA">
              <w:rPr>
                <w:sz w:val="24"/>
                <w:szCs w:val="24"/>
              </w:rPr>
              <w:br/>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w:t>
            </w:r>
            <w:r w:rsidRPr="005A7CBA">
              <w:rPr>
                <w:sz w:val="24"/>
                <w:szCs w:val="24"/>
              </w:rPr>
              <w:lastRenderedPageBreak/>
              <w:t>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B823A7">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br/>
              <w:t>1 базовая величина – дополнительно за обмен паспорта в ускоренном порядке</w:t>
            </w:r>
            <w:r w:rsidRPr="005A7CBA">
              <w:rPr>
                <w:sz w:val="24"/>
                <w:szCs w:val="24"/>
              </w:rPr>
              <w:br/>
            </w:r>
            <w:r w:rsidRPr="005A7CBA">
              <w:rPr>
                <w:sz w:val="24"/>
                <w:szCs w:val="24"/>
              </w:rPr>
              <w:br/>
              <w:t>2 базовые величины – 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rsidR="00F3296B" w:rsidRPr="005A7CBA" w:rsidRDefault="00F3296B" w:rsidP="00B823A7">
            <w:pPr>
              <w:pStyle w:val="table10"/>
              <w:spacing w:before="120"/>
              <w:rPr>
                <w:sz w:val="24"/>
                <w:szCs w:val="24"/>
              </w:rPr>
            </w:pPr>
            <w:r w:rsidRPr="005A7CBA">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 xml:space="preserve">7 дней со дня </w:t>
            </w:r>
            <w:r w:rsidRPr="005A7CBA">
              <w:rPr>
                <w:sz w:val="24"/>
                <w:szCs w:val="24"/>
              </w:rPr>
              <w:lastRenderedPageBreak/>
              <w:t>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A7CBA">
              <w:rPr>
                <w:sz w:val="24"/>
                <w:szCs w:val="24"/>
              </w:rPr>
              <w:br/>
            </w:r>
            <w:r w:rsidRPr="005A7CBA">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 </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13</w:t>
            </w:r>
            <w:r w:rsidRPr="005A7CBA">
              <w:br/>
              <w:t>РЕГИСТРАЦИЯ ГРАЖДАН РЕСПУБЛИКИ БЕЛАРУСЬ ПО МЕСТУ ЖИТЕЛЬСТВА И МЕСТУ ПРЕБЫВАНИЯ В РЕСПУБЛИКЕ БЕЛАРУСЬ. КОНСУЛЬСКИЙ УЧЕТ</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13.1. </w:t>
            </w:r>
            <w:r w:rsidRPr="005A7CBA">
              <w:t xml:space="preserve">Регистрация по месту жительства граждан Республики Беларусь, </w:t>
            </w:r>
            <w:r w:rsidRPr="005A7CBA">
              <w:lastRenderedPageBreak/>
              <w:t>иностранных граждан и лиц без гражданства, постоянно проживающих в Республике Беларусь</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 xml:space="preserve">Кудина Татьяна </w:t>
            </w:r>
            <w:r>
              <w:rPr>
                <w:rFonts w:ascii="Times New Roman" w:hAnsi="Times New Roman"/>
                <w:b/>
                <w:sz w:val="24"/>
                <w:szCs w:val="24"/>
              </w:rPr>
              <w:lastRenderedPageBreak/>
              <w:t>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A76099">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 xml:space="preserve">паспорт или иной документ, </w:t>
            </w:r>
            <w:r w:rsidRPr="005A7CBA">
              <w:rPr>
                <w:sz w:val="24"/>
                <w:szCs w:val="24"/>
              </w:rPr>
              <w:lastRenderedPageBreak/>
              <w:t>удостоверяющий личность</w:t>
            </w:r>
            <w:r w:rsidRPr="005A7CBA">
              <w:rPr>
                <w:sz w:val="24"/>
                <w:szCs w:val="24"/>
              </w:rPr>
              <w:br/>
            </w:r>
            <w:r w:rsidRPr="005A7CBA">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7CBA">
              <w:rPr>
                <w:sz w:val="24"/>
                <w:szCs w:val="24"/>
              </w:rPr>
              <w:br/>
            </w:r>
            <w:r w:rsidRPr="005A7CBA">
              <w:rPr>
                <w:sz w:val="24"/>
                <w:szCs w:val="24"/>
              </w:rPr>
              <w:br/>
              <w:t>документ, являющийся основанием для регистрации по месту жительства</w:t>
            </w:r>
            <w:r w:rsidRPr="005A7CBA">
              <w:rPr>
                <w:sz w:val="24"/>
                <w:szCs w:val="24"/>
              </w:rPr>
              <w:br/>
            </w:r>
            <w:r w:rsidRPr="005A7CBA">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5A7CBA">
              <w:rPr>
                <w:sz w:val="24"/>
                <w:szCs w:val="24"/>
              </w:rPr>
              <w:br/>
            </w:r>
            <w:r w:rsidRPr="005A7CBA">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w:t>
            </w:r>
            <w:r w:rsidRPr="005A7CBA">
              <w:rPr>
                <w:sz w:val="24"/>
                <w:szCs w:val="24"/>
              </w:rPr>
              <w:lastRenderedPageBreak/>
              <w:t>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5A7CBA">
              <w:rPr>
                <w:sz w:val="24"/>
                <w:szCs w:val="24"/>
              </w:rPr>
              <w:br/>
            </w:r>
            <w:r w:rsidRPr="005A7CBA">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sidRPr="005A7CBA">
              <w:rPr>
                <w:sz w:val="24"/>
                <w:szCs w:val="24"/>
              </w:rPr>
              <w:lastRenderedPageBreak/>
              <w:t>гражданства, постоянно не проживающим в Республике Беларусь</w:t>
            </w:r>
            <w:r w:rsidRPr="005A7CBA">
              <w:rPr>
                <w:sz w:val="24"/>
                <w:szCs w:val="24"/>
              </w:rPr>
              <w:br/>
            </w:r>
            <w:r w:rsidRPr="005A7CBA">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r w:rsidRPr="005A7CBA">
              <w:rPr>
                <w:sz w:val="24"/>
                <w:szCs w:val="24"/>
              </w:rPr>
              <w:lastRenderedPageBreak/>
              <w:t>бесплатно – для несовершенн</w:t>
            </w:r>
            <w:r w:rsidRPr="005A7CBA">
              <w:rPr>
                <w:sz w:val="24"/>
                <w:szCs w:val="24"/>
              </w:rPr>
              <w:lastRenderedPageBreak/>
              <w:t>олетних, а также физических лиц, проживающих в государственных стационарных организациях социального обслуживания</w:t>
            </w:r>
            <w:r w:rsidRPr="005A7CBA">
              <w:rPr>
                <w:sz w:val="24"/>
                <w:szCs w:val="24"/>
              </w:rPr>
              <w:br/>
            </w:r>
            <w:r w:rsidRPr="005A7CBA">
              <w:rPr>
                <w:sz w:val="24"/>
                <w:szCs w:val="24"/>
              </w:rPr>
              <w:br/>
              <w:t>0,5 базовой величины – для других лиц</w:t>
            </w:r>
          </w:p>
        </w:tc>
        <w:tc>
          <w:tcPr>
            <w:tcW w:w="647" w:type="pct"/>
            <w:gridSpan w:val="2"/>
          </w:tcPr>
          <w:p w:rsidR="00F3296B" w:rsidRPr="005A7CBA" w:rsidRDefault="00F3296B" w:rsidP="00A76099">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rsidR="00F3296B" w:rsidRPr="005A7CBA" w:rsidRDefault="00F3296B" w:rsidP="00A76099">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A76099">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7CBA">
              <w:rPr>
                <w:sz w:val="24"/>
                <w:szCs w:val="24"/>
              </w:rPr>
              <w:br/>
            </w:r>
            <w:r w:rsidRPr="005A7CBA">
              <w:rPr>
                <w:sz w:val="24"/>
                <w:szCs w:val="24"/>
              </w:rPr>
              <w:lastRenderedPageBreak/>
              <w:br/>
              <w:t>документ, являющийся основанием для регистрации по месту пребывания</w:t>
            </w:r>
            <w:r w:rsidRPr="005A7CBA">
              <w:rPr>
                <w:sz w:val="24"/>
                <w:szCs w:val="24"/>
              </w:rPr>
              <w:br/>
            </w:r>
            <w:r w:rsidRPr="005A7CBA">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A7CBA">
              <w:rPr>
                <w:sz w:val="24"/>
                <w:szCs w:val="24"/>
              </w:rPr>
              <w:br/>
            </w:r>
            <w:r w:rsidRPr="005A7CBA">
              <w:rPr>
                <w:sz w:val="24"/>
                <w:szCs w:val="24"/>
              </w:rPr>
              <w:br/>
              <w:t xml:space="preserve">письменное согласие законных </w:t>
            </w:r>
            <w:r w:rsidRPr="005A7CBA">
              <w:rPr>
                <w:sz w:val="24"/>
                <w:szCs w:val="24"/>
              </w:rPr>
              <w:lastRenderedPageBreak/>
              <w:t>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r w:rsidRPr="005A7CBA">
              <w:rPr>
                <w:sz w:val="24"/>
                <w:szCs w:val="24"/>
              </w:rPr>
              <w:lastRenderedPageBreak/>
              <w:t>бесплатно – за регистрацию в помещениях для временного проживания, а также для несовершеннолетних, физических лиц, проживающ</w:t>
            </w:r>
            <w:r w:rsidRPr="005A7CBA">
              <w:rPr>
                <w:sz w:val="24"/>
                <w:szCs w:val="24"/>
              </w:rPr>
              <w:lastRenderedPageBreak/>
              <w:t>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5A7CBA">
              <w:rPr>
                <w:sz w:val="24"/>
                <w:szCs w:val="24"/>
              </w:rPr>
              <w:br/>
            </w:r>
            <w:r w:rsidRPr="005A7CBA">
              <w:rPr>
                <w:sz w:val="24"/>
                <w:szCs w:val="24"/>
              </w:rPr>
              <w:br/>
              <w:t>0,5 базовой величины – для других лиц и в иных случаях</w:t>
            </w:r>
          </w:p>
        </w:tc>
        <w:tc>
          <w:tcPr>
            <w:tcW w:w="647" w:type="pct"/>
            <w:gridSpan w:val="2"/>
          </w:tcPr>
          <w:p w:rsidR="00F3296B" w:rsidRPr="005A7CBA" w:rsidRDefault="00F3296B" w:rsidP="00A76099">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rsidR="00F3296B" w:rsidRPr="005A7CBA" w:rsidRDefault="00F3296B" w:rsidP="00A76099">
            <w:pPr>
              <w:pStyle w:val="table10"/>
              <w:rPr>
                <w:sz w:val="24"/>
                <w:szCs w:val="24"/>
              </w:rPr>
            </w:pPr>
            <w:r w:rsidRPr="005A7CBA">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5A7CBA">
              <w:rPr>
                <w:sz w:val="24"/>
                <w:szCs w:val="24"/>
              </w:rPr>
              <w:br/>
            </w:r>
            <w:r w:rsidRPr="005A7CBA">
              <w:rPr>
                <w:sz w:val="24"/>
                <w:szCs w:val="24"/>
              </w:rPr>
              <w:br/>
              <w:t xml:space="preserve">на период </w:t>
            </w:r>
            <w:r w:rsidRPr="005A7CBA">
              <w:rPr>
                <w:sz w:val="24"/>
                <w:szCs w:val="24"/>
              </w:rPr>
              <w:lastRenderedPageBreak/>
              <w:t>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5A7CBA">
              <w:rPr>
                <w:sz w:val="24"/>
                <w:szCs w:val="24"/>
              </w:rPr>
              <w:br/>
            </w:r>
            <w:r w:rsidRPr="005A7CBA">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5A7CBA">
              <w:rPr>
                <w:sz w:val="24"/>
                <w:szCs w:val="24"/>
              </w:rPr>
              <w:br/>
            </w:r>
            <w:r w:rsidRPr="005A7CBA">
              <w:rPr>
                <w:sz w:val="24"/>
                <w:szCs w:val="24"/>
              </w:rPr>
              <w:br/>
              <w:t xml:space="preserve">на период прохождения </w:t>
            </w:r>
            <w:r w:rsidRPr="005A7CBA">
              <w:rPr>
                <w:sz w:val="24"/>
                <w:szCs w:val="24"/>
              </w:rPr>
              <w:lastRenderedPageBreak/>
              <w:t>альтернативной службы – для граждан, проходящих альтернативную службу</w:t>
            </w:r>
            <w:r w:rsidRPr="005A7CBA">
              <w:rPr>
                <w:sz w:val="24"/>
                <w:szCs w:val="24"/>
              </w:rPr>
              <w:br/>
            </w:r>
            <w:r w:rsidRPr="005A7CBA">
              <w:rPr>
                <w:sz w:val="24"/>
                <w:szCs w:val="24"/>
              </w:rPr>
              <w:br/>
              <w:t>до 6 месяцев – для граждан Республики Беларусь, постоянно проживающих за пределами Республики Беларусь</w:t>
            </w:r>
            <w:r w:rsidRPr="005A7CBA">
              <w:rPr>
                <w:sz w:val="24"/>
                <w:szCs w:val="24"/>
              </w:rPr>
              <w:br/>
            </w:r>
            <w:r w:rsidRPr="005A7CBA">
              <w:rPr>
                <w:sz w:val="24"/>
                <w:szCs w:val="24"/>
              </w:rPr>
              <w:br/>
              <w:t>до 1 года – для других лиц</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lastRenderedPageBreak/>
              <w:t>тел. 8 (02136)</w:t>
            </w:r>
          </w:p>
          <w:p w:rsidR="00F3296B" w:rsidRPr="005A7CBA" w:rsidRDefault="00EF2F92" w:rsidP="00EF2F92">
            <w:pPr>
              <w:pStyle w:val="table10"/>
              <w:jc w:val="center"/>
              <w:rPr>
                <w:b/>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A76099">
            <w:pPr>
              <w:pStyle w:val="table10"/>
              <w:rPr>
                <w:sz w:val="24"/>
                <w:szCs w:val="24"/>
              </w:rPr>
            </w:pPr>
            <w:r w:rsidRPr="005A7CBA">
              <w:rPr>
                <w:sz w:val="24"/>
                <w:szCs w:val="24"/>
              </w:rPr>
              <w:lastRenderedPageBreak/>
              <w:t>заявление</w:t>
            </w:r>
          </w:p>
        </w:tc>
        <w:tc>
          <w:tcPr>
            <w:tcW w:w="495" w:type="pct"/>
          </w:tcPr>
          <w:p w:rsidR="00F3296B" w:rsidRPr="005A7CBA" w:rsidRDefault="00F3296B" w:rsidP="00A76099">
            <w:pPr>
              <w:pStyle w:val="table10"/>
              <w:rPr>
                <w:sz w:val="24"/>
                <w:szCs w:val="24"/>
              </w:rPr>
            </w:pPr>
            <w:r w:rsidRPr="005A7CBA">
              <w:rPr>
                <w:sz w:val="24"/>
                <w:szCs w:val="24"/>
              </w:rPr>
              <w:t>бесплатно</w:t>
            </w:r>
          </w:p>
        </w:tc>
        <w:tc>
          <w:tcPr>
            <w:tcW w:w="647" w:type="pct"/>
            <w:gridSpan w:val="2"/>
          </w:tcPr>
          <w:p w:rsidR="00F3296B" w:rsidRPr="005A7CBA" w:rsidRDefault="00F3296B" w:rsidP="00A76099">
            <w:pPr>
              <w:pStyle w:val="table10"/>
              <w:rPr>
                <w:sz w:val="24"/>
                <w:szCs w:val="24"/>
              </w:rPr>
            </w:pPr>
            <w:r w:rsidRPr="005A7CBA">
              <w:rPr>
                <w:sz w:val="24"/>
                <w:szCs w:val="24"/>
              </w:rPr>
              <w:t xml:space="preserve">5 рабочих дней </w:t>
            </w:r>
          </w:p>
        </w:tc>
        <w:tc>
          <w:tcPr>
            <w:tcW w:w="577" w:type="pct"/>
            <w:gridSpan w:val="2"/>
          </w:tcPr>
          <w:p w:rsidR="00F3296B" w:rsidRPr="005A7CBA" w:rsidRDefault="00F3296B" w:rsidP="00A76099">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16</w:t>
            </w:r>
            <w:r w:rsidRPr="005A7CBA">
              <w:br/>
              <w:t>ПРИРОДОПОЛЬЗОВАНИЕ</w:t>
            </w:r>
          </w:p>
          <w:p w:rsidR="00F3296B" w:rsidRPr="005A7CBA" w:rsidRDefault="00F3296B" w:rsidP="00B823A7">
            <w:pPr>
              <w:pStyle w:val="chapter"/>
              <w:spacing w:before="0" w:after="0"/>
            </w:pPr>
          </w:p>
        </w:tc>
      </w:tr>
      <w:tr w:rsidR="00750E4F" w:rsidRPr="005A7CBA" w:rsidTr="00864218">
        <w:trPr>
          <w:trHeight w:val="240"/>
        </w:trPr>
        <w:tc>
          <w:tcPr>
            <w:tcW w:w="1118" w:type="pct"/>
            <w:gridSpan w:val="2"/>
          </w:tcPr>
          <w:p w:rsidR="00750E4F" w:rsidRPr="005A7CBA" w:rsidRDefault="00750E4F" w:rsidP="00324E5B">
            <w:pPr>
              <w:pStyle w:val="article"/>
              <w:spacing w:before="120" w:after="100"/>
              <w:ind w:left="0" w:firstLine="0"/>
              <w:rPr>
                <w:b w:val="0"/>
              </w:rPr>
            </w:pPr>
            <w:r w:rsidRPr="005A7CBA">
              <w:rPr>
                <w:b w:val="0"/>
              </w:rPr>
              <w:t>16.6. Выдача разрешения на удаление или пересадку объектов растительного мира</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750E4F" w:rsidRPr="005A7CBA" w:rsidRDefault="00EF2F92" w:rsidP="00EF2F92">
            <w:pPr>
              <w:pStyle w:val="table10"/>
              <w:spacing w:before="120"/>
              <w:rPr>
                <w:sz w:val="24"/>
                <w:szCs w:val="24"/>
              </w:rPr>
            </w:pPr>
            <w:r>
              <w:rPr>
                <w:sz w:val="24"/>
                <w:szCs w:val="24"/>
              </w:rPr>
              <w:t xml:space="preserve">          </w:t>
            </w:r>
            <w:r w:rsidRPr="005A7CBA">
              <w:rPr>
                <w:sz w:val="24"/>
                <w:szCs w:val="24"/>
              </w:rPr>
              <w:t>5-36-23</w:t>
            </w:r>
          </w:p>
        </w:tc>
        <w:tc>
          <w:tcPr>
            <w:tcW w:w="1348" w:type="pct"/>
            <w:gridSpan w:val="2"/>
          </w:tcPr>
          <w:p w:rsidR="00750E4F" w:rsidRPr="005A7CBA" w:rsidRDefault="00750E4F" w:rsidP="00324E5B">
            <w:pPr>
              <w:pStyle w:val="table10"/>
              <w:spacing w:before="120"/>
              <w:rPr>
                <w:sz w:val="24"/>
                <w:szCs w:val="24"/>
              </w:rPr>
            </w:pPr>
            <w:r w:rsidRPr="005A7CBA">
              <w:rPr>
                <w:sz w:val="24"/>
                <w:szCs w:val="24"/>
              </w:rPr>
              <w:t>заявление</w:t>
            </w:r>
          </w:p>
        </w:tc>
        <w:tc>
          <w:tcPr>
            <w:tcW w:w="495" w:type="pct"/>
          </w:tcPr>
          <w:p w:rsidR="00750E4F" w:rsidRPr="005A7CBA" w:rsidRDefault="00750E4F" w:rsidP="00324E5B">
            <w:pPr>
              <w:pStyle w:val="table10"/>
              <w:spacing w:before="120"/>
              <w:rPr>
                <w:sz w:val="24"/>
                <w:szCs w:val="24"/>
              </w:rPr>
            </w:pPr>
            <w:r w:rsidRPr="005A7CBA">
              <w:rPr>
                <w:sz w:val="24"/>
                <w:szCs w:val="24"/>
              </w:rPr>
              <w:t>бесплатно</w:t>
            </w:r>
          </w:p>
        </w:tc>
        <w:tc>
          <w:tcPr>
            <w:tcW w:w="647" w:type="pct"/>
            <w:gridSpan w:val="2"/>
          </w:tcPr>
          <w:p w:rsidR="00750E4F" w:rsidRPr="005A7CBA" w:rsidRDefault="00750E4F" w:rsidP="00324E5B">
            <w:pPr>
              <w:pStyle w:val="table10"/>
              <w:spacing w:before="120"/>
              <w:rPr>
                <w:sz w:val="24"/>
                <w:szCs w:val="24"/>
              </w:rPr>
            </w:pPr>
            <w:r w:rsidRPr="005A7CBA">
              <w:rPr>
                <w:sz w:val="24"/>
                <w:szCs w:val="24"/>
              </w:rPr>
              <w:t>1 месяц со дня подачи заявления</w:t>
            </w:r>
          </w:p>
        </w:tc>
        <w:tc>
          <w:tcPr>
            <w:tcW w:w="577" w:type="pct"/>
            <w:gridSpan w:val="2"/>
          </w:tcPr>
          <w:p w:rsidR="00750E4F" w:rsidRPr="005A7CBA" w:rsidRDefault="00750E4F" w:rsidP="00324E5B">
            <w:pPr>
              <w:pStyle w:val="table10"/>
              <w:spacing w:before="120"/>
              <w:rPr>
                <w:sz w:val="24"/>
                <w:szCs w:val="24"/>
              </w:rPr>
            </w:pPr>
            <w:r w:rsidRPr="005A7CBA">
              <w:rPr>
                <w:sz w:val="24"/>
                <w:szCs w:val="24"/>
              </w:rPr>
              <w:t>1 год</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p>
          <w:p w:rsidR="00F3296B" w:rsidRPr="005A7CBA" w:rsidRDefault="00F3296B" w:rsidP="00B823A7">
            <w:pPr>
              <w:pStyle w:val="chapter"/>
              <w:spacing w:before="0" w:after="0"/>
            </w:pPr>
            <w:r w:rsidRPr="005A7CBA">
              <w:t>ГЛАВА 17</w:t>
            </w:r>
            <w:r w:rsidRPr="005A7CBA">
              <w:br/>
              <w:t>СЕЛЬСКОЕ ХОЗЯЙСТВО</w:t>
            </w:r>
          </w:p>
          <w:p w:rsidR="00F3296B" w:rsidRPr="005A7CBA" w:rsidRDefault="00F3296B" w:rsidP="00B823A7">
            <w:pPr>
              <w:pStyle w:val="chapter"/>
              <w:spacing w:before="0" w:after="0"/>
            </w:pP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17.7. Выдача регистрационного удостоверения и жетона на собак, кошек</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shd w:val="clear" w:color="auto" w:fill="FFFFFF"/>
              <w:spacing w:after="0" w:line="240" w:lineRule="auto"/>
              <w:jc w:val="center"/>
              <w:rPr>
                <w:rFonts w:ascii="Times New Roman" w:hAnsi="Times New Roman"/>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владельца собаки, кошки</w:t>
            </w:r>
            <w:r w:rsidRPr="005A7CBA">
              <w:rPr>
                <w:sz w:val="24"/>
                <w:szCs w:val="24"/>
              </w:rPr>
              <w:br/>
            </w:r>
            <w:r w:rsidRPr="005A7CBA">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18</w:t>
            </w:r>
            <w:r w:rsidRPr="005A7CBA">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F3296B" w:rsidRPr="005A7CBA" w:rsidRDefault="00F3296B" w:rsidP="00B823A7">
            <w:pPr>
              <w:pStyle w:val="article"/>
              <w:spacing w:before="0" w:after="0"/>
              <w:ind w:left="0" w:firstLine="0"/>
              <w:rPr>
                <w:b w:val="0"/>
              </w:rPr>
            </w:pPr>
          </w:p>
        </w:tc>
        <w:tc>
          <w:tcPr>
            <w:tcW w:w="815" w:type="pct"/>
            <w:gridSpan w:val="2"/>
            <w:vMerge w:val="restar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shd w:val="clear" w:color="auto" w:fill="FFFFFF"/>
              <w:spacing w:after="0" w:line="240" w:lineRule="auto"/>
              <w:jc w:val="center"/>
              <w:rPr>
                <w:rFonts w:ascii="Times New Roman" w:hAnsi="Times New Roman"/>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либо их копии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6 месяцев</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18.13. Выдача справки о доходах, исчисленных и удержанных суммах подоходного налога с физических лиц</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w:t>
            </w:r>
            <w:r w:rsidRPr="005A7CBA">
              <w:rPr>
                <w:b w:val="0"/>
              </w:rPr>
              <w:lastRenderedPageBreak/>
              <w:t>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15" w:type="pct"/>
            <w:gridSpan w:val="2"/>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lastRenderedPageBreak/>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5A7CBA" w:rsidRDefault="00EF2F92" w:rsidP="00EF2F92">
            <w:pPr>
              <w:pStyle w:val="table10"/>
              <w:rPr>
                <w:sz w:val="24"/>
                <w:szCs w:val="24"/>
              </w:rPr>
            </w:pPr>
            <w:r>
              <w:rPr>
                <w:sz w:val="24"/>
                <w:szCs w:val="24"/>
              </w:rPr>
              <w:t xml:space="preserve">          </w:t>
            </w:r>
            <w:r w:rsidRPr="005A7CBA">
              <w:rPr>
                <w:sz w:val="24"/>
                <w:szCs w:val="24"/>
              </w:rPr>
              <w:t>5-36-23</w:t>
            </w: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документы, подтверждающие отношения близкого родства (родители (усыновители, удочерители), дети (в том числе усыновленные, </w:t>
            </w:r>
            <w:r w:rsidRPr="005A7CBA">
              <w:rPr>
                <w:sz w:val="24"/>
                <w:szCs w:val="24"/>
              </w:rPr>
              <w:lastRenderedPageBreak/>
              <w:t>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A7CBA">
              <w:rPr>
                <w:sz w:val="24"/>
                <w:szCs w:val="24"/>
              </w:rPr>
              <w:br/>
            </w:r>
            <w:r w:rsidRPr="005A7CBA">
              <w:rPr>
                <w:sz w:val="24"/>
                <w:szCs w:val="24"/>
              </w:rPr>
              <w:br/>
              <w:t>документ, подтверждающий право на земельный участок (при его наличии)</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5 дней со дня подачи заявления, а в случае запроса документов и (или) сведений от других государственных органов, иных </w:t>
            </w:r>
            <w:r w:rsidRPr="005A7CBA">
              <w:rPr>
                <w:sz w:val="24"/>
                <w:szCs w:val="24"/>
              </w:rPr>
              <w:lastRenderedPageBreak/>
              <w:t>организаций – 15 дней</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до завершения реализации указанной в справке продукции, но не более 1 года со дня выдачи справки</w:t>
            </w:r>
          </w:p>
        </w:tc>
      </w:tr>
    </w:tbl>
    <w:p w:rsidR="00F3296B" w:rsidRPr="005B7FEA" w:rsidRDefault="00F3296B" w:rsidP="005B080B">
      <w:pPr>
        <w:spacing w:after="0" w:line="240" w:lineRule="auto"/>
        <w:rPr>
          <w:rFonts w:ascii="Times New Roman" w:hAnsi="Times New Roman"/>
          <w:vanish/>
          <w:sz w:val="24"/>
          <w:szCs w:val="24"/>
        </w:rPr>
      </w:pPr>
    </w:p>
    <w:tbl>
      <w:tblPr>
        <w:tblW w:w="48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0"/>
        <w:gridCol w:w="2446"/>
        <w:gridCol w:w="4458"/>
        <w:gridCol w:w="1667"/>
        <w:gridCol w:w="2218"/>
        <w:gridCol w:w="1574"/>
      </w:tblGrid>
      <w:tr w:rsidR="00F3296B" w:rsidRPr="00B823A7" w:rsidTr="00B823A7">
        <w:trPr>
          <w:trHeight w:val="240"/>
        </w:trPr>
        <w:tc>
          <w:tcPr>
            <w:tcW w:w="5000" w:type="pct"/>
            <w:gridSpan w:val="6"/>
          </w:tcPr>
          <w:p w:rsidR="00F3296B" w:rsidRPr="00B823A7" w:rsidRDefault="00F3296B" w:rsidP="00B823A7">
            <w:pPr>
              <w:pStyle w:val="chapter"/>
              <w:spacing w:before="0" w:after="0"/>
            </w:pPr>
            <w:r w:rsidRPr="00B823A7">
              <w:t>ГЛАВА 22</w:t>
            </w:r>
            <w:r w:rsidRPr="00B823A7">
              <w:br/>
              <w:t>ГОСУДАРСТВЕННАЯ РЕГИСТРАЦИЯ НЕДВИЖИМОГО ИМУЩЕСТВА, ПРАВ НА НЕГО И СДЕЛОК С НИМ</w:t>
            </w:r>
          </w:p>
        </w:tc>
      </w:tr>
      <w:tr w:rsidR="00F3296B" w:rsidRPr="00B823A7" w:rsidTr="00B823A7">
        <w:trPr>
          <w:trHeight w:val="240"/>
        </w:trPr>
        <w:tc>
          <w:tcPr>
            <w:tcW w:w="1159" w:type="pct"/>
          </w:tcPr>
          <w:p w:rsidR="00F3296B" w:rsidRPr="00B823A7" w:rsidRDefault="00F3296B" w:rsidP="00B823A7">
            <w:pPr>
              <w:pStyle w:val="article"/>
              <w:spacing w:before="0" w:after="0"/>
              <w:ind w:left="0" w:firstLine="0"/>
              <w:rPr>
                <w:b w:val="0"/>
              </w:rPr>
            </w:pPr>
            <w:r w:rsidRPr="00B823A7">
              <w:rPr>
                <w:b w:val="0"/>
              </w:rPr>
              <w:t>22.8. Принятие решения, подтверждающего приобретательную давность на недвижимое имущество</w:t>
            </w: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CD1AC0" w:rsidRDefault="00EF2F92" w:rsidP="00EF2F92">
            <w:pPr>
              <w:shd w:val="clear" w:color="auto" w:fill="FFFFFF"/>
              <w:spacing w:after="0" w:line="240" w:lineRule="auto"/>
              <w:jc w:val="center"/>
              <w:rPr>
                <w:rFonts w:ascii="Times New Roman" w:hAnsi="Times New Roman"/>
                <w:b/>
                <w:sz w:val="24"/>
                <w:szCs w:val="24"/>
              </w:rPr>
            </w:pPr>
            <w:r>
              <w:rPr>
                <w:sz w:val="24"/>
                <w:szCs w:val="24"/>
              </w:rPr>
              <w:t xml:space="preserve">          </w:t>
            </w:r>
            <w:r w:rsidRPr="005A7CBA">
              <w:rPr>
                <w:sz w:val="24"/>
                <w:szCs w:val="24"/>
              </w:rPr>
              <w:t>5-36-23</w:t>
            </w:r>
          </w:p>
        </w:tc>
        <w:tc>
          <w:tcPr>
            <w:tcW w:w="1385" w:type="pct"/>
          </w:tcPr>
          <w:p w:rsidR="00F3296B" w:rsidRPr="00B823A7" w:rsidRDefault="00F3296B" w:rsidP="005B080B">
            <w:pPr>
              <w:pStyle w:val="table10"/>
              <w:rPr>
                <w:sz w:val="24"/>
                <w:szCs w:val="24"/>
              </w:rPr>
            </w:pPr>
            <w:r w:rsidRPr="00B823A7">
              <w:rPr>
                <w:sz w:val="24"/>
                <w:szCs w:val="24"/>
              </w:rPr>
              <w:lastRenderedPageBreak/>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18" w:type="pct"/>
          </w:tcPr>
          <w:p w:rsidR="00F3296B" w:rsidRPr="00B823A7" w:rsidRDefault="00F3296B" w:rsidP="005B080B">
            <w:pPr>
              <w:pStyle w:val="table10"/>
              <w:rPr>
                <w:sz w:val="24"/>
                <w:szCs w:val="24"/>
              </w:rPr>
            </w:pPr>
            <w:r w:rsidRPr="00B823A7">
              <w:rPr>
                <w:sz w:val="24"/>
                <w:szCs w:val="24"/>
              </w:rPr>
              <w:t>бесплатно</w:t>
            </w:r>
          </w:p>
        </w:tc>
        <w:tc>
          <w:tcPr>
            <w:tcW w:w="689" w:type="pct"/>
          </w:tcPr>
          <w:p w:rsidR="00F3296B" w:rsidRPr="00B823A7" w:rsidRDefault="00F3296B" w:rsidP="005B080B">
            <w:pPr>
              <w:pStyle w:val="table10"/>
              <w:rPr>
                <w:sz w:val="24"/>
                <w:szCs w:val="24"/>
              </w:rPr>
            </w:pPr>
            <w:r w:rsidRPr="00B823A7">
              <w:rPr>
                <w:sz w:val="24"/>
                <w:szCs w:val="24"/>
              </w:rPr>
              <w:t xml:space="preserve">15 дней со дня подачи заявления, а в случае запроса документов и (или) сведений от других государственных </w:t>
            </w:r>
            <w:r w:rsidRPr="00B823A7">
              <w:rPr>
                <w:sz w:val="24"/>
                <w:szCs w:val="24"/>
              </w:rPr>
              <w:lastRenderedPageBreak/>
              <w:t>органов, иных организаций – 1 месяц</w:t>
            </w:r>
          </w:p>
        </w:tc>
        <w:tc>
          <w:tcPr>
            <w:tcW w:w="489" w:type="pct"/>
          </w:tcPr>
          <w:p w:rsidR="00F3296B" w:rsidRPr="00B823A7" w:rsidRDefault="00F3296B" w:rsidP="005B080B">
            <w:pPr>
              <w:pStyle w:val="table10"/>
              <w:rPr>
                <w:sz w:val="24"/>
                <w:szCs w:val="24"/>
              </w:rPr>
            </w:pPr>
            <w:r w:rsidRPr="00B823A7">
              <w:rPr>
                <w:sz w:val="24"/>
                <w:szCs w:val="24"/>
              </w:rPr>
              <w:lastRenderedPageBreak/>
              <w:t>бессрочно</w:t>
            </w:r>
          </w:p>
        </w:tc>
      </w:tr>
      <w:tr w:rsidR="00D30C41" w:rsidRPr="00B823A7" w:rsidTr="00B823A7">
        <w:trPr>
          <w:trHeight w:val="240"/>
        </w:trPr>
        <w:tc>
          <w:tcPr>
            <w:tcW w:w="1159" w:type="pct"/>
          </w:tcPr>
          <w:p w:rsidR="00D30C41" w:rsidRPr="00D30C41" w:rsidRDefault="00D30C41" w:rsidP="00D30C41">
            <w:pPr>
              <w:pStyle w:val="ad"/>
            </w:pPr>
            <w:r w:rsidRPr="00D30C41">
              <w:rPr>
                <w:bCs/>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D30C41" w:rsidRPr="00D30C41" w:rsidRDefault="00D30C41" w:rsidP="00B823A7">
            <w:pPr>
              <w:pStyle w:val="article"/>
              <w:spacing w:before="0" w:after="0"/>
              <w:ind w:left="0" w:firstLine="0"/>
              <w:rPr>
                <w:b w:val="0"/>
              </w:rPr>
            </w:pP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D30C41" w:rsidRPr="00D30C41" w:rsidRDefault="00EF2F92" w:rsidP="00EF2F92">
            <w:pPr>
              <w:shd w:val="clear" w:color="auto" w:fill="FFFFFF"/>
              <w:spacing w:after="0" w:line="280" w:lineRule="exact"/>
              <w:jc w:val="center"/>
              <w:rPr>
                <w:rFonts w:ascii="Times New Roman" w:hAnsi="Times New Roman"/>
                <w:sz w:val="24"/>
                <w:szCs w:val="24"/>
              </w:rPr>
            </w:pPr>
            <w:r>
              <w:rPr>
                <w:sz w:val="24"/>
                <w:szCs w:val="24"/>
              </w:rPr>
              <w:t xml:space="preserve">          </w:t>
            </w:r>
            <w:r w:rsidRPr="005A7CBA">
              <w:rPr>
                <w:sz w:val="24"/>
                <w:szCs w:val="24"/>
              </w:rPr>
              <w:t>5-36-23</w:t>
            </w:r>
          </w:p>
        </w:tc>
        <w:tc>
          <w:tcPr>
            <w:tcW w:w="1385" w:type="pct"/>
          </w:tcPr>
          <w:p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паспорт или иной документ, удостоверяющий личность</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rsidP="005B080B">
            <w:pPr>
              <w:pStyle w:val="table10"/>
              <w:rPr>
                <w:sz w:val="24"/>
                <w:szCs w:val="24"/>
              </w:rPr>
            </w:pPr>
            <w:r w:rsidRPr="00D30C41">
              <w:rPr>
                <w:sz w:val="24"/>
                <w:szCs w:val="24"/>
              </w:rPr>
              <w:t>бессрочно</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1</w:t>
            </w:r>
            <w:r w:rsidRPr="00D30C41">
              <w:rPr>
                <w:rFonts w:ascii="Times New Roman" w:eastAsia="Times New Roman" w:hAnsi="Times New Roman"/>
                <w:bCs/>
                <w:sz w:val="24"/>
                <w:szCs w:val="24"/>
                <w:lang w:eastAsia="ru-RU"/>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p w:rsidR="00D30C41" w:rsidRPr="00D30C41" w:rsidRDefault="00D30C41" w:rsidP="00D30C41">
            <w:pPr>
              <w:pStyle w:val="ad"/>
              <w:rPr>
                <w:bCs/>
              </w:rPr>
            </w:pP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lastRenderedPageBreak/>
              <w:t>тел. 8 (02136)</w:t>
            </w:r>
          </w:p>
          <w:p w:rsidR="00D30C41" w:rsidRPr="00D30C41" w:rsidRDefault="00EF2F92" w:rsidP="00EF2F92">
            <w:pPr>
              <w:shd w:val="clear" w:color="auto" w:fill="FFFFFF"/>
              <w:spacing w:after="0" w:line="280" w:lineRule="exact"/>
              <w:jc w:val="center"/>
              <w:rPr>
                <w:rFonts w:ascii="Times New Roman" w:hAnsi="Times New Roman"/>
                <w:sz w:val="24"/>
                <w:szCs w:val="24"/>
              </w:rPr>
            </w:pPr>
            <w:r>
              <w:rPr>
                <w:sz w:val="24"/>
                <w:szCs w:val="24"/>
              </w:rPr>
              <w:t xml:space="preserve">          </w:t>
            </w:r>
            <w:r w:rsidRPr="005A7CBA">
              <w:rPr>
                <w:sz w:val="24"/>
                <w:szCs w:val="24"/>
              </w:rPr>
              <w:t>5-36-23</w:t>
            </w:r>
          </w:p>
        </w:tc>
        <w:tc>
          <w:tcPr>
            <w:tcW w:w="1385" w:type="pct"/>
          </w:tcPr>
          <w:p w:rsidR="00D30C41" w:rsidRPr="00D30C41" w:rsidRDefault="00D30C41">
            <w:pPr>
              <w:pStyle w:val="table10"/>
              <w:spacing w:before="120"/>
              <w:rPr>
                <w:sz w:val="24"/>
                <w:szCs w:val="24"/>
              </w:rPr>
            </w:pPr>
            <w:r w:rsidRPr="00D30C41">
              <w:rPr>
                <w:sz w:val="24"/>
                <w:szCs w:val="24"/>
              </w:rPr>
              <w:lastRenderedPageBreak/>
              <w:t>заявление</w:t>
            </w:r>
            <w:r w:rsidRPr="00D30C41">
              <w:rPr>
                <w:sz w:val="24"/>
                <w:szCs w:val="24"/>
              </w:rPr>
              <w:br/>
            </w:r>
            <w:r w:rsidRPr="00D30C41">
              <w:rPr>
                <w:sz w:val="24"/>
                <w:szCs w:val="24"/>
              </w:rPr>
              <w:br/>
              <w:t>технический паспорт или ведомость технических характеристик</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lastRenderedPageBreak/>
              <w:t>22.9</w:t>
            </w:r>
            <w:r w:rsidRPr="00D30C41">
              <w:rPr>
                <w:rFonts w:ascii="Times New Roman" w:eastAsia="Times New Roman" w:hAnsi="Times New Roman"/>
                <w:bCs/>
                <w:sz w:val="24"/>
                <w:szCs w:val="24"/>
                <w:vertAlign w:val="superscript"/>
                <w:lang w:eastAsia="ru-RU"/>
              </w:rPr>
              <w:t>2</w:t>
            </w:r>
            <w:r w:rsidRPr="00D30C41">
              <w:rPr>
                <w:rFonts w:ascii="Times New Roman" w:eastAsia="Times New Roman" w:hAnsi="Times New Roman"/>
                <w:bCs/>
                <w:sz w:val="24"/>
                <w:szCs w:val="24"/>
                <w:lang w:eastAsia="ru-RU"/>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rsidR="00D30C41" w:rsidRPr="00D30C41" w:rsidRDefault="00D30C41" w:rsidP="00D30C41">
            <w:pPr>
              <w:spacing w:before="120" w:after="100" w:line="240" w:lineRule="auto"/>
              <w:rPr>
                <w:rFonts w:ascii="Times New Roman" w:eastAsia="Times New Roman" w:hAnsi="Times New Roman"/>
                <w:bCs/>
                <w:sz w:val="24"/>
                <w:szCs w:val="24"/>
                <w:lang w:eastAsia="ru-RU"/>
              </w:rPr>
            </w:pP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D30C41" w:rsidRPr="00D30C41" w:rsidRDefault="00EF2F92" w:rsidP="00EF2F92">
            <w:pPr>
              <w:shd w:val="clear" w:color="auto" w:fill="FFFFFF"/>
              <w:spacing w:after="0" w:line="280" w:lineRule="exact"/>
              <w:jc w:val="center"/>
              <w:rPr>
                <w:rFonts w:ascii="Times New Roman" w:hAnsi="Times New Roman"/>
                <w:sz w:val="24"/>
                <w:szCs w:val="24"/>
              </w:rPr>
            </w:pPr>
            <w:r>
              <w:rPr>
                <w:sz w:val="24"/>
                <w:szCs w:val="24"/>
              </w:rPr>
              <w:t xml:space="preserve">          </w:t>
            </w:r>
            <w:r w:rsidRPr="005A7CBA">
              <w:rPr>
                <w:sz w:val="24"/>
                <w:szCs w:val="24"/>
              </w:rPr>
              <w:t>5-36-23</w:t>
            </w:r>
          </w:p>
        </w:tc>
        <w:tc>
          <w:tcPr>
            <w:tcW w:w="1385" w:type="pct"/>
          </w:tcPr>
          <w:p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D30C41">
              <w:rPr>
                <w:sz w:val="24"/>
                <w:szCs w:val="24"/>
              </w:rPr>
              <w:br/>
            </w:r>
            <w:r w:rsidRPr="00D30C41">
              <w:rPr>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D30C41">
              <w:rPr>
                <w:sz w:val="24"/>
                <w:szCs w:val="24"/>
              </w:rPr>
              <w:br/>
            </w:r>
            <w:r w:rsidRPr="00D30C41">
              <w:rPr>
                <w:sz w:val="24"/>
                <w:szCs w:val="24"/>
              </w:rPr>
              <w:br/>
              <w:t>технический паспорт или ведомость технических характеристик (в случае, если объект закончен строительством)</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3</w:t>
            </w:r>
            <w:r w:rsidRPr="00D30C41">
              <w:rPr>
                <w:rFonts w:ascii="Times New Roman" w:eastAsia="Times New Roman" w:hAnsi="Times New Roman"/>
                <w:bCs/>
                <w:sz w:val="24"/>
                <w:szCs w:val="24"/>
                <w:lang w:eastAsia="ru-RU"/>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lastRenderedPageBreak/>
              <w:t>тел. 8 (02136)</w:t>
            </w:r>
          </w:p>
          <w:p w:rsidR="00D30C41" w:rsidRPr="00D30C41" w:rsidRDefault="00EF2F92" w:rsidP="00EF2F92">
            <w:pPr>
              <w:shd w:val="clear" w:color="auto" w:fill="FFFFFF"/>
              <w:spacing w:after="0" w:line="280" w:lineRule="exact"/>
              <w:jc w:val="center"/>
              <w:rPr>
                <w:rFonts w:ascii="Times New Roman" w:hAnsi="Times New Roman"/>
                <w:sz w:val="24"/>
                <w:szCs w:val="24"/>
              </w:rPr>
            </w:pPr>
            <w:r>
              <w:rPr>
                <w:sz w:val="24"/>
                <w:szCs w:val="24"/>
              </w:rPr>
              <w:t xml:space="preserve">          </w:t>
            </w:r>
            <w:r w:rsidRPr="005A7CBA">
              <w:rPr>
                <w:sz w:val="24"/>
                <w:szCs w:val="24"/>
              </w:rPr>
              <w:t>5-36-23</w:t>
            </w:r>
          </w:p>
        </w:tc>
        <w:tc>
          <w:tcPr>
            <w:tcW w:w="1385" w:type="pct"/>
          </w:tcPr>
          <w:p w:rsidR="00D30C41" w:rsidRPr="00D30C41" w:rsidRDefault="00D30C41">
            <w:pPr>
              <w:pStyle w:val="table10"/>
              <w:spacing w:before="120"/>
              <w:rPr>
                <w:sz w:val="24"/>
                <w:szCs w:val="24"/>
              </w:rPr>
            </w:pPr>
            <w:r w:rsidRPr="00D30C41">
              <w:rPr>
                <w:sz w:val="24"/>
                <w:szCs w:val="24"/>
              </w:rPr>
              <w:lastRenderedPageBreak/>
              <w:t>заявление</w:t>
            </w:r>
            <w:r w:rsidRPr="00D30C41">
              <w:rPr>
                <w:sz w:val="24"/>
                <w:szCs w:val="24"/>
              </w:rPr>
              <w:br/>
            </w:r>
            <w:r w:rsidRPr="00D30C41">
              <w:rPr>
                <w:sz w:val="24"/>
                <w:szCs w:val="24"/>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бессрочно</w:t>
            </w:r>
          </w:p>
        </w:tc>
      </w:tr>
      <w:tr w:rsidR="00F3296B" w:rsidRPr="00B823A7" w:rsidTr="00B823A7">
        <w:trPr>
          <w:trHeight w:val="240"/>
        </w:trPr>
        <w:tc>
          <w:tcPr>
            <w:tcW w:w="1159" w:type="pct"/>
          </w:tcPr>
          <w:p w:rsidR="00F3296B" w:rsidRPr="00B823A7" w:rsidRDefault="00F3296B" w:rsidP="00B823A7">
            <w:pPr>
              <w:pStyle w:val="article"/>
              <w:spacing w:before="0" w:after="0"/>
              <w:ind w:left="0" w:firstLine="0"/>
              <w:rPr>
                <w:b w:val="0"/>
              </w:rPr>
            </w:pPr>
            <w:r w:rsidRPr="00B823A7">
              <w:rPr>
                <w:b w:val="0"/>
              </w:rPr>
              <w:lastRenderedPageBreak/>
              <w:t xml:space="preserve">22.24. Выдача справки, подтверждающей возведение до 8 мая </w:t>
            </w:r>
            <w:smartTag w:uri="urn:schemas-microsoft-com:office:smarttags" w:element="metricconverter">
              <w:smartTagPr>
                <w:attr w:name="ProductID" w:val="2003 г"/>
              </w:smartTagPr>
              <w:r w:rsidRPr="00B823A7">
                <w:rPr>
                  <w:b w:val="0"/>
                </w:rPr>
                <w:t>2003 г</w:t>
              </w:r>
            </w:smartTag>
            <w:r w:rsidRPr="00B823A7">
              <w:rPr>
                <w:b w:val="0"/>
              </w:rPr>
              <w:t xml:space="preserve">.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B823A7" w:rsidRDefault="00EF2F92" w:rsidP="00EF2F92">
            <w:pPr>
              <w:pStyle w:val="table10"/>
              <w:rPr>
                <w:sz w:val="24"/>
                <w:szCs w:val="24"/>
              </w:rPr>
            </w:pPr>
            <w:r>
              <w:rPr>
                <w:sz w:val="24"/>
                <w:szCs w:val="24"/>
              </w:rPr>
              <w:t xml:space="preserve">          </w:t>
            </w:r>
            <w:r w:rsidRPr="005A7CBA">
              <w:rPr>
                <w:sz w:val="24"/>
                <w:szCs w:val="24"/>
              </w:rPr>
              <w:t>5-36-23</w:t>
            </w:r>
          </w:p>
        </w:tc>
        <w:tc>
          <w:tcPr>
            <w:tcW w:w="1385" w:type="pct"/>
          </w:tcPr>
          <w:p w:rsidR="00F3296B" w:rsidRPr="00B823A7" w:rsidRDefault="00F3296B" w:rsidP="005B080B">
            <w:pPr>
              <w:pStyle w:val="table10"/>
              <w:rPr>
                <w:sz w:val="24"/>
                <w:szCs w:val="24"/>
              </w:rPr>
            </w:pPr>
            <w:r w:rsidRPr="00B823A7">
              <w:rPr>
                <w:sz w:val="24"/>
                <w:szCs w:val="24"/>
              </w:rPr>
              <w:t>паспорт или иной документ, удостоверяющий личность</w:t>
            </w:r>
          </w:p>
        </w:tc>
        <w:tc>
          <w:tcPr>
            <w:tcW w:w="518" w:type="pct"/>
          </w:tcPr>
          <w:p w:rsidR="00F3296B" w:rsidRPr="00B823A7" w:rsidRDefault="00F3296B" w:rsidP="005B080B">
            <w:pPr>
              <w:pStyle w:val="table10"/>
              <w:rPr>
                <w:sz w:val="24"/>
                <w:szCs w:val="24"/>
              </w:rPr>
            </w:pPr>
            <w:r w:rsidRPr="00B823A7">
              <w:rPr>
                <w:sz w:val="24"/>
                <w:szCs w:val="24"/>
              </w:rPr>
              <w:t>бесплатно</w:t>
            </w:r>
          </w:p>
        </w:tc>
        <w:tc>
          <w:tcPr>
            <w:tcW w:w="689" w:type="pct"/>
          </w:tcPr>
          <w:p w:rsidR="00F3296B" w:rsidRPr="00B823A7" w:rsidRDefault="00F3296B" w:rsidP="005B080B">
            <w:pPr>
              <w:pStyle w:val="table10"/>
              <w:rPr>
                <w:sz w:val="24"/>
                <w:szCs w:val="24"/>
              </w:rPr>
            </w:pPr>
            <w:r w:rsidRPr="00B823A7">
              <w:rPr>
                <w:sz w:val="24"/>
                <w:szCs w:val="24"/>
              </w:rPr>
              <w:t>1 месяц со дня обращения</w:t>
            </w:r>
          </w:p>
        </w:tc>
        <w:tc>
          <w:tcPr>
            <w:tcW w:w="489" w:type="pct"/>
          </w:tcPr>
          <w:p w:rsidR="00F3296B" w:rsidRPr="00B823A7" w:rsidRDefault="00F3296B" w:rsidP="005B080B">
            <w:pPr>
              <w:pStyle w:val="table10"/>
              <w:rPr>
                <w:sz w:val="24"/>
                <w:szCs w:val="24"/>
              </w:rPr>
            </w:pPr>
            <w:r w:rsidRPr="00B823A7">
              <w:rPr>
                <w:sz w:val="24"/>
                <w:szCs w:val="24"/>
              </w:rPr>
              <w:t>бессрочно</w:t>
            </w:r>
          </w:p>
        </w:tc>
      </w:tr>
      <w:tr w:rsidR="00F3296B" w:rsidRPr="00B823A7" w:rsidTr="00B823A7">
        <w:trPr>
          <w:trHeight w:val="240"/>
        </w:trPr>
        <w:tc>
          <w:tcPr>
            <w:tcW w:w="1159" w:type="pct"/>
          </w:tcPr>
          <w:p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 22.24</w:t>
            </w:r>
            <w:r w:rsidRPr="00587578">
              <w:rPr>
                <w:rFonts w:ascii="Times New Roman" w:hAnsi="Times New Roman"/>
                <w:sz w:val="24"/>
                <w:szCs w:val="24"/>
                <w:vertAlign w:val="superscript"/>
                <w:lang w:eastAsia="ru-RU"/>
              </w:rPr>
              <w:t>1</w:t>
            </w:r>
            <w:r w:rsidRPr="00587578">
              <w:rPr>
                <w:rFonts w:ascii="Times New Roman" w:hAnsi="Times New Roman"/>
                <w:sz w:val="24"/>
                <w:szCs w:val="24"/>
                <w:lang w:eastAsia="ru-RU"/>
              </w:rPr>
              <w:t xml:space="preserve">. Выдача справки, подтверждающей внесение в похозяйственную книгу сельского (поселкового) исполнительного комитета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xml:space="preserve">. сведений об одноквартирном, блокированном жилом доме </w:t>
            </w:r>
            <w:r w:rsidRPr="00587578">
              <w:rPr>
                <w:rFonts w:ascii="Times New Roman" w:hAnsi="Times New Roman"/>
                <w:sz w:val="24"/>
                <w:szCs w:val="24"/>
                <w:lang w:eastAsia="ru-RU"/>
              </w:rPr>
              <w:lastRenderedPageBreak/>
              <w:t xml:space="preserve">с хозяйственными и иными постройками или без них, квартире в блокированном жилом доме, эксплуатируемых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w:t>
            </w: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lastRenderedPageBreak/>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lastRenderedPageBreak/>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B823A7" w:rsidRDefault="00EF2F92" w:rsidP="00EF2F92">
            <w:pPr>
              <w:pStyle w:val="table10"/>
              <w:jc w:val="center"/>
              <w:rPr>
                <w:sz w:val="24"/>
                <w:szCs w:val="24"/>
              </w:rPr>
            </w:pPr>
            <w:r>
              <w:rPr>
                <w:sz w:val="24"/>
                <w:szCs w:val="24"/>
              </w:rPr>
              <w:t xml:space="preserve">          </w:t>
            </w:r>
            <w:r w:rsidRPr="005A7CBA">
              <w:rPr>
                <w:sz w:val="24"/>
                <w:szCs w:val="24"/>
              </w:rPr>
              <w:t>5-36-23</w:t>
            </w:r>
          </w:p>
        </w:tc>
        <w:tc>
          <w:tcPr>
            <w:tcW w:w="1385" w:type="pct"/>
          </w:tcPr>
          <w:p w:rsidR="00F3296B" w:rsidRPr="00B823A7" w:rsidRDefault="00F3296B" w:rsidP="005B080B">
            <w:pPr>
              <w:pStyle w:val="table10"/>
              <w:rPr>
                <w:sz w:val="24"/>
                <w:szCs w:val="24"/>
              </w:rPr>
            </w:pPr>
            <w:r w:rsidRPr="00587578">
              <w:rPr>
                <w:sz w:val="24"/>
                <w:szCs w:val="24"/>
              </w:rPr>
              <w:lastRenderedPageBreak/>
              <w:t>заявление</w:t>
            </w:r>
            <w:r w:rsidRPr="00587578">
              <w:rPr>
                <w:sz w:val="24"/>
                <w:szCs w:val="24"/>
              </w:rPr>
              <w:br/>
            </w:r>
            <w:r w:rsidRPr="00587578">
              <w:rPr>
                <w:sz w:val="24"/>
                <w:szCs w:val="24"/>
              </w:rPr>
              <w:br/>
              <w:t>паспорт или иной документ, удостоверяющий личность</w:t>
            </w:r>
            <w:r w:rsidRPr="00587578">
              <w:rPr>
                <w:sz w:val="24"/>
                <w:szCs w:val="24"/>
              </w:rPr>
              <w:br/>
            </w:r>
          </w:p>
        </w:tc>
        <w:tc>
          <w:tcPr>
            <w:tcW w:w="518" w:type="pct"/>
          </w:tcPr>
          <w:p w:rsidR="00F3296B" w:rsidRPr="00B823A7" w:rsidRDefault="00F3296B" w:rsidP="005B080B">
            <w:pPr>
              <w:pStyle w:val="table10"/>
              <w:rPr>
                <w:sz w:val="24"/>
                <w:szCs w:val="24"/>
              </w:rPr>
            </w:pPr>
            <w:r>
              <w:rPr>
                <w:sz w:val="24"/>
                <w:szCs w:val="24"/>
              </w:rPr>
              <w:t>бесплатно</w:t>
            </w:r>
          </w:p>
        </w:tc>
        <w:tc>
          <w:tcPr>
            <w:tcW w:w="689" w:type="pct"/>
          </w:tcPr>
          <w:p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 – </w:t>
            </w:r>
            <w:r w:rsidRPr="00587578">
              <w:rPr>
                <w:rFonts w:ascii="Times New Roman" w:hAnsi="Times New Roman"/>
                <w:sz w:val="24"/>
                <w:szCs w:val="24"/>
                <w:lang w:eastAsia="ru-RU"/>
              </w:rPr>
              <w:lastRenderedPageBreak/>
              <w:t>1 месяц</w:t>
            </w:r>
          </w:p>
        </w:tc>
        <w:tc>
          <w:tcPr>
            <w:tcW w:w="489" w:type="pct"/>
          </w:tcPr>
          <w:p w:rsidR="00F3296B" w:rsidRPr="00B823A7" w:rsidRDefault="00F3296B" w:rsidP="005B080B">
            <w:pPr>
              <w:pStyle w:val="table10"/>
              <w:rPr>
                <w:sz w:val="24"/>
                <w:szCs w:val="24"/>
              </w:rPr>
            </w:pPr>
            <w:r>
              <w:rPr>
                <w:sz w:val="24"/>
                <w:szCs w:val="24"/>
              </w:rPr>
              <w:lastRenderedPageBreak/>
              <w:t>бессрочно</w:t>
            </w:r>
          </w:p>
        </w:tc>
      </w:tr>
      <w:tr w:rsidR="00F3296B" w:rsidRPr="00B823A7" w:rsidTr="00B823A7">
        <w:trPr>
          <w:trHeight w:val="240"/>
        </w:trPr>
        <w:tc>
          <w:tcPr>
            <w:tcW w:w="1159" w:type="pct"/>
          </w:tcPr>
          <w:p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lastRenderedPageBreak/>
              <w:t>22.24</w:t>
            </w:r>
            <w:r w:rsidRPr="00587578">
              <w:rPr>
                <w:rFonts w:ascii="Times New Roman" w:hAnsi="Times New Roman"/>
                <w:sz w:val="24"/>
                <w:szCs w:val="24"/>
                <w:vertAlign w:val="superscript"/>
                <w:lang w:eastAsia="ru-RU"/>
              </w:rPr>
              <w:t>2</w:t>
            </w:r>
            <w:r w:rsidRPr="00587578">
              <w:rPr>
                <w:rFonts w:ascii="Times New Roman" w:hAnsi="Times New Roman"/>
                <w:sz w:val="24"/>
                <w:szCs w:val="24"/>
                <w:lang w:eastAsia="ru-RU"/>
              </w:rPr>
              <w:t xml:space="preserve">. Выдача справки, подтверждающей эксплуатацию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60" w:type="pct"/>
          </w:tcPr>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управляющий делами</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Кудина Татьяна Владимировна</w:t>
            </w:r>
          </w:p>
          <w:p w:rsidR="00EF2F92" w:rsidRPr="005A7CBA" w:rsidRDefault="00EF2F92" w:rsidP="00EF2F92">
            <w:pPr>
              <w:shd w:val="clear" w:color="auto" w:fill="FFFFFF"/>
              <w:spacing w:after="0" w:line="280" w:lineRule="exact"/>
              <w:jc w:val="center"/>
              <w:rPr>
                <w:rFonts w:ascii="Times New Roman" w:hAnsi="Times New Roman"/>
                <w:sz w:val="24"/>
                <w:szCs w:val="24"/>
              </w:rPr>
            </w:pPr>
            <w:r w:rsidRPr="005A7CBA">
              <w:rPr>
                <w:rFonts w:ascii="Times New Roman" w:hAnsi="Times New Roman"/>
                <w:sz w:val="24"/>
                <w:szCs w:val="24"/>
              </w:rPr>
              <w:t xml:space="preserve">тел. 8 (02136) </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5-36-03</w:t>
            </w:r>
          </w:p>
          <w:p w:rsidR="00EF2F92" w:rsidRPr="005A7CBA" w:rsidRDefault="00EF2F92" w:rsidP="00EF2F92">
            <w:pPr>
              <w:shd w:val="clear" w:color="auto" w:fill="FFFFFF"/>
              <w:spacing w:line="280" w:lineRule="exact"/>
              <w:jc w:val="center"/>
              <w:rPr>
                <w:rFonts w:ascii="Times New Roman" w:hAnsi="Times New Roman"/>
                <w:sz w:val="24"/>
                <w:szCs w:val="24"/>
              </w:rPr>
            </w:pPr>
            <w:r w:rsidRPr="005A7CBA">
              <w:rPr>
                <w:rFonts w:ascii="Times New Roman" w:hAnsi="Times New Roman"/>
                <w:sz w:val="24"/>
                <w:szCs w:val="24"/>
              </w:rPr>
              <w:t xml:space="preserve">на  время  отсутствия </w:t>
            </w:r>
            <w:r>
              <w:rPr>
                <w:rFonts w:ascii="Times New Roman" w:hAnsi="Times New Roman"/>
                <w:sz w:val="24"/>
                <w:szCs w:val="24"/>
              </w:rPr>
              <w:t xml:space="preserve">и.о. </w:t>
            </w:r>
            <w:r w:rsidRPr="005A7CBA">
              <w:rPr>
                <w:rFonts w:ascii="Times New Roman" w:hAnsi="Times New Roman"/>
                <w:sz w:val="24"/>
                <w:szCs w:val="24"/>
              </w:rPr>
              <w:t>председател</w:t>
            </w:r>
            <w:r>
              <w:rPr>
                <w:rFonts w:ascii="Times New Roman" w:hAnsi="Times New Roman"/>
                <w:sz w:val="24"/>
                <w:szCs w:val="24"/>
              </w:rPr>
              <w:t>я</w:t>
            </w:r>
          </w:p>
          <w:p w:rsidR="00EF2F92" w:rsidRPr="005A7CBA" w:rsidRDefault="00EF2F92" w:rsidP="00EF2F92">
            <w:pPr>
              <w:shd w:val="clear" w:color="auto" w:fill="FFFFFF"/>
              <w:spacing w:line="280" w:lineRule="exact"/>
              <w:jc w:val="center"/>
              <w:rPr>
                <w:rFonts w:ascii="Times New Roman" w:hAnsi="Times New Roman"/>
                <w:b/>
                <w:sz w:val="24"/>
                <w:szCs w:val="24"/>
              </w:rPr>
            </w:pPr>
            <w:r>
              <w:rPr>
                <w:rFonts w:ascii="Times New Roman" w:hAnsi="Times New Roman"/>
                <w:b/>
                <w:sz w:val="24"/>
                <w:szCs w:val="24"/>
              </w:rPr>
              <w:t>Мазырец Матвей Николаевич</w:t>
            </w:r>
          </w:p>
          <w:p w:rsidR="00EF2F92" w:rsidRPr="005A7CBA" w:rsidRDefault="00EF2F92" w:rsidP="00EF2F92">
            <w:pPr>
              <w:pStyle w:val="table10"/>
              <w:jc w:val="center"/>
              <w:rPr>
                <w:sz w:val="24"/>
                <w:szCs w:val="24"/>
              </w:rPr>
            </w:pPr>
            <w:r w:rsidRPr="005A7CBA">
              <w:rPr>
                <w:sz w:val="24"/>
                <w:szCs w:val="24"/>
              </w:rPr>
              <w:t>тел. 8 (02136)</w:t>
            </w:r>
          </w:p>
          <w:p w:rsidR="00F3296B" w:rsidRPr="00B823A7" w:rsidRDefault="00EF2F92" w:rsidP="00EF2F92">
            <w:pPr>
              <w:pStyle w:val="table10"/>
              <w:jc w:val="center"/>
              <w:rPr>
                <w:sz w:val="24"/>
                <w:szCs w:val="24"/>
              </w:rPr>
            </w:pPr>
            <w:r>
              <w:rPr>
                <w:sz w:val="24"/>
                <w:szCs w:val="24"/>
              </w:rPr>
              <w:t xml:space="preserve">          </w:t>
            </w:r>
            <w:r w:rsidRPr="005A7CBA">
              <w:rPr>
                <w:sz w:val="24"/>
                <w:szCs w:val="24"/>
              </w:rPr>
              <w:t>5-36-23</w:t>
            </w:r>
          </w:p>
        </w:tc>
        <w:tc>
          <w:tcPr>
            <w:tcW w:w="1385" w:type="pct"/>
          </w:tcPr>
          <w:p w:rsidR="00F3296B" w:rsidRPr="00B823A7" w:rsidRDefault="00F3296B" w:rsidP="005B080B">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w:t>
            </w:r>
          </w:p>
        </w:tc>
        <w:tc>
          <w:tcPr>
            <w:tcW w:w="518" w:type="pct"/>
          </w:tcPr>
          <w:p w:rsidR="00F3296B" w:rsidRPr="00B823A7" w:rsidRDefault="00F3296B" w:rsidP="005B080B">
            <w:pPr>
              <w:pStyle w:val="table10"/>
              <w:rPr>
                <w:sz w:val="24"/>
                <w:szCs w:val="24"/>
              </w:rPr>
            </w:pPr>
            <w:r>
              <w:rPr>
                <w:sz w:val="24"/>
                <w:szCs w:val="24"/>
              </w:rPr>
              <w:t>бесплатно</w:t>
            </w:r>
          </w:p>
        </w:tc>
        <w:tc>
          <w:tcPr>
            <w:tcW w:w="689" w:type="pct"/>
          </w:tcPr>
          <w:p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rsidR="00F3296B" w:rsidRPr="00B823A7" w:rsidRDefault="00F3296B" w:rsidP="005B080B">
            <w:pPr>
              <w:pStyle w:val="table10"/>
              <w:rPr>
                <w:sz w:val="24"/>
                <w:szCs w:val="24"/>
              </w:rPr>
            </w:pPr>
            <w:r>
              <w:rPr>
                <w:sz w:val="24"/>
                <w:szCs w:val="24"/>
              </w:rPr>
              <w:t>бессрочно</w:t>
            </w:r>
          </w:p>
        </w:tc>
      </w:tr>
    </w:tbl>
    <w:p w:rsidR="00F3296B" w:rsidRPr="005B7FEA" w:rsidRDefault="00F3296B" w:rsidP="005B080B">
      <w:pPr>
        <w:spacing w:after="0" w:line="240" w:lineRule="auto"/>
        <w:rPr>
          <w:rFonts w:ascii="Times New Roman" w:hAnsi="Times New Roman"/>
          <w:sz w:val="24"/>
          <w:szCs w:val="24"/>
        </w:rPr>
      </w:pPr>
    </w:p>
    <w:sectPr w:rsidR="00F3296B" w:rsidRPr="005B7FEA" w:rsidSect="00553940">
      <w:headerReference w:type="even" r:id="rId8"/>
      <w:headerReference w:type="default" r:id="rId9"/>
      <w:pgSz w:w="16838" w:h="11906" w:orient="landscape"/>
      <w:pgMar w:top="851"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E2" w:rsidRDefault="008152E2" w:rsidP="004D3C1E">
      <w:pPr>
        <w:spacing w:after="0" w:line="240" w:lineRule="auto"/>
      </w:pPr>
      <w:r>
        <w:separator/>
      </w:r>
    </w:p>
  </w:endnote>
  <w:endnote w:type="continuationSeparator" w:id="0">
    <w:p w:rsidR="008152E2" w:rsidRDefault="008152E2" w:rsidP="004D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E2" w:rsidRDefault="008152E2" w:rsidP="004D3C1E">
      <w:pPr>
        <w:spacing w:after="0" w:line="240" w:lineRule="auto"/>
      </w:pPr>
      <w:r>
        <w:separator/>
      </w:r>
    </w:p>
  </w:footnote>
  <w:footnote w:type="continuationSeparator" w:id="0">
    <w:p w:rsidR="008152E2" w:rsidRDefault="008152E2" w:rsidP="004D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90" w:rsidRDefault="00D16990" w:rsidP="004D3C1E">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D16990" w:rsidRDefault="00D169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90" w:rsidRPr="004D3C1E" w:rsidRDefault="00D16990" w:rsidP="004D3C1E">
    <w:pPr>
      <w:pStyle w:val="a5"/>
      <w:framePr w:wrap="around" w:vAnchor="text" w:hAnchor="margin" w:xAlign="center" w:y="1"/>
      <w:rPr>
        <w:rStyle w:val="a9"/>
        <w:rFonts w:ascii="Times New Roman" w:hAnsi="Times New Roman"/>
        <w:sz w:val="24"/>
      </w:rPr>
    </w:pPr>
    <w:r w:rsidRPr="004D3C1E">
      <w:rPr>
        <w:rStyle w:val="a9"/>
        <w:rFonts w:ascii="Times New Roman" w:hAnsi="Times New Roman"/>
        <w:sz w:val="24"/>
      </w:rPr>
      <w:fldChar w:fldCharType="begin"/>
    </w:r>
    <w:r w:rsidRPr="004D3C1E">
      <w:rPr>
        <w:rStyle w:val="a9"/>
        <w:rFonts w:ascii="Times New Roman" w:hAnsi="Times New Roman"/>
        <w:sz w:val="24"/>
      </w:rPr>
      <w:instrText xml:space="preserve"> PAGE </w:instrText>
    </w:r>
    <w:r w:rsidRPr="004D3C1E">
      <w:rPr>
        <w:rStyle w:val="a9"/>
        <w:rFonts w:ascii="Times New Roman" w:hAnsi="Times New Roman"/>
        <w:sz w:val="24"/>
      </w:rPr>
      <w:fldChar w:fldCharType="separate"/>
    </w:r>
    <w:r w:rsidR="00CE737E">
      <w:rPr>
        <w:rStyle w:val="a9"/>
        <w:rFonts w:ascii="Times New Roman" w:hAnsi="Times New Roman"/>
        <w:noProof/>
        <w:sz w:val="24"/>
      </w:rPr>
      <w:t>30</w:t>
    </w:r>
    <w:r w:rsidRPr="004D3C1E">
      <w:rPr>
        <w:rStyle w:val="a9"/>
        <w:rFonts w:ascii="Times New Roman" w:hAnsi="Times New Roman"/>
        <w:sz w:val="24"/>
      </w:rPr>
      <w:fldChar w:fldCharType="end"/>
    </w:r>
  </w:p>
  <w:p w:rsidR="00D16990" w:rsidRPr="004D3C1E" w:rsidRDefault="00D16990">
    <w:pPr>
      <w:pStyle w:val="a5"/>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1E"/>
    <w:rsid w:val="00051F7B"/>
    <w:rsid w:val="0008794D"/>
    <w:rsid w:val="000F4837"/>
    <w:rsid w:val="00120208"/>
    <w:rsid w:val="00216E1D"/>
    <w:rsid w:val="002C1874"/>
    <w:rsid w:val="002D0437"/>
    <w:rsid w:val="002D1A61"/>
    <w:rsid w:val="00310D5C"/>
    <w:rsid w:val="00324E5B"/>
    <w:rsid w:val="00354756"/>
    <w:rsid w:val="00377232"/>
    <w:rsid w:val="00404FE3"/>
    <w:rsid w:val="00457204"/>
    <w:rsid w:val="004C57FD"/>
    <w:rsid w:val="004D3C1E"/>
    <w:rsid w:val="00517DFE"/>
    <w:rsid w:val="00553940"/>
    <w:rsid w:val="00587578"/>
    <w:rsid w:val="005935EF"/>
    <w:rsid w:val="005A1A1A"/>
    <w:rsid w:val="005A7CBA"/>
    <w:rsid w:val="005A7E92"/>
    <w:rsid w:val="005B080B"/>
    <w:rsid w:val="005B7FEA"/>
    <w:rsid w:val="006D588C"/>
    <w:rsid w:val="006E5228"/>
    <w:rsid w:val="00750E4F"/>
    <w:rsid w:val="00784EA5"/>
    <w:rsid w:val="008116B0"/>
    <w:rsid w:val="008152E2"/>
    <w:rsid w:val="00855C86"/>
    <w:rsid w:val="00864218"/>
    <w:rsid w:val="00882160"/>
    <w:rsid w:val="008E39B2"/>
    <w:rsid w:val="00973372"/>
    <w:rsid w:val="00A76099"/>
    <w:rsid w:val="00AC4124"/>
    <w:rsid w:val="00AD3C64"/>
    <w:rsid w:val="00B647CC"/>
    <w:rsid w:val="00B823A7"/>
    <w:rsid w:val="00BC0A18"/>
    <w:rsid w:val="00BC797F"/>
    <w:rsid w:val="00BE6ED5"/>
    <w:rsid w:val="00C844BE"/>
    <w:rsid w:val="00CB280F"/>
    <w:rsid w:val="00CD1AC0"/>
    <w:rsid w:val="00CE4551"/>
    <w:rsid w:val="00CE737E"/>
    <w:rsid w:val="00D16990"/>
    <w:rsid w:val="00D30C41"/>
    <w:rsid w:val="00D34A58"/>
    <w:rsid w:val="00D5243A"/>
    <w:rsid w:val="00D616CB"/>
    <w:rsid w:val="00D666C8"/>
    <w:rsid w:val="00DA1427"/>
    <w:rsid w:val="00DB503B"/>
    <w:rsid w:val="00E01B48"/>
    <w:rsid w:val="00E03958"/>
    <w:rsid w:val="00E40704"/>
    <w:rsid w:val="00E83501"/>
    <w:rsid w:val="00EF2F92"/>
    <w:rsid w:val="00F3296B"/>
    <w:rsid w:val="00FB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D3C1E"/>
    <w:rPr>
      <w:rFonts w:cs="Times New Roman"/>
      <w:color w:val="154C94"/>
      <w:u w:val="single"/>
    </w:rPr>
  </w:style>
  <w:style w:type="character" w:styleId="a4">
    <w:name w:val="FollowedHyperlink"/>
    <w:basedOn w:val="a0"/>
    <w:uiPriority w:val="99"/>
    <w:semiHidden/>
    <w:rsid w:val="004D3C1E"/>
    <w:rPr>
      <w:rFonts w:cs="Times New Roman"/>
      <w:color w:val="154C94"/>
      <w:u w:val="single"/>
    </w:rPr>
  </w:style>
  <w:style w:type="paragraph" w:customStyle="1" w:styleId="msonormal0">
    <w:name w:val="msonormal"/>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D3C1E"/>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uiPriority w:val="99"/>
    <w:rsid w:val="004D3C1E"/>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uiPriority w:val="99"/>
    <w:rsid w:val="004D3C1E"/>
    <w:pPr>
      <w:spacing w:after="28" w:line="240" w:lineRule="auto"/>
    </w:pPr>
    <w:rPr>
      <w:rFonts w:ascii="Times New Roman" w:eastAsia="Times New Roman" w:hAnsi="Times New Roman"/>
      <w:lang w:eastAsia="ru-RU"/>
    </w:rPr>
  </w:style>
  <w:style w:type="paragraph" w:customStyle="1" w:styleId="razdel">
    <w:name w:val="razdel"/>
    <w:basedOn w:val="a"/>
    <w:uiPriority w:val="99"/>
    <w:rsid w:val="004D3C1E"/>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uiPriority w:val="99"/>
    <w:rsid w:val="004D3C1E"/>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D3C1E"/>
    <w:pPr>
      <w:spacing w:after="0" w:line="240" w:lineRule="auto"/>
      <w:jc w:val="right"/>
    </w:pPr>
    <w:rPr>
      <w:rFonts w:ascii="Times New Roman" w:eastAsia="Times New Roman" w:hAnsi="Times New Roman"/>
      <w:lang w:eastAsia="ru-RU"/>
    </w:rPr>
  </w:style>
  <w:style w:type="paragraph" w:customStyle="1" w:styleId="titleu">
    <w:name w:val="titleu"/>
    <w:basedOn w:val="a"/>
    <w:uiPriority w:val="99"/>
    <w:rsid w:val="004D3C1E"/>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uiPriority w:val="99"/>
    <w:rsid w:val="004D3C1E"/>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uiPriority w:val="99"/>
    <w:rsid w:val="004D3C1E"/>
    <w:pPr>
      <w:spacing w:after="0" w:line="240" w:lineRule="auto"/>
    </w:pPr>
    <w:rPr>
      <w:rFonts w:ascii="Times New Roman" w:eastAsia="Times New Roman" w:hAnsi="Times New Roman"/>
      <w:sz w:val="20"/>
      <w:szCs w:val="20"/>
      <w:lang w:eastAsia="ru-RU"/>
    </w:rPr>
  </w:style>
  <w:style w:type="paragraph" w:customStyle="1" w:styleId="point">
    <w:name w:val="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uiPriority w:val="99"/>
    <w:rsid w:val="004D3C1E"/>
    <w:pPr>
      <w:spacing w:after="0" w:line="240" w:lineRule="auto"/>
    </w:pPr>
    <w:rPr>
      <w:rFonts w:ascii="Times New Roman" w:eastAsia="Times New Roman" w:hAnsi="Times New Roman"/>
      <w:lang w:eastAsia="ru-RU"/>
    </w:rPr>
  </w:style>
  <w:style w:type="paragraph" w:customStyle="1" w:styleId="odobren1">
    <w:name w:val="odobren1"/>
    <w:basedOn w:val="a"/>
    <w:uiPriority w:val="99"/>
    <w:rsid w:val="004D3C1E"/>
    <w:pPr>
      <w:spacing w:after="120" w:line="240" w:lineRule="auto"/>
    </w:pPr>
    <w:rPr>
      <w:rFonts w:ascii="Times New Roman" w:eastAsia="Times New Roman" w:hAnsi="Times New Roman"/>
      <w:lang w:eastAsia="ru-RU"/>
    </w:rPr>
  </w:style>
  <w:style w:type="paragraph" w:customStyle="1" w:styleId="comment">
    <w:name w:val="comment"/>
    <w:basedOn w:val="a"/>
    <w:uiPriority w:val="99"/>
    <w:rsid w:val="004D3C1E"/>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uiPriority w:val="99"/>
    <w:rsid w:val="004D3C1E"/>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4D3C1E"/>
    <w:pPr>
      <w:spacing w:after="0" w:line="240" w:lineRule="auto"/>
    </w:pPr>
    <w:rPr>
      <w:rFonts w:ascii="Times New Roman" w:eastAsia="Times New Roman" w:hAnsi="Times New Roman"/>
      <w:sz w:val="20"/>
      <w:szCs w:val="20"/>
      <w:lang w:eastAsia="ru-RU"/>
    </w:rPr>
  </w:style>
  <w:style w:type="paragraph" w:customStyle="1" w:styleId="numnrpa">
    <w:name w:val="numnrpa"/>
    <w:basedOn w:val="a"/>
    <w:uiPriority w:val="99"/>
    <w:rsid w:val="004D3C1E"/>
    <w:pPr>
      <w:spacing w:after="0" w:line="240" w:lineRule="auto"/>
    </w:pPr>
    <w:rPr>
      <w:rFonts w:ascii="Times New Roman" w:eastAsia="Times New Roman" w:hAnsi="Times New Roman"/>
      <w:sz w:val="36"/>
      <w:szCs w:val="36"/>
      <w:lang w:eastAsia="ru-RU"/>
    </w:rPr>
  </w:style>
  <w:style w:type="paragraph" w:customStyle="1" w:styleId="append">
    <w:name w:val="append"/>
    <w:basedOn w:val="a"/>
    <w:uiPriority w:val="99"/>
    <w:rsid w:val="004D3C1E"/>
    <w:pPr>
      <w:spacing w:after="0" w:line="240" w:lineRule="auto"/>
    </w:pPr>
    <w:rPr>
      <w:rFonts w:ascii="Times New Roman" w:eastAsia="Times New Roman" w:hAnsi="Times New Roman"/>
      <w:lang w:eastAsia="ru-RU"/>
    </w:rPr>
  </w:style>
  <w:style w:type="paragraph" w:customStyle="1" w:styleId="prinodobren">
    <w:name w:val="prinodobren"/>
    <w:basedOn w:val="a"/>
    <w:uiPriority w:val="99"/>
    <w:rsid w:val="004D3C1E"/>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uiPriority w:val="99"/>
    <w:rsid w:val="004D3C1E"/>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uiPriority w:val="99"/>
    <w:rsid w:val="004D3C1E"/>
    <w:pPr>
      <w:spacing w:after="0" w:line="240" w:lineRule="auto"/>
      <w:jc w:val="both"/>
    </w:pPr>
    <w:rPr>
      <w:rFonts w:ascii="Times New Roman" w:eastAsia="Times New Roman" w:hAnsi="Times New Roman"/>
      <w:lang w:eastAsia="ru-RU"/>
    </w:rPr>
  </w:style>
  <w:style w:type="paragraph" w:customStyle="1" w:styleId="changeadd">
    <w:name w:val="changeadd"/>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uiPriority w:val="99"/>
    <w:rsid w:val="004D3C1E"/>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uiPriority w:val="99"/>
    <w:rsid w:val="004D3C1E"/>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uiPriority w:val="99"/>
    <w:rsid w:val="004D3C1E"/>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uiPriority w:val="99"/>
    <w:rsid w:val="004D3C1E"/>
    <w:pPr>
      <w:spacing w:after="28" w:line="240" w:lineRule="auto"/>
    </w:pPr>
    <w:rPr>
      <w:rFonts w:ascii="Times New Roman" w:eastAsia="Times New Roman" w:hAnsi="Times New Roman"/>
      <w:lang w:eastAsia="ru-RU"/>
    </w:rPr>
  </w:style>
  <w:style w:type="paragraph" w:customStyle="1" w:styleId="cap1">
    <w:name w:val="cap1"/>
    <w:basedOn w:val="a"/>
    <w:uiPriority w:val="99"/>
    <w:rsid w:val="004D3C1E"/>
    <w:pPr>
      <w:spacing w:after="0" w:line="240" w:lineRule="auto"/>
    </w:pPr>
    <w:rPr>
      <w:rFonts w:ascii="Times New Roman" w:eastAsia="Times New Roman" w:hAnsi="Times New Roman"/>
      <w:lang w:eastAsia="ru-RU"/>
    </w:rPr>
  </w:style>
  <w:style w:type="paragraph" w:customStyle="1" w:styleId="capu1">
    <w:name w:val="capu1"/>
    <w:basedOn w:val="a"/>
    <w:uiPriority w:val="99"/>
    <w:rsid w:val="004D3C1E"/>
    <w:pPr>
      <w:spacing w:after="120" w:line="240" w:lineRule="auto"/>
    </w:pPr>
    <w:rPr>
      <w:rFonts w:ascii="Times New Roman" w:eastAsia="Times New Roman" w:hAnsi="Times New Roman"/>
      <w:lang w:eastAsia="ru-RU"/>
    </w:rPr>
  </w:style>
  <w:style w:type="paragraph" w:customStyle="1" w:styleId="newncpi">
    <w:name w:val="newncpi"/>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D3C1E"/>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uiPriority w:val="99"/>
    <w:rsid w:val="004D3C1E"/>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uiPriority w:val="99"/>
    <w:rsid w:val="004D3C1E"/>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uiPriority w:val="99"/>
    <w:rsid w:val="004D3C1E"/>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uiPriority w:val="99"/>
    <w:rsid w:val="004D3C1E"/>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uiPriority w:val="99"/>
    <w:rsid w:val="004D3C1E"/>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uiPriority w:val="99"/>
    <w:rsid w:val="004D3C1E"/>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uiPriority w:val="99"/>
    <w:rsid w:val="004D3C1E"/>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uiPriority w:val="99"/>
    <w:rsid w:val="004D3C1E"/>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uiPriority w:val="99"/>
    <w:rsid w:val="004D3C1E"/>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uiPriority w:val="99"/>
    <w:rsid w:val="004D3C1E"/>
    <w:pPr>
      <w:spacing w:after="0" w:line="240" w:lineRule="auto"/>
      <w:ind w:left="1134" w:hanging="1134"/>
    </w:pPr>
    <w:rPr>
      <w:rFonts w:ascii="Times New Roman" w:eastAsia="Times New Roman" w:hAnsi="Times New Roman"/>
      <w:lang w:eastAsia="ru-RU"/>
    </w:rPr>
  </w:style>
  <w:style w:type="paragraph" w:customStyle="1" w:styleId="gosreg">
    <w:name w:val="gosreg"/>
    <w:basedOn w:val="a"/>
    <w:uiPriority w:val="99"/>
    <w:rsid w:val="004D3C1E"/>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uiPriority w:val="99"/>
    <w:rsid w:val="004D3C1E"/>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uiPriority w:val="99"/>
    <w:rsid w:val="004D3C1E"/>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uiPriority w:val="99"/>
    <w:rsid w:val="004D3C1E"/>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table9">
    <w:name w:val="table9"/>
    <w:basedOn w:val="a"/>
    <w:uiPriority w:val="99"/>
    <w:rsid w:val="004D3C1E"/>
    <w:pPr>
      <w:spacing w:after="0" w:line="240" w:lineRule="auto"/>
    </w:pPr>
    <w:rPr>
      <w:rFonts w:ascii="Times New Roman" w:eastAsia="Times New Roman" w:hAnsi="Times New Roman"/>
      <w:sz w:val="18"/>
      <w:szCs w:val="18"/>
      <w:lang w:eastAsia="ru-RU"/>
    </w:rPr>
  </w:style>
  <w:style w:type="paragraph" w:customStyle="1" w:styleId="table8">
    <w:name w:val="table8"/>
    <w:basedOn w:val="a"/>
    <w:uiPriority w:val="99"/>
    <w:rsid w:val="004D3C1E"/>
    <w:pPr>
      <w:spacing w:after="0" w:line="240" w:lineRule="auto"/>
    </w:pPr>
    <w:rPr>
      <w:rFonts w:ascii="Times New Roman" w:eastAsia="Times New Roman" w:hAnsi="Times New Roman"/>
      <w:sz w:val="16"/>
      <w:szCs w:val="16"/>
      <w:lang w:eastAsia="ru-RU"/>
    </w:rPr>
  </w:style>
  <w:style w:type="paragraph" w:customStyle="1" w:styleId="table7">
    <w:name w:val="table7"/>
    <w:basedOn w:val="a"/>
    <w:uiPriority w:val="99"/>
    <w:rsid w:val="004D3C1E"/>
    <w:pPr>
      <w:spacing w:after="0" w:line="240" w:lineRule="auto"/>
    </w:pPr>
    <w:rPr>
      <w:rFonts w:ascii="Times New Roman" w:eastAsia="Times New Roman" w:hAnsi="Times New Roman"/>
      <w:sz w:val="14"/>
      <w:szCs w:val="14"/>
      <w:lang w:eastAsia="ru-RU"/>
    </w:rPr>
  </w:style>
  <w:style w:type="paragraph" w:customStyle="1" w:styleId="begform">
    <w:name w:val="beg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uiPriority w:val="99"/>
    <w:rsid w:val="004D3C1E"/>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uiPriority w:val="99"/>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uiPriority w:val="99"/>
    <w:rsid w:val="004D3C1E"/>
    <w:rPr>
      <w:rFonts w:ascii="Times New Roman" w:hAnsi="Times New Roman" w:cs="Times New Roman"/>
      <w:caps/>
    </w:rPr>
  </w:style>
  <w:style w:type="character" w:customStyle="1" w:styleId="promulgator">
    <w:name w:val="promulgator"/>
    <w:basedOn w:val="a0"/>
    <w:uiPriority w:val="99"/>
    <w:rsid w:val="004D3C1E"/>
    <w:rPr>
      <w:rFonts w:ascii="Times New Roman" w:hAnsi="Times New Roman" w:cs="Times New Roman"/>
      <w:caps/>
    </w:rPr>
  </w:style>
  <w:style w:type="character" w:customStyle="1" w:styleId="datepr">
    <w:name w:val="datepr"/>
    <w:basedOn w:val="a0"/>
    <w:uiPriority w:val="99"/>
    <w:rsid w:val="004D3C1E"/>
    <w:rPr>
      <w:rFonts w:ascii="Times New Roman" w:hAnsi="Times New Roman" w:cs="Times New Roman"/>
    </w:rPr>
  </w:style>
  <w:style w:type="character" w:customStyle="1" w:styleId="datecity">
    <w:name w:val="datecity"/>
    <w:basedOn w:val="a0"/>
    <w:uiPriority w:val="99"/>
    <w:rsid w:val="004D3C1E"/>
    <w:rPr>
      <w:rFonts w:ascii="Times New Roman" w:hAnsi="Times New Roman" w:cs="Times New Roman"/>
      <w:sz w:val="24"/>
      <w:szCs w:val="24"/>
    </w:rPr>
  </w:style>
  <w:style w:type="character" w:customStyle="1" w:styleId="datereg">
    <w:name w:val="datereg"/>
    <w:basedOn w:val="a0"/>
    <w:uiPriority w:val="99"/>
    <w:rsid w:val="004D3C1E"/>
    <w:rPr>
      <w:rFonts w:ascii="Times New Roman" w:hAnsi="Times New Roman" w:cs="Times New Roman"/>
    </w:rPr>
  </w:style>
  <w:style w:type="character" w:customStyle="1" w:styleId="number">
    <w:name w:val="number"/>
    <w:basedOn w:val="a0"/>
    <w:uiPriority w:val="99"/>
    <w:rsid w:val="004D3C1E"/>
    <w:rPr>
      <w:rFonts w:ascii="Times New Roman" w:hAnsi="Times New Roman" w:cs="Times New Roman"/>
    </w:rPr>
  </w:style>
  <w:style w:type="character" w:customStyle="1" w:styleId="bigsimbol">
    <w:name w:val="bigsimbol"/>
    <w:basedOn w:val="a0"/>
    <w:uiPriority w:val="99"/>
    <w:rsid w:val="004D3C1E"/>
    <w:rPr>
      <w:rFonts w:ascii="Times New Roman" w:hAnsi="Times New Roman" w:cs="Times New Roman"/>
      <w:caps/>
    </w:rPr>
  </w:style>
  <w:style w:type="character" w:customStyle="1" w:styleId="razr">
    <w:name w:val="razr"/>
    <w:basedOn w:val="a0"/>
    <w:uiPriority w:val="99"/>
    <w:rsid w:val="004D3C1E"/>
    <w:rPr>
      <w:rFonts w:ascii="Times New Roman" w:hAnsi="Times New Roman" w:cs="Times New Roman"/>
      <w:spacing w:val="30"/>
    </w:rPr>
  </w:style>
  <w:style w:type="character" w:customStyle="1" w:styleId="onesymbol">
    <w:name w:val="onesymbol"/>
    <w:basedOn w:val="a0"/>
    <w:uiPriority w:val="99"/>
    <w:rsid w:val="004D3C1E"/>
    <w:rPr>
      <w:rFonts w:ascii="Symbol" w:hAnsi="Symbol" w:cs="Times New Roman"/>
    </w:rPr>
  </w:style>
  <w:style w:type="character" w:customStyle="1" w:styleId="onewind3">
    <w:name w:val="onewind3"/>
    <w:basedOn w:val="a0"/>
    <w:uiPriority w:val="99"/>
    <w:rsid w:val="004D3C1E"/>
    <w:rPr>
      <w:rFonts w:ascii="Wingdings 3" w:hAnsi="Wingdings 3" w:cs="Times New Roman"/>
    </w:rPr>
  </w:style>
  <w:style w:type="character" w:customStyle="1" w:styleId="onewind2">
    <w:name w:val="onewind2"/>
    <w:basedOn w:val="a0"/>
    <w:uiPriority w:val="99"/>
    <w:rsid w:val="004D3C1E"/>
    <w:rPr>
      <w:rFonts w:ascii="Wingdings 2" w:hAnsi="Wingdings 2" w:cs="Times New Roman"/>
    </w:rPr>
  </w:style>
  <w:style w:type="character" w:customStyle="1" w:styleId="onewind">
    <w:name w:val="onewind"/>
    <w:basedOn w:val="a0"/>
    <w:uiPriority w:val="99"/>
    <w:rsid w:val="004D3C1E"/>
    <w:rPr>
      <w:rFonts w:ascii="Wingdings" w:hAnsi="Wingdings" w:cs="Times New Roman"/>
    </w:rPr>
  </w:style>
  <w:style w:type="character" w:customStyle="1" w:styleId="rednoun">
    <w:name w:val="rednoun"/>
    <w:basedOn w:val="a0"/>
    <w:uiPriority w:val="99"/>
    <w:rsid w:val="004D3C1E"/>
    <w:rPr>
      <w:rFonts w:cs="Times New Roman"/>
    </w:rPr>
  </w:style>
  <w:style w:type="character" w:customStyle="1" w:styleId="post">
    <w:name w:val="post"/>
    <w:basedOn w:val="a0"/>
    <w:uiPriority w:val="99"/>
    <w:rsid w:val="004D3C1E"/>
    <w:rPr>
      <w:rFonts w:ascii="Times New Roman" w:hAnsi="Times New Roman" w:cs="Times New Roman"/>
      <w:b/>
      <w:bCs/>
      <w:sz w:val="22"/>
      <w:szCs w:val="22"/>
    </w:rPr>
  </w:style>
  <w:style w:type="character" w:customStyle="1" w:styleId="pers">
    <w:name w:val="pers"/>
    <w:basedOn w:val="a0"/>
    <w:uiPriority w:val="99"/>
    <w:rsid w:val="004D3C1E"/>
    <w:rPr>
      <w:rFonts w:ascii="Times New Roman" w:hAnsi="Times New Roman" w:cs="Times New Roman"/>
      <w:b/>
      <w:bCs/>
      <w:sz w:val="22"/>
      <w:szCs w:val="22"/>
    </w:rPr>
  </w:style>
  <w:style w:type="character" w:customStyle="1" w:styleId="arabic">
    <w:name w:val="arabic"/>
    <w:basedOn w:val="a0"/>
    <w:uiPriority w:val="99"/>
    <w:rsid w:val="004D3C1E"/>
    <w:rPr>
      <w:rFonts w:ascii="Times New Roman" w:hAnsi="Times New Roman" w:cs="Times New Roman"/>
    </w:rPr>
  </w:style>
  <w:style w:type="character" w:customStyle="1" w:styleId="articlec">
    <w:name w:val="articlec"/>
    <w:basedOn w:val="a0"/>
    <w:uiPriority w:val="99"/>
    <w:rsid w:val="004D3C1E"/>
    <w:rPr>
      <w:rFonts w:ascii="Times New Roman" w:hAnsi="Times New Roman" w:cs="Times New Roman"/>
      <w:b/>
      <w:bCs/>
    </w:rPr>
  </w:style>
  <w:style w:type="character" w:customStyle="1" w:styleId="roman">
    <w:name w:val="roman"/>
    <w:basedOn w:val="a0"/>
    <w:uiPriority w:val="99"/>
    <w:rsid w:val="004D3C1E"/>
    <w:rPr>
      <w:rFonts w:ascii="Arial" w:hAnsi="Arial" w:cs="Arial"/>
    </w:rPr>
  </w:style>
  <w:style w:type="character" w:customStyle="1" w:styleId="snoskiindex">
    <w:name w:val="snoskiindex"/>
    <w:basedOn w:val="a0"/>
    <w:uiPriority w:val="99"/>
    <w:rsid w:val="004D3C1E"/>
    <w:rPr>
      <w:rFonts w:ascii="Times New Roman" w:hAnsi="Times New Roman" w:cs="Times New Roman"/>
    </w:rPr>
  </w:style>
  <w:style w:type="table" w:customStyle="1" w:styleId="tablencpi">
    <w:name w:val="tablencpi"/>
    <w:uiPriority w:val="99"/>
    <w:rsid w:val="004D3C1E"/>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shaplost">
    <w:name w:val="shaplost"/>
    <w:basedOn w:val="a0"/>
    <w:uiPriority w:val="99"/>
    <w:rsid w:val="004D3C1E"/>
    <w:rPr>
      <w:rFonts w:cs="Times New Roman"/>
    </w:rPr>
  </w:style>
  <w:style w:type="paragraph" w:styleId="a5">
    <w:name w:val="header"/>
    <w:basedOn w:val="a"/>
    <w:link w:val="a6"/>
    <w:uiPriority w:val="99"/>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D3C1E"/>
    <w:rPr>
      <w:rFonts w:cs="Times New Roman"/>
    </w:rPr>
  </w:style>
  <w:style w:type="paragraph" w:styleId="a7">
    <w:name w:val="footer"/>
    <w:basedOn w:val="a"/>
    <w:link w:val="a8"/>
    <w:uiPriority w:val="99"/>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D3C1E"/>
    <w:rPr>
      <w:rFonts w:cs="Times New Roman"/>
    </w:rPr>
  </w:style>
  <w:style w:type="character" w:styleId="a9">
    <w:name w:val="page number"/>
    <w:basedOn w:val="a0"/>
    <w:uiPriority w:val="99"/>
    <w:semiHidden/>
    <w:rsid w:val="004D3C1E"/>
    <w:rPr>
      <w:rFonts w:cs="Times New Roman"/>
    </w:rPr>
  </w:style>
  <w:style w:type="table" w:styleId="aa">
    <w:name w:val="Table Grid"/>
    <w:basedOn w:val="a1"/>
    <w:uiPriority w:val="99"/>
    <w:rsid w:val="004D3C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17DFE"/>
    <w:rPr>
      <w:rFonts w:ascii="Segoe UI" w:hAnsi="Segoe UI" w:cs="Segoe UI"/>
      <w:sz w:val="18"/>
      <w:szCs w:val="18"/>
    </w:rPr>
  </w:style>
  <w:style w:type="character" w:customStyle="1" w:styleId="table100">
    <w:name w:val="table10 Знак"/>
    <w:link w:val="table10"/>
    <w:rsid w:val="00FB39BA"/>
    <w:rPr>
      <w:rFonts w:ascii="Times New Roman" w:eastAsia="Times New Roman" w:hAnsi="Times New Roman"/>
      <w:sz w:val="20"/>
      <w:szCs w:val="20"/>
    </w:rPr>
  </w:style>
  <w:style w:type="paragraph" w:styleId="ad">
    <w:name w:val="Normal (Web)"/>
    <w:basedOn w:val="a"/>
    <w:uiPriority w:val="99"/>
    <w:semiHidden/>
    <w:unhideWhenUsed/>
    <w:rsid w:val="00D30C4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D3C1E"/>
    <w:rPr>
      <w:rFonts w:cs="Times New Roman"/>
      <w:color w:val="154C94"/>
      <w:u w:val="single"/>
    </w:rPr>
  </w:style>
  <w:style w:type="character" w:styleId="a4">
    <w:name w:val="FollowedHyperlink"/>
    <w:basedOn w:val="a0"/>
    <w:uiPriority w:val="99"/>
    <w:semiHidden/>
    <w:rsid w:val="004D3C1E"/>
    <w:rPr>
      <w:rFonts w:cs="Times New Roman"/>
      <w:color w:val="154C94"/>
      <w:u w:val="single"/>
    </w:rPr>
  </w:style>
  <w:style w:type="paragraph" w:customStyle="1" w:styleId="msonormal0">
    <w:name w:val="msonormal"/>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D3C1E"/>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uiPriority w:val="99"/>
    <w:rsid w:val="004D3C1E"/>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uiPriority w:val="99"/>
    <w:rsid w:val="004D3C1E"/>
    <w:pPr>
      <w:spacing w:after="28" w:line="240" w:lineRule="auto"/>
    </w:pPr>
    <w:rPr>
      <w:rFonts w:ascii="Times New Roman" w:eastAsia="Times New Roman" w:hAnsi="Times New Roman"/>
      <w:lang w:eastAsia="ru-RU"/>
    </w:rPr>
  </w:style>
  <w:style w:type="paragraph" w:customStyle="1" w:styleId="razdel">
    <w:name w:val="razdel"/>
    <w:basedOn w:val="a"/>
    <w:uiPriority w:val="99"/>
    <w:rsid w:val="004D3C1E"/>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uiPriority w:val="99"/>
    <w:rsid w:val="004D3C1E"/>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D3C1E"/>
    <w:pPr>
      <w:spacing w:after="0" w:line="240" w:lineRule="auto"/>
      <w:jc w:val="right"/>
    </w:pPr>
    <w:rPr>
      <w:rFonts w:ascii="Times New Roman" w:eastAsia="Times New Roman" w:hAnsi="Times New Roman"/>
      <w:lang w:eastAsia="ru-RU"/>
    </w:rPr>
  </w:style>
  <w:style w:type="paragraph" w:customStyle="1" w:styleId="titleu">
    <w:name w:val="titleu"/>
    <w:basedOn w:val="a"/>
    <w:uiPriority w:val="99"/>
    <w:rsid w:val="004D3C1E"/>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uiPriority w:val="99"/>
    <w:rsid w:val="004D3C1E"/>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uiPriority w:val="99"/>
    <w:rsid w:val="004D3C1E"/>
    <w:pPr>
      <w:spacing w:after="0" w:line="240" w:lineRule="auto"/>
    </w:pPr>
    <w:rPr>
      <w:rFonts w:ascii="Times New Roman" w:eastAsia="Times New Roman" w:hAnsi="Times New Roman"/>
      <w:sz w:val="20"/>
      <w:szCs w:val="20"/>
      <w:lang w:eastAsia="ru-RU"/>
    </w:rPr>
  </w:style>
  <w:style w:type="paragraph" w:customStyle="1" w:styleId="point">
    <w:name w:val="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uiPriority w:val="99"/>
    <w:rsid w:val="004D3C1E"/>
    <w:pPr>
      <w:spacing w:after="0" w:line="240" w:lineRule="auto"/>
    </w:pPr>
    <w:rPr>
      <w:rFonts w:ascii="Times New Roman" w:eastAsia="Times New Roman" w:hAnsi="Times New Roman"/>
      <w:lang w:eastAsia="ru-RU"/>
    </w:rPr>
  </w:style>
  <w:style w:type="paragraph" w:customStyle="1" w:styleId="odobren1">
    <w:name w:val="odobren1"/>
    <w:basedOn w:val="a"/>
    <w:uiPriority w:val="99"/>
    <w:rsid w:val="004D3C1E"/>
    <w:pPr>
      <w:spacing w:after="120" w:line="240" w:lineRule="auto"/>
    </w:pPr>
    <w:rPr>
      <w:rFonts w:ascii="Times New Roman" w:eastAsia="Times New Roman" w:hAnsi="Times New Roman"/>
      <w:lang w:eastAsia="ru-RU"/>
    </w:rPr>
  </w:style>
  <w:style w:type="paragraph" w:customStyle="1" w:styleId="comment">
    <w:name w:val="comment"/>
    <w:basedOn w:val="a"/>
    <w:uiPriority w:val="99"/>
    <w:rsid w:val="004D3C1E"/>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uiPriority w:val="99"/>
    <w:rsid w:val="004D3C1E"/>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4D3C1E"/>
    <w:pPr>
      <w:spacing w:after="0" w:line="240" w:lineRule="auto"/>
    </w:pPr>
    <w:rPr>
      <w:rFonts w:ascii="Times New Roman" w:eastAsia="Times New Roman" w:hAnsi="Times New Roman"/>
      <w:sz w:val="20"/>
      <w:szCs w:val="20"/>
      <w:lang w:eastAsia="ru-RU"/>
    </w:rPr>
  </w:style>
  <w:style w:type="paragraph" w:customStyle="1" w:styleId="numnrpa">
    <w:name w:val="numnrpa"/>
    <w:basedOn w:val="a"/>
    <w:uiPriority w:val="99"/>
    <w:rsid w:val="004D3C1E"/>
    <w:pPr>
      <w:spacing w:after="0" w:line="240" w:lineRule="auto"/>
    </w:pPr>
    <w:rPr>
      <w:rFonts w:ascii="Times New Roman" w:eastAsia="Times New Roman" w:hAnsi="Times New Roman"/>
      <w:sz w:val="36"/>
      <w:szCs w:val="36"/>
      <w:lang w:eastAsia="ru-RU"/>
    </w:rPr>
  </w:style>
  <w:style w:type="paragraph" w:customStyle="1" w:styleId="append">
    <w:name w:val="append"/>
    <w:basedOn w:val="a"/>
    <w:uiPriority w:val="99"/>
    <w:rsid w:val="004D3C1E"/>
    <w:pPr>
      <w:spacing w:after="0" w:line="240" w:lineRule="auto"/>
    </w:pPr>
    <w:rPr>
      <w:rFonts w:ascii="Times New Roman" w:eastAsia="Times New Roman" w:hAnsi="Times New Roman"/>
      <w:lang w:eastAsia="ru-RU"/>
    </w:rPr>
  </w:style>
  <w:style w:type="paragraph" w:customStyle="1" w:styleId="prinodobren">
    <w:name w:val="prinodobren"/>
    <w:basedOn w:val="a"/>
    <w:uiPriority w:val="99"/>
    <w:rsid w:val="004D3C1E"/>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uiPriority w:val="99"/>
    <w:rsid w:val="004D3C1E"/>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uiPriority w:val="99"/>
    <w:rsid w:val="004D3C1E"/>
    <w:pPr>
      <w:spacing w:after="0" w:line="240" w:lineRule="auto"/>
      <w:jc w:val="both"/>
    </w:pPr>
    <w:rPr>
      <w:rFonts w:ascii="Times New Roman" w:eastAsia="Times New Roman" w:hAnsi="Times New Roman"/>
      <w:lang w:eastAsia="ru-RU"/>
    </w:rPr>
  </w:style>
  <w:style w:type="paragraph" w:customStyle="1" w:styleId="changeadd">
    <w:name w:val="changeadd"/>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uiPriority w:val="99"/>
    <w:rsid w:val="004D3C1E"/>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uiPriority w:val="99"/>
    <w:rsid w:val="004D3C1E"/>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uiPriority w:val="99"/>
    <w:rsid w:val="004D3C1E"/>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uiPriority w:val="99"/>
    <w:rsid w:val="004D3C1E"/>
    <w:pPr>
      <w:spacing w:after="28" w:line="240" w:lineRule="auto"/>
    </w:pPr>
    <w:rPr>
      <w:rFonts w:ascii="Times New Roman" w:eastAsia="Times New Roman" w:hAnsi="Times New Roman"/>
      <w:lang w:eastAsia="ru-RU"/>
    </w:rPr>
  </w:style>
  <w:style w:type="paragraph" w:customStyle="1" w:styleId="cap1">
    <w:name w:val="cap1"/>
    <w:basedOn w:val="a"/>
    <w:uiPriority w:val="99"/>
    <w:rsid w:val="004D3C1E"/>
    <w:pPr>
      <w:spacing w:after="0" w:line="240" w:lineRule="auto"/>
    </w:pPr>
    <w:rPr>
      <w:rFonts w:ascii="Times New Roman" w:eastAsia="Times New Roman" w:hAnsi="Times New Roman"/>
      <w:lang w:eastAsia="ru-RU"/>
    </w:rPr>
  </w:style>
  <w:style w:type="paragraph" w:customStyle="1" w:styleId="capu1">
    <w:name w:val="capu1"/>
    <w:basedOn w:val="a"/>
    <w:uiPriority w:val="99"/>
    <w:rsid w:val="004D3C1E"/>
    <w:pPr>
      <w:spacing w:after="120" w:line="240" w:lineRule="auto"/>
    </w:pPr>
    <w:rPr>
      <w:rFonts w:ascii="Times New Roman" w:eastAsia="Times New Roman" w:hAnsi="Times New Roman"/>
      <w:lang w:eastAsia="ru-RU"/>
    </w:rPr>
  </w:style>
  <w:style w:type="paragraph" w:customStyle="1" w:styleId="newncpi">
    <w:name w:val="newncpi"/>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D3C1E"/>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uiPriority w:val="99"/>
    <w:rsid w:val="004D3C1E"/>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uiPriority w:val="99"/>
    <w:rsid w:val="004D3C1E"/>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uiPriority w:val="99"/>
    <w:rsid w:val="004D3C1E"/>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uiPriority w:val="99"/>
    <w:rsid w:val="004D3C1E"/>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uiPriority w:val="99"/>
    <w:rsid w:val="004D3C1E"/>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uiPriority w:val="99"/>
    <w:rsid w:val="004D3C1E"/>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uiPriority w:val="99"/>
    <w:rsid w:val="004D3C1E"/>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uiPriority w:val="99"/>
    <w:rsid w:val="004D3C1E"/>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uiPriority w:val="99"/>
    <w:rsid w:val="004D3C1E"/>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uiPriority w:val="99"/>
    <w:rsid w:val="004D3C1E"/>
    <w:pPr>
      <w:spacing w:after="0" w:line="240" w:lineRule="auto"/>
      <w:ind w:left="1134" w:hanging="1134"/>
    </w:pPr>
    <w:rPr>
      <w:rFonts w:ascii="Times New Roman" w:eastAsia="Times New Roman" w:hAnsi="Times New Roman"/>
      <w:lang w:eastAsia="ru-RU"/>
    </w:rPr>
  </w:style>
  <w:style w:type="paragraph" w:customStyle="1" w:styleId="gosreg">
    <w:name w:val="gosreg"/>
    <w:basedOn w:val="a"/>
    <w:uiPriority w:val="99"/>
    <w:rsid w:val="004D3C1E"/>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uiPriority w:val="99"/>
    <w:rsid w:val="004D3C1E"/>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uiPriority w:val="99"/>
    <w:rsid w:val="004D3C1E"/>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uiPriority w:val="99"/>
    <w:rsid w:val="004D3C1E"/>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table9">
    <w:name w:val="table9"/>
    <w:basedOn w:val="a"/>
    <w:uiPriority w:val="99"/>
    <w:rsid w:val="004D3C1E"/>
    <w:pPr>
      <w:spacing w:after="0" w:line="240" w:lineRule="auto"/>
    </w:pPr>
    <w:rPr>
      <w:rFonts w:ascii="Times New Roman" w:eastAsia="Times New Roman" w:hAnsi="Times New Roman"/>
      <w:sz w:val="18"/>
      <w:szCs w:val="18"/>
      <w:lang w:eastAsia="ru-RU"/>
    </w:rPr>
  </w:style>
  <w:style w:type="paragraph" w:customStyle="1" w:styleId="table8">
    <w:name w:val="table8"/>
    <w:basedOn w:val="a"/>
    <w:uiPriority w:val="99"/>
    <w:rsid w:val="004D3C1E"/>
    <w:pPr>
      <w:spacing w:after="0" w:line="240" w:lineRule="auto"/>
    </w:pPr>
    <w:rPr>
      <w:rFonts w:ascii="Times New Roman" w:eastAsia="Times New Roman" w:hAnsi="Times New Roman"/>
      <w:sz w:val="16"/>
      <w:szCs w:val="16"/>
      <w:lang w:eastAsia="ru-RU"/>
    </w:rPr>
  </w:style>
  <w:style w:type="paragraph" w:customStyle="1" w:styleId="table7">
    <w:name w:val="table7"/>
    <w:basedOn w:val="a"/>
    <w:uiPriority w:val="99"/>
    <w:rsid w:val="004D3C1E"/>
    <w:pPr>
      <w:spacing w:after="0" w:line="240" w:lineRule="auto"/>
    </w:pPr>
    <w:rPr>
      <w:rFonts w:ascii="Times New Roman" w:eastAsia="Times New Roman" w:hAnsi="Times New Roman"/>
      <w:sz w:val="14"/>
      <w:szCs w:val="14"/>
      <w:lang w:eastAsia="ru-RU"/>
    </w:rPr>
  </w:style>
  <w:style w:type="paragraph" w:customStyle="1" w:styleId="begform">
    <w:name w:val="beg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uiPriority w:val="99"/>
    <w:rsid w:val="004D3C1E"/>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uiPriority w:val="99"/>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uiPriority w:val="99"/>
    <w:rsid w:val="004D3C1E"/>
    <w:rPr>
      <w:rFonts w:ascii="Times New Roman" w:hAnsi="Times New Roman" w:cs="Times New Roman"/>
      <w:caps/>
    </w:rPr>
  </w:style>
  <w:style w:type="character" w:customStyle="1" w:styleId="promulgator">
    <w:name w:val="promulgator"/>
    <w:basedOn w:val="a0"/>
    <w:uiPriority w:val="99"/>
    <w:rsid w:val="004D3C1E"/>
    <w:rPr>
      <w:rFonts w:ascii="Times New Roman" w:hAnsi="Times New Roman" w:cs="Times New Roman"/>
      <w:caps/>
    </w:rPr>
  </w:style>
  <w:style w:type="character" w:customStyle="1" w:styleId="datepr">
    <w:name w:val="datepr"/>
    <w:basedOn w:val="a0"/>
    <w:uiPriority w:val="99"/>
    <w:rsid w:val="004D3C1E"/>
    <w:rPr>
      <w:rFonts w:ascii="Times New Roman" w:hAnsi="Times New Roman" w:cs="Times New Roman"/>
    </w:rPr>
  </w:style>
  <w:style w:type="character" w:customStyle="1" w:styleId="datecity">
    <w:name w:val="datecity"/>
    <w:basedOn w:val="a0"/>
    <w:uiPriority w:val="99"/>
    <w:rsid w:val="004D3C1E"/>
    <w:rPr>
      <w:rFonts w:ascii="Times New Roman" w:hAnsi="Times New Roman" w:cs="Times New Roman"/>
      <w:sz w:val="24"/>
      <w:szCs w:val="24"/>
    </w:rPr>
  </w:style>
  <w:style w:type="character" w:customStyle="1" w:styleId="datereg">
    <w:name w:val="datereg"/>
    <w:basedOn w:val="a0"/>
    <w:uiPriority w:val="99"/>
    <w:rsid w:val="004D3C1E"/>
    <w:rPr>
      <w:rFonts w:ascii="Times New Roman" w:hAnsi="Times New Roman" w:cs="Times New Roman"/>
    </w:rPr>
  </w:style>
  <w:style w:type="character" w:customStyle="1" w:styleId="number">
    <w:name w:val="number"/>
    <w:basedOn w:val="a0"/>
    <w:uiPriority w:val="99"/>
    <w:rsid w:val="004D3C1E"/>
    <w:rPr>
      <w:rFonts w:ascii="Times New Roman" w:hAnsi="Times New Roman" w:cs="Times New Roman"/>
    </w:rPr>
  </w:style>
  <w:style w:type="character" w:customStyle="1" w:styleId="bigsimbol">
    <w:name w:val="bigsimbol"/>
    <w:basedOn w:val="a0"/>
    <w:uiPriority w:val="99"/>
    <w:rsid w:val="004D3C1E"/>
    <w:rPr>
      <w:rFonts w:ascii="Times New Roman" w:hAnsi="Times New Roman" w:cs="Times New Roman"/>
      <w:caps/>
    </w:rPr>
  </w:style>
  <w:style w:type="character" w:customStyle="1" w:styleId="razr">
    <w:name w:val="razr"/>
    <w:basedOn w:val="a0"/>
    <w:uiPriority w:val="99"/>
    <w:rsid w:val="004D3C1E"/>
    <w:rPr>
      <w:rFonts w:ascii="Times New Roman" w:hAnsi="Times New Roman" w:cs="Times New Roman"/>
      <w:spacing w:val="30"/>
    </w:rPr>
  </w:style>
  <w:style w:type="character" w:customStyle="1" w:styleId="onesymbol">
    <w:name w:val="onesymbol"/>
    <w:basedOn w:val="a0"/>
    <w:uiPriority w:val="99"/>
    <w:rsid w:val="004D3C1E"/>
    <w:rPr>
      <w:rFonts w:ascii="Symbol" w:hAnsi="Symbol" w:cs="Times New Roman"/>
    </w:rPr>
  </w:style>
  <w:style w:type="character" w:customStyle="1" w:styleId="onewind3">
    <w:name w:val="onewind3"/>
    <w:basedOn w:val="a0"/>
    <w:uiPriority w:val="99"/>
    <w:rsid w:val="004D3C1E"/>
    <w:rPr>
      <w:rFonts w:ascii="Wingdings 3" w:hAnsi="Wingdings 3" w:cs="Times New Roman"/>
    </w:rPr>
  </w:style>
  <w:style w:type="character" w:customStyle="1" w:styleId="onewind2">
    <w:name w:val="onewind2"/>
    <w:basedOn w:val="a0"/>
    <w:uiPriority w:val="99"/>
    <w:rsid w:val="004D3C1E"/>
    <w:rPr>
      <w:rFonts w:ascii="Wingdings 2" w:hAnsi="Wingdings 2" w:cs="Times New Roman"/>
    </w:rPr>
  </w:style>
  <w:style w:type="character" w:customStyle="1" w:styleId="onewind">
    <w:name w:val="onewind"/>
    <w:basedOn w:val="a0"/>
    <w:uiPriority w:val="99"/>
    <w:rsid w:val="004D3C1E"/>
    <w:rPr>
      <w:rFonts w:ascii="Wingdings" w:hAnsi="Wingdings" w:cs="Times New Roman"/>
    </w:rPr>
  </w:style>
  <w:style w:type="character" w:customStyle="1" w:styleId="rednoun">
    <w:name w:val="rednoun"/>
    <w:basedOn w:val="a0"/>
    <w:uiPriority w:val="99"/>
    <w:rsid w:val="004D3C1E"/>
    <w:rPr>
      <w:rFonts w:cs="Times New Roman"/>
    </w:rPr>
  </w:style>
  <w:style w:type="character" w:customStyle="1" w:styleId="post">
    <w:name w:val="post"/>
    <w:basedOn w:val="a0"/>
    <w:uiPriority w:val="99"/>
    <w:rsid w:val="004D3C1E"/>
    <w:rPr>
      <w:rFonts w:ascii="Times New Roman" w:hAnsi="Times New Roman" w:cs="Times New Roman"/>
      <w:b/>
      <w:bCs/>
      <w:sz w:val="22"/>
      <w:szCs w:val="22"/>
    </w:rPr>
  </w:style>
  <w:style w:type="character" w:customStyle="1" w:styleId="pers">
    <w:name w:val="pers"/>
    <w:basedOn w:val="a0"/>
    <w:uiPriority w:val="99"/>
    <w:rsid w:val="004D3C1E"/>
    <w:rPr>
      <w:rFonts w:ascii="Times New Roman" w:hAnsi="Times New Roman" w:cs="Times New Roman"/>
      <w:b/>
      <w:bCs/>
      <w:sz w:val="22"/>
      <w:szCs w:val="22"/>
    </w:rPr>
  </w:style>
  <w:style w:type="character" w:customStyle="1" w:styleId="arabic">
    <w:name w:val="arabic"/>
    <w:basedOn w:val="a0"/>
    <w:uiPriority w:val="99"/>
    <w:rsid w:val="004D3C1E"/>
    <w:rPr>
      <w:rFonts w:ascii="Times New Roman" w:hAnsi="Times New Roman" w:cs="Times New Roman"/>
    </w:rPr>
  </w:style>
  <w:style w:type="character" w:customStyle="1" w:styleId="articlec">
    <w:name w:val="articlec"/>
    <w:basedOn w:val="a0"/>
    <w:uiPriority w:val="99"/>
    <w:rsid w:val="004D3C1E"/>
    <w:rPr>
      <w:rFonts w:ascii="Times New Roman" w:hAnsi="Times New Roman" w:cs="Times New Roman"/>
      <w:b/>
      <w:bCs/>
    </w:rPr>
  </w:style>
  <w:style w:type="character" w:customStyle="1" w:styleId="roman">
    <w:name w:val="roman"/>
    <w:basedOn w:val="a0"/>
    <w:uiPriority w:val="99"/>
    <w:rsid w:val="004D3C1E"/>
    <w:rPr>
      <w:rFonts w:ascii="Arial" w:hAnsi="Arial" w:cs="Arial"/>
    </w:rPr>
  </w:style>
  <w:style w:type="character" w:customStyle="1" w:styleId="snoskiindex">
    <w:name w:val="snoskiindex"/>
    <w:basedOn w:val="a0"/>
    <w:uiPriority w:val="99"/>
    <w:rsid w:val="004D3C1E"/>
    <w:rPr>
      <w:rFonts w:ascii="Times New Roman" w:hAnsi="Times New Roman" w:cs="Times New Roman"/>
    </w:rPr>
  </w:style>
  <w:style w:type="table" w:customStyle="1" w:styleId="tablencpi">
    <w:name w:val="tablencpi"/>
    <w:uiPriority w:val="99"/>
    <w:rsid w:val="004D3C1E"/>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shaplost">
    <w:name w:val="shaplost"/>
    <w:basedOn w:val="a0"/>
    <w:uiPriority w:val="99"/>
    <w:rsid w:val="004D3C1E"/>
    <w:rPr>
      <w:rFonts w:cs="Times New Roman"/>
    </w:rPr>
  </w:style>
  <w:style w:type="paragraph" w:styleId="a5">
    <w:name w:val="header"/>
    <w:basedOn w:val="a"/>
    <w:link w:val="a6"/>
    <w:uiPriority w:val="99"/>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D3C1E"/>
    <w:rPr>
      <w:rFonts w:cs="Times New Roman"/>
    </w:rPr>
  </w:style>
  <w:style w:type="paragraph" w:styleId="a7">
    <w:name w:val="footer"/>
    <w:basedOn w:val="a"/>
    <w:link w:val="a8"/>
    <w:uiPriority w:val="99"/>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D3C1E"/>
    <w:rPr>
      <w:rFonts w:cs="Times New Roman"/>
    </w:rPr>
  </w:style>
  <w:style w:type="character" w:styleId="a9">
    <w:name w:val="page number"/>
    <w:basedOn w:val="a0"/>
    <w:uiPriority w:val="99"/>
    <w:semiHidden/>
    <w:rsid w:val="004D3C1E"/>
    <w:rPr>
      <w:rFonts w:cs="Times New Roman"/>
    </w:rPr>
  </w:style>
  <w:style w:type="table" w:styleId="aa">
    <w:name w:val="Table Grid"/>
    <w:basedOn w:val="a1"/>
    <w:uiPriority w:val="99"/>
    <w:rsid w:val="004D3C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17DFE"/>
    <w:rPr>
      <w:rFonts w:ascii="Segoe UI" w:hAnsi="Segoe UI" w:cs="Segoe UI"/>
      <w:sz w:val="18"/>
      <w:szCs w:val="18"/>
    </w:rPr>
  </w:style>
  <w:style w:type="character" w:customStyle="1" w:styleId="table100">
    <w:name w:val="table10 Знак"/>
    <w:link w:val="table10"/>
    <w:rsid w:val="00FB39BA"/>
    <w:rPr>
      <w:rFonts w:ascii="Times New Roman" w:eastAsia="Times New Roman" w:hAnsi="Times New Roman"/>
      <w:sz w:val="20"/>
      <w:szCs w:val="20"/>
    </w:rPr>
  </w:style>
  <w:style w:type="paragraph" w:styleId="ad">
    <w:name w:val="Normal (Web)"/>
    <w:basedOn w:val="a"/>
    <w:uiPriority w:val="99"/>
    <w:semiHidden/>
    <w:unhideWhenUsed/>
    <w:rsid w:val="00D30C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4275">
      <w:bodyDiv w:val="1"/>
      <w:marLeft w:val="0"/>
      <w:marRight w:val="0"/>
      <w:marTop w:val="0"/>
      <w:marBottom w:val="0"/>
      <w:divBdr>
        <w:top w:val="none" w:sz="0" w:space="0" w:color="auto"/>
        <w:left w:val="none" w:sz="0" w:space="0" w:color="auto"/>
        <w:bottom w:val="none" w:sz="0" w:space="0" w:color="auto"/>
        <w:right w:val="none" w:sz="0" w:space="0" w:color="auto"/>
      </w:divBdr>
    </w:div>
    <w:div w:id="362481137">
      <w:bodyDiv w:val="1"/>
      <w:marLeft w:val="0"/>
      <w:marRight w:val="0"/>
      <w:marTop w:val="0"/>
      <w:marBottom w:val="0"/>
      <w:divBdr>
        <w:top w:val="none" w:sz="0" w:space="0" w:color="auto"/>
        <w:left w:val="none" w:sz="0" w:space="0" w:color="auto"/>
        <w:bottom w:val="none" w:sz="0" w:space="0" w:color="auto"/>
        <w:right w:val="none" w:sz="0" w:space="0" w:color="auto"/>
      </w:divBdr>
    </w:div>
    <w:div w:id="644356763">
      <w:bodyDiv w:val="1"/>
      <w:marLeft w:val="0"/>
      <w:marRight w:val="0"/>
      <w:marTop w:val="0"/>
      <w:marBottom w:val="0"/>
      <w:divBdr>
        <w:top w:val="none" w:sz="0" w:space="0" w:color="auto"/>
        <w:left w:val="none" w:sz="0" w:space="0" w:color="auto"/>
        <w:bottom w:val="none" w:sz="0" w:space="0" w:color="auto"/>
        <w:right w:val="none" w:sz="0" w:space="0" w:color="auto"/>
      </w:divBdr>
    </w:div>
    <w:div w:id="1555850981">
      <w:bodyDiv w:val="1"/>
      <w:marLeft w:val="0"/>
      <w:marRight w:val="0"/>
      <w:marTop w:val="0"/>
      <w:marBottom w:val="0"/>
      <w:divBdr>
        <w:top w:val="none" w:sz="0" w:space="0" w:color="auto"/>
        <w:left w:val="none" w:sz="0" w:space="0" w:color="auto"/>
        <w:bottom w:val="none" w:sz="0" w:space="0" w:color="auto"/>
        <w:right w:val="none" w:sz="0" w:space="0" w:color="auto"/>
      </w:divBdr>
    </w:div>
    <w:div w:id="1583683168">
      <w:bodyDiv w:val="1"/>
      <w:marLeft w:val="0"/>
      <w:marRight w:val="0"/>
      <w:marTop w:val="0"/>
      <w:marBottom w:val="0"/>
      <w:divBdr>
        <w:top w:val="none" w:sz="0" w:space="0" w:color="auto"/>
        <w:left w:val="none" w:sz="0" w:space="0" w:color="auto"/>
        <w:bottom w:val="none" w:sz="0" w:space="0" w:color="auto"/>
        <w:right w:val="none" w:sz="0" w:space="0" w:color="auto"/>
      </w:divBdr>
    </w:div>
    <w:div w:id="2025936248">
      <w:bodyDiv w:val="1"/>
      <w:marLeft w:val="0"/>
      <w:marRight w:val="0"/>
      <w:marTop w:val="0"/>
      <w:marBottom w:val="0"/>
      <w:divBdr>
        <w:top w:val="none" w:sz="0" w:space="0" w:color="auto"/>
        <w:left w:val="none" w:sz="0" w:space="0" w:color="auto"/>
        <w:bottom w:val="none" w:sz="0" w:space="0" w:color="auto"/>
        <w:right w:val="none" w:sz="0" w:space="0" w:color="auto"/>
      </w:divBdr>
    </w:div>
    <w:div w:id="20732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DE5C-A06F-43A5-AFF7-CCD6E668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11952</Words>
  <Characters>68129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2024-06-10T06:48:00Z</cp:lastPrinted>
  <dcterms:created xsi:type="dcterms:W3CDTF">2025-06-23T11:59:00Z</dcterms:created>
  <dcterms:modified xsi:type="dcterms:W3CDTF">2025-06-23T11:59:00Z</dcterms:modified>
</cp:coreProperties>
</file>