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F9" w:rsidRPr="00635FC9" w:rsidRDefault="00B37BF9" w:rsidP="00332FCA">
      <w:pPr>
        <w:rPr>
          <w:sz w:val="10"/>
          <w:szCs w:val="10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28"/>
      </w:tblGrid>
      <w:tr w:rsidR="00332FCA" w:rsidRPr="006E0E59">
        <w:tc>
          <w:tcPr>
            <w:tcW w:w="11328" w:type="dxa"/>
          </w:tcPr>
          <w:p w:rsidR="00332FCA" w:rsidRPr="006E0E59" w:rsidRDefault="005B3730" w:rsidP="0076429E">
            <w:pPr>
              <w:spacing w:line="340" w:lineRule="exact"/>
              <w:jc w:val="center"/>
              <w:rPr>
                <w:rFonts w:ascii="Georgia" w:hAnsi="Georgia"/>
                <w:b/>
                <w:color w:val="FF0000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</w:tbl>
    <w:p w:rsidR="00332FCA" w:rsidRPr="006E0E59" w:rsidRDefault="00332FCA" w:rsidP="00332FCA"/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48"/>
        <w:gridCol w:w="7380"/>
      </w:tblGrid>
      <w:tr w:rsidR="00332FCA" w:rsidRPr="006E0E59"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32FCA" w:rsidRPr="006E0E59" w:rsidRDefault="005B3730" w:rsidP="00A872BD">
            <w:pPr>
              <w:spacing w:line="300" w:lineRule="exact"/>
              <w:jc w:val="center"/>
              <w:rPr>
                <w:rFonts w:ascii="Georgia" w:hAnsi="Georgia"/>
                <w:b/>
                <w:color w:val="335AFF"/>
              </w:rPr>
            </w:pPr>
            <w:r>
              <w:rPr>
                <w:b/>
                <w:color w:val="FF0000"/>
                <w:sz w:val="36"/>
                <w:szCs w:val="36"/>
              </w:rPr>
              <w:t>3.15.</w:t>
            </w:r>
            <w:r w:rsidRPr="000C7B9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удостоверения многодетной семьи</w:t>
            </w:r>
          </w:p>
        </w:tc>
      </w:tr>
      <w:tr w:rsidR="009B0CA0" w:rsidRPr="006E0E59" w:rsidTr="00D80B6B">
        <w:trPr>
          <w:trHeight w:val="285"/>
        </w:trPr>
        <w:tc>
          <w:tcPr>
            <w:tcW w:w="1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B0CA0" w:rsidRPr="002B7835" w:rsidRDefault="00D80B6B" w:rsidP="009B0CA0">
            <w:pPr>
              <w:jc w:val="center"/>
              <w:rPr>
                <w:rFonts w:ascii="Times New Roman" w:hAnsi="Times New Roman"/>
                <w:b/>
                <w:color w:val="335AFF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</w:t>
            </w:r>
            <w:r w:rsidRPr="00D97CA0">
              <w:rPr>
                <w:b/>
                <w:sz w:val="28"/>
                <w:szCs w:val="28"/>
              </w:rPr>
              <w:t>прием</w:t>
            </w:r>
            <w:r>
              <w:rPr>
                <w:b/>
                <w:sz w:val="28"/>
                <w:szCs w:val="28"/>
              </w:rPr>
              <w:t>,</w:t>
            </w:r>
            <w:r w:rsidRPr="00B5773C">
              <w:rPr>
                <w:b/>
                <w:sz w:val="28"/>
                <w:szCs w:val="28"/>
              </w:rPr>
              <w:t xml:space="preserve"> подготовк</w:t>
            </w:r>
            <w:r>
              <w:rPr>
                <w:b/>
                <w:sz w:val="28"/>
                <w:szCs w:val="28"/>
              </w:rPr>
              <w:t>у</w:t>
            </w:r>
            <w:r w:rsidRPr="00B5773C">
              <w:rPr>
                <w:b/>
                <w:sz w:val="28"/>
                <w:szCs w:val="28"/>
              </w:rPr>
              <w:t xml:space="preserve"> к рассмотрению заявлений заинтересованных лиц и выдаче административных решений при осуществлении административных процедур</w:t>
            </w:r>
          </w:p>
        </w:tc>
      </w:tr>
      <w:tr w:rsidR="00D80B6B" w:rsidRPr="006E0E59">
        <w:trPr>
          <w:trHeight w:val="285"/>
        </w:trPr>
        <w:tc>
          <w:tcPr>
            <w:tcW w:w="11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730" w:rsidRPr="005B3B41" w:rsidRDefault="005B3730" w:rsidP="005B3730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ТОЛОЧИНСКИЙ РАЙОННЫЙ ИСПОЛНИТЕЛЬНЫЙ КОМИТЕТ</w:t>
            </w:r>
          </w:p>
          <w:p w:rsidR="005B3730" w:rsidRPr="005B3B41" w:rsidRDefault="005B3730" w:rsidP="005B3730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5B3730" w:rsidRPr="00FE66F1" w:rsidRDefault="005B3730" w:rsidP="005B3730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5B3730" w:rsidRDefault="005B3730" w:rsidP="005B3730">
            <w:pPr>
              <w:jc w:val="center"/>
              <w:rPr>
                <w:sz w:val="28"/>
                <w:szCs w:val="28"/>
              </w:rPr>
            </w:pPr>
            <w:r w:rsidRPr="009436F9">
              <w:rPr>
                <w:rFonts w:eastAsia="Calibri"/>
                <w:sz w:val="28"/>
                <w:szCs w:val="28"/>
                <w:lang w:eastAsia="en-US"/>
              </w:rPr>
              <w:t>инспектор отдела по работе с обращениями граждан и юридических лиц</w:t>
            </w:r>
            <w:r w:rsidRPr="00FE66F1">
              <w:rPr>
                <w:sz w:val="28"/>
                <w:szCs w:val="28"/>
              </w:rPr>
              <w:t xml:space="preserve"> – </w:t>
            </w:r>
          </w:p>
          <w:p w:rsidR="005B3730" w:rsidRPr="00D80B6B" w:rsidRDefault="00EC5388" w:rsidP="005B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</w:t>
            </w:r>
            <w:r w:rsidR="005B3730">
              <w:rPr>
                <w:rFonts w:ascii="Times New Roman" w:hAnsi="Times New Roman"/>
                <w:b/>
                <w:sz w:val="28"/>
                <w:szCs w:val="28"/>
              </w:rPr>
              <w:t>льчинская</w:t>
            </w:r>
            <w:proofErr w:type="spellEnd"/>
            <w:r w:rsidR="005B3730">
              <w:rPr>
                <w:rFonts w:ascii="Times New Roman" w:hAnsi="Times New Roman"/>
                <w:b/>
                <w:sz w:val="28"/>
                <w:szCs w:val="28"/>
              </w:rPr>
              <w:t xml:space="preserve"> Елена Станиславовна </w:t>
            </w:r>
          </w:p>
          <w:p w:rsidR="005B3730" w:rsidRDefault="005B3730" w:rsidP="005B3730">
            <w:pPr>
              <w:jc w:val="center"/>
              <w:rPr>
                <w:sz w:val="28"/>
                <w:szCs w:val="28"/>
              </w:rPr>
            </w:pPr>
            <w:r w:rsidRPr="00D80B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80B6B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80B6B">
              <w:rPr>
                <w:rFonts w:ascii="Times New Roman" w:hAnsi="Times New Roman"/>
                <w:sz w:val="28"/>
                <w:szCs w:val="28"/>
              </w:rPr>
              <w:t>олочин, ул.</w:t>
            </w:r>
            <w:r>
              <w:rPr>
                <w:rFonts w:ascii="Times New Roman" w:hAnsi="Times New Roman"/>
                <w:sz w:val="28"/>
                <w:szCs w:val="28"/>
              </w:rPr>
              <w:t>Ленина 1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66F1">
              <w:rPr>
                <w:sz w:val="28"/>
                <w:szCs w:val="28"/>
              </w:rPr>
              <w:t xml:space="preserve">кабинет </w:t>
            </w:r>
            <w:r w:rsidRPr="005B3B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 xml:space="preserve">, тел. </w:t>
            </w:r>
            <w:r>
              <w:rPr>
                <w:sz w:val="28"/>
                <w:szCs w:val="28"/>
              </w:rPr>
              <w:t xml:space="preserve">(8-02136) 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B3730" w:rsidRDefault="005B3730" w:rsidP="005B37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3730" w:rsidRPr="00D80B6B" w:rsidRDefault="005B3730" w:rsidP="005B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6F9"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по работе с обращениями граждан и юридических лиц</w:t>
            </w:r>
          </w:p>
          <w:p w:rsidR="005B3730" w:rsidRPr="007942C1" w:rsidRDefault="005B3730" w:rsidP="005B373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сектором по работе с обращениями граждан и юридических лиц </w:t>
            </w:r>
          </w:p>
          <w:p w:rsidR="005B3730" w:rsidRDefault="005B3730" w:rsidP="005B37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295C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Тишкова Инесса Эдуардовна </w:t>
            </w:r>
          </w:p>
          <w:p w:rsidR="005B3730" w:rsidRDefault="005B3730" w:rsidP="005B3730">
            <w:pPr>
              <w:jc w:val="center"/>
              <w:rPr>
                <w:sz w:val="28"/>
                <w:szCs w:val="28"/>
              </w:rPr>
            </w:pPr>
            <w:r w:rsidRPr="00D80B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80B6B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80B6B">
              <w:rPr>
                <w:rFonts w:ascii="Times New Roman" w:hAnsi="Times New Roman"/>
                <w:sz w:val="28"/>
                <w:szCs w:val="28"/>
              </w:rPr>
              <w:t>олочин, ул.</w:t>
            </w:r>
            <w:r>
              <w:rPr>
                <w:rFonts w:ascii="Times New Roman" w:hAnsi="Times New Roman"/>
                <w:sz w:val="28"/>
                <w:szCs w:val="28"/>
              </w:rPr>
              <w:t>Ленина 1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66F1">
              <w:rPr>
                <w:sz w:val="28"/>
                <w:szCs w:val="28"/>
              </w:rPr>
              <w:t xml:space="preserve">кабинет </w:t>
            </w:r>
            <w:r w:rsidRPr="005B3B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 xml:space="preserve">, тел. </w:t>
            </w:r>
            <w:r>
              <w:rPr>
                <w:sz w:val="28"/>
                <w:szCs w:val="28"/>
              </w:rPr>
              <w:t xml:space="preserve">(8-02136) 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0B6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B3730" w:rsidRDefault="005B3730" w:rsidP="005B37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3730" w:rsidRDefault="005B3730" w:rsidP="005B37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36F9">
              <w:rPr>
                <w:rFonts w:eastAsia="Calibri"/>
                <w:sz w:val="28"/>
                <w:szCs w:val="28"/>
                <w:lang w:eastAsia="en-US"/>
              </w:rPr>
              <w:t>начальник отдела по работе с обращениями граждан и юридических лиц</w:t>
            </w:r>
          </w:p>
          <w:p w:rsidR="005B3730" w:rsidRPr="00780371" w:rsidRDefault="00780371" w:rsidP="005B373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80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Время приёма</w:t>
            </w:r>
            <w:r w:rsidR="005B3730" w:rsidRPr="00780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</w:p>
          <w:p w:rsidR="005B3730" w:rsidRPr="00780371" w:rsidRDefault="005B3730" w:rsidP="005B37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371">
              <w:rPr>
                <w:rFonts w:eastAsia="Calibri"/>
                <w:b/>
                <w:sz w:val="28"/>
                <w:szCs w:val="28"/>
                <w:lang w:eastAsia="en-US"/>
              </w:rPr>
              <w:t>понедельник, среда, четверг, пятница: с 8.00 до 18.00</w:t>
            </w:r>
          </w:p>
          <w:p w:rsidR="005B3730" w:rsidRPr="00780371" w:rsidRDefault="005B3730" w:rsidP="005B37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371">
              <w:rPr>
                <w:rFonts w:eastAsia="Calibri"/>
                <w:b/>
                <w:sz w:val="28"/>
                <w:szCs w:val="28"/>
                <w:lang w:eastAsia="en-US"/>
              </w:rPr>
              <w:t>вторник: с 8.00 до 20.00</w:t>
            </w:r>
          </w:p>
          <w:p w:rsidR="005B3730" w:rsidRPr="00780371" w:rsidRDefault="005B3730" w:rsidP="005B37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371">
              <w:rPr>
                <w:rFonts w:eastAsia="Calibri"/>
                <w:b/>
                <w:sz w:val="28"/>
                <w:szCs w:val="28"/>
                <w:lang w:eastAsia="en-US"/>
              </w:rPr>
              <w:t>суббота: с 9.00 до 14.00</w:t>
            </w:r>
          </w:p>
          <w:p w:rsidR="005B3730" w:rsidRPr="00780371" w:rsidRDefault="005B3730" w:rsidP="005B37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371">
              <w:rPr>
                <w:rFonts w:eastAsia="Calibri"/>
                <w:b/>
                <w:sz w:val="28"/>
                <w:szCs w:val="28"/>
                <w:lang w:eastAsia="en-US"/>
              </w:rPr>
              <w:t>без перерывов на обед</w:t>
            </w:r>
          </w:p>
          <w:p w:rsidR="00D80B6B" w:rsidRPr="00745F38" w:rsidRDefault="005B3730" w:rsidP="00745F38">
            <w:pPr>
              <w:jc w:val="center"/>
              <w:rPr>
                <w:b/>
                <w:sz w:val="10"/>
                <w:szCs w:val="28"/>
                <w:u w:val="single"/>
              </w:rPr>
            </w:pPr>
            <w:r w:rsidRPr="00780371">
              <w:rPr>
                <w:rFonts w:eastAsia="Calibri"/>
                <w:b/>
                <w:sz w:val="28"/>
                <w:szCs w:val="28"/>
                <w:lang w:eastAsia="en-US"/>
              </w:rPr>
              <w:t>выходной: воскресенье</w:t>
            </w:r>
            <w:r w:rsidRPr="00873EB3">
              <w:rPr>
                <w:b/>
                <w:sz w:val="10"/>
                <w:szCs w:val="28"/>
                <w:u w:val="single"/>
              </w:rPr>
              <w:t xml:space="preserve"> </w:t>
            </w:r>
          </w:p>
        </w:tc>
      </w:tr>
      <w:tr w:rsidR="00D80B6B" w:rsidRPr="006E0E59" w:rsidTr="00D80B6B">
        <w:trPr>
          <w:trHeight w:val="285"/>
        </w:trPr>
        <w:tc>
          <w:tcPr>
            <w:tcW w:w="1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80B6B" w:rsidRPr="005B3B41" w:rsidRDefault="00D80B6B" w:rsidP="00D80B6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</w:r>
          </w:p>
        </w:tc>
      </w:tr>
      <w:tr w:rsidR="00660D87" w:rsidTr="002B7D99">
        <w:trPr>
          <w:trHeight w:val="5408"/>
        </w:trPr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C5388" w:rsidRPr="00EC5388" w:rsidRDefault="00EC5388" w:rsidP="00EC538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EC5388">
              <w:rPr>
                <w:b/>
                <w:color w:val="0000FF"/>
                <w:sz w:val="28"/>
                <w:szCs w:val="28"/>
              </w:rPr>
              <w:t>ГОСУДАРСТВЕННОЕ  УЧРЕЖДЕНИЕ «ТЕРРИТОРИАЛЬНЫЙ  ЦЕНТР СОЦИАЛЬНОГО  ОБСЛУЖИВАНИЯ  НАСЕЛЕНИЯ  ТОЛОЧИНСКОГО  РАЙОНА»</w:t>
            </w:r>
          </w:p>
          <w:p w:rsidR="00EC5388" w:rsidRPr="00EC5388" w:rsidRDefault="00EC5388" w:rsidP="00EC5388">
            <w:pPr>
              <w:jc w:val="center"/>
              <w:rPr>
                <w:color w:val="0000FF"/>
                <w:sz w:val="16"/>
                <w:szCs w:val="28"/>
              </w:rPr>
            </w:pPr>
          </w:p>
          <w:p w:rsidR="00EC5388" w:rsidRPr="00EC5388" w:rsidRDefault="002B7D99" w:rsidP="00EC538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88"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по социальной работе </w:t>
            </w:r>
            <w:r w:rsidR="00391321">
              <w:rPr>
                <w:rFonts w:ascii="Times New Roman" w:hAnsi="Times New Roman"/>
                <w:bCs/>
                <w:sz w:val="28"/>
                <w:szCs w:val="28"/>
              </w:rPr>
              <w:t xml:space="preserve">отделения </w:t>
            </w:r>
            <w:r w:rsidR="00EC5388" w:rsidRPr="00EC5388">
              <w:rPr>
                <w:rFonts w:ascii="Times New Roman" w:hAnsi="Times New Roman"/>
                <w:bCs/>
                <w:sz w:val="28"/>
                <w:szCs w:val="28"/>
              </w:rPr>
              <w:t xml:space="preserve">первичного приема, информации, анализа, прогнозирования и комплексной поддержки в кризисной ситуации </w:t>
            </w:r>
            <w:r w:rsidR="00EC5388"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</w:p>
          <w:p w:rsidR="00EC5388" w:rsidRPr="00EC5388" w:rsidRDefault="00391321" w:rsidP="00EC538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Китаева</w:t>
            </w:r>
            <w:r w:rsidR="00EC5388"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Николаевна</w:t>
            </w:r>
          </w:p>
          <w:p w:rsidR="00EC5388" w:rsidRDefault="00EC5388" w:rsidP="00EC5388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5388">
              <w:rPr>
                <w:rFonts w:ascii="Times New Roman" w:hAnsi="Times New Roman"/>
                <w:sz w:val="28"/>
                <w:szCs w:val="28"/>
              </w:rPr>
              <w:t xml:space="preserve">г. Толочин, ул. Энгельса, 18, кабинет № </w:t>
            </w:r>
            <w:r w:rsidR="002B7D9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C5388">
              <w:rPr>
                <w:rFonts w:ascii="Times New Roman" w:hAnsi="Times New Roman"/>
                <w:bCs/>
                <w:sz w:val="28"/>
                <w:szCs w:val="28"/>
              </w:rPr>
              <w:t xml:space="preserve">,  тел. (8-02136) </w:t>
            </w:r>
            <w:r w:rsidR="002B7D9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C538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B7D99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EC538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B7D99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  <w:p w:rsidR="007B68BE" w:rsidRPr="00EC5388" w:rsidRDefault="007B68BE" w:rsidP="00EC5388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C5388" w:rsidRPr="00EC5388" w:rsidRDefault="00EC5388" w:rsidP="00EC538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 время отсутствия </w:t>
            </w:r>
            <w:r w:rsidR="00391321">
              <w:rPr>
                <w:rFonts w:ascii="Times New Roman" w:hAnsi="Times New Roman"/>
                <w:b/>
                <w:bCs/>
                <w:sz w:val="28"/>
                <w:szCs w:val="28"/>
              </w:rPr>
              <w:t>Китаевой</w:t>
            </w:r>
            <w:r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О.</w:t>
            </w:r>
            <w:r w:rsidR="00391321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>. прием осуществляет</w:t>
            </w:r>
          </w:p>
          <w:p w:rsidR="00EC5388" w:rsidRPr="00EC5388" w:rsidRDefault="00EC5388" w:rsidP="00EC538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88"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по социальной работе отделения первичного приема, информации, анализа, прогнозирования и комплексной поддержки в кризисной ситуации </w:t>
            </w:r>
            <w:r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</w:p>
          <w:p w:rsidR="00EC5388" w:rsidRPr="00EC5388" w:rsidRDefault="00EC6E92" w:rsidP="00EC5388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Макаревич</w:t>
            </w:r>
            <w:r w:rsidR="00EC5388"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Марина</w:t>
            </w:r>
            <w:r w:rsidR="00EC5388" w:rsidRPr="00EC53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Анатольевна</w:t>
            </w:r>
          </w:p>
          <w:p w:rsidR="00EC5388" w:rsidRPr="00EC5388" w:rsidRDefault="00EC5388" w:rsidP="00EC5388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5388">
              <w:rPr>
                <w:rFonts w:ascii="Times New Roman" w:hAnsi="Times New Roman"/>
                <w:sz w:val="28"/>
                <w:szCs w:val="28"/>
              </w:rPr>
              <w:t xml:space="preserve">г. Толочин, ул. Энгельса, 18, кабинет № </w:t>
            </w:r>
            <w:r w:rsidRPr="00EC5388">
              <w:rPr>
                <w:rFonts w:ascii="Times New Roman" w:hAnsi="Times New Roman"/>
                <w:bCs/>
                <w:sz w:val="28"/>
                <w:szCs w:val="28"/>
              </w:rPr>
              <w:t>2, тел. (8-02136) 2-27-41</w:t>
            </w:r>
          </w:p>
          <w:p w:rsidR="00EC5388" w:rsidRPr="00EC5388" w:rsidRDefault="00EC5388" w:rsidP="00EC5388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EC5388">
              <w:rPr>
                <w:b/>
                <w:color w:val="000000"/>
                <w:sz w:val="28"/>
                <w:szCs w:val="28"/>
                <w:u w:val="single"/>
              </w:rPr>
              <w:t xml:space="preserve">Время приема: понедельник, среда, четверг, пятница: с 8.00 до 18.00, </w:t>
            </w:r>
          </w:p>
          <w:p w:rsidR="00EC5388" w:rsidRPr="00EC5388" w:rsidRDefault="00EC5388" w:rsidP="00EC5388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EC5388">
              <w:rPr>
                <w:b/>
                <w:color w:val="000000"/>
                <w:sz w:val="28"/>
                <w:szCs w:val="28"/>
                <w:u w:val="single"/>
              </w:rPr>
              <w:t>вторник: с 8.00 до 20.00,</w:t>
            </w:r>
            <w:r w:rsidRPr="00EC538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EC538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без перерывов на обед</w:t>
            </w:r>
            <w:r w:rsidRPr="00EC5388">
              <w:rPr>
                <w:b/>
                <w:color w:val="000000"/>
                <w:sz w:val="28"/>
                <w:szCs w:val="28"/>
                <w:u w:val="single"/>
              </w:rPr>
              <w:t>, выходной: суббота, воскресенье</w:t>
            </w:r>
          </w:p>
          <w:p w:rsidR="002B7D99" w:rsidRPr="002B7D99" w:rsidRDefault="00EC5388" w:rsidP="002B7D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EC538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EC5388">
              <w:rPr>
                <w:i/>
                <w:color w:val="000000"/>
                <w:sz w:val="28"/>
                <w:szCs w:val="28"/>
              </w:rPr>
              <w:t xml:space="preserve">Прием граждан в понедельник, среда, четверг, пятница с 13.00 до 14.00 и с 17.00 до 18.00, во вторник с 13.00 </w:t>
            </w:r>
            <w:proofErr w:type="gramStart"/>
            <w:r w:rsidRPr="00EC5388">
              <w:rPr>
                <w:i/>
                <w:color w:val="000000"/>
                <w:sz w:val="28"/>
                <w:szCs w:val="28"/>
              </w:rPr>
              <w:t>до</w:t>
            </w:r>
            <w:proofErr w:type="gramEnd"/>
            <w:r w:rsidRPr="00EC5388">
              <w:rPr>
                <w:i/>
                <w:color w:val="000000"/>
                <w:sz w:val="28"/>
                <w:szCs w:val="28"/>
              </w:rPr>
              <w:t xml:space="preserve"> 14.00 и с 17.00 до 20.00 осуществляется дежурным специалистом согласно графику.  </w:t>
            </w:r>
          </w:p>
        </w:tc>
      </w:tr>
      <w:tr w:rsidR="006C62F9" w:rsidRPr="00D80B6B" w:rsidTr="005754D5">
        <w:trPr>
          <w:trHeight w:val="869"/>
        </w:trPr>
        <w:tc>
          <w:tcPr>
            <w:tcW w:w="3948" w:type="dxa"/>
            <w:tcBorders>
              <w:top w:val="dashDotStroked" w:sz="24" w:space="0" w:color="auto"/>
            </w:tcBorders>
            <w:vAlign w:val="center"/>
          </w:tcPr>
          <w:p w:rsidR="006C62F9" w:rsidRPr="004B5A81" w:rsidRDefault="006C62F9" w:rsidP="005754D5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Документы и (или)</w:t>
            </w:r>
          </w:p>
          <w:p w:rsidR="006C62F9" w:rsidRPr="004B5A81" w:rsidRDefault="006C62F9" w:rsidP="005754D5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предоставляемые</w:t>
            </w:r>
          </w:p>
          <w:p w:rsidR="006C62F9" w:rsidRPr="004B5A81" w:rsidRDefault="006C62F9" w:rsidP="005754D5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гражданином</w:t>
            </w:r>
          </w:p>
          <w:p w:rsidR="006C62F9" w:rsidRPr="004B5A81" w:rsidRDefault="006C62F9" w:rsidP="005754D5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осуществления</w:t>
            </w:r>
          </w:p>
          <w:p w:rsidR="006C62F9" w:rsidRPr="004A50EE" w:rsidRDefault="006C62F9" w:rsidP="005754D5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B5A81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7380" w:type="dxa"/>
            <w:tcBorders>
              <w:top w:val="dashDotStroked" w:sz="24" w:space="0" w:color="auto"/>
            </w:tcBorders>
          </w:tcPr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заявление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паспорта или иные документы, удостоверяющие личность родителей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свидетельство о заключении брака – для лиц, состоящих в браке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 xml:space="preserve">копия решения (постановления) суда либо Соглашение о детях, или Брачный договор, или определение о судебном </w:t>
            </w:r>
            <w:proofErr w:type="gramStart"/>
            <w:r w:rsidRPr="00492A6D">
              <w:rPr>
                <w:rFonts w:eastAsia="Calibri"/>
                <w:sz w:val="28"/>
                <w:szCs w:val="28"/>
                <w:lang w:eastAsia="en-US"/>
              </w:rPr>
              <w:t>приказе</w:t>
            </w:r>
            <w:proofErr w:type="gramEnd"/>
            <w:r w:rsidRPr="00492A6D">
              <w:rPr>
                <w:rFonts w:eastAsia="Calibri"/>
                <w:sz w:val="28"/>
                <w:szCs w:val="28"/>
                <w:lang w:eastAsia="en-US"/>
              </w:rPr>
              <w:t xml:space="preserve"> о взыскании алиментов, или Соглашение о содержании своих несовершеннолетних и (или) нуждающихся в помощи нетрудоспособных совершеннолетних детей – в случае расторжения брака родителями детей (если документально определено место проживания детей с одним из родителей и (или) назначены алименты на содержание детей) 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копия решения (постановления) суда об определении места проживания детей с отцом – в случае, если дети, рожденные вне брака, проживают с отцом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справка, содержащая сведения из записи акта о рождении, – в случае, если запись об отце в записи акта о рождении ребенка произведена на основании заявления матери, не состоящей в браке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свидетельство об установлении отцовства – в случае установления отцовства</w:t>
            </w:r>
          </w:p>
          <w:p w:rsidR="006C62F9" w:rsidRPr="00492A6D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выписка из решения суда об усыновлении (удочерении) – в случае, если в свидетельстве о рождении ребенка усыновители (</w:t>
            </w:r>
            <w:proofErr w:type="spellStart"/>
            <w:r w:rsidRPr="00492A6D">
              <w:rPr>
                <w:rFonts w:eastAsia="Calibri"/>
                <w:sz w:val="28"/>
                <w:szCs w:val="28"/>
                <w:lang w:eastAsia="en-US"/>
              </w:rPr>
              <w:t>удочерители</w:t>
            </w:r>
            <w:proofErr w:type="spellEnd"/>
            <w:r w:rsidRPr="00492A6D">
              <w:rPr>
                <w:rFonts w:eastAsia="Calibri"/>
                <w:sz w:val="28"/>
                <w:szCs w:val="28"/>
                <w:lang w:eastAsia="en-US"/>
              </w:rPr>
              <w:t>) не записаны в качестве родителей усыновленного (удочеренного) ребенка</w:t>
            </w:r>
          </w:p>
          <w:p w:rsidR="006C62F9" w:rsidRPr="009436F9" w:rsidRDefault="006C62F9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</w:tc>
      </w:tr>
      <w:tr w:rsidR="001E2C10" w:rsidRPr="00D80B6B" w:rsidTr="005754D5">
        <w:trPr>
          <w:trHeight w:val="869"/>
        </w:trPr>
        <w:tc>
          <w:tcPr>
            <w:tcW w:w="3948" w:type="dxa"/>
            <w:tcBorders>
              <w:top w:val="dashDotStroked" w:sz="24" w:space="0" w:color="auto"/>
            </w:tcBorders>
            <w:vAlign w:val="center"/>
          </w:tcPr>
          <w:p w:rsidR="001E2C10" w:rsidRPr="001E2C10" w:rsidRDefault="001E2C10" w:rsidP="005754D5">
            <w:pPr>
              <w:spacing w:line="280" w:lineRule="exact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E2C10">
              <w:rPr>
                <w:rFonts w:ascii="Times New Roman" w:hAnsi="Times New Roman"/>
                <w:b/>
                <w:sz w:val="28"/>
                <w:szCs w:val="28"/>
              </w:rPr>
              <w:t>Документы и (или) сведения, запрашиваемые ответственным исполнителем</w:t>
            </w:r>
          </w:p>
        </w:tc>
        <w:tc>
          <w:tcPr>
            <w:tcW w:w="7380" w:type="dxa"/>
            <w:tcBorders>
              <w:top w:val="dashDotStroked" w:sz="24" w:space="0" w:color="auto"/>
            </w:tcBorders>
          </w:tcPr>
          <w:p w:rsidR="001E2C10" w:rsidRPr="00492A6D" w:rsidRDefault="001E2C10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справка (справки) о месте жительства и составе семьи или копия лицевого счета</w:t>
            </w:r>
          </w:p>
          <w:p w:rsidR="001E2C10" w:rsidRPr="00492A6D" w:rsidRDefault="001E2C10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копия решения суда о том, с кем из родителей проживают дети после расторжения брака</w:t>
            </w:r>
          </w:p>
          <w:p w:rsidR="001E2C10" w:rsidRPr="00492A6D" w:rsidRDefault="001E2C10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92A6D">
              <w:rPr>
                <w:rFonts w:eastAsia="Calibri"/>
                <w:sz w:val="28"/>
                <w:szCs w:val="28"/>
                <w:lang w:eastAsia="en-US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</w:t>
            </w:r>
            <w:r w:rsidRPr="00492A6D">
              <w:rPr>
                <w:rFonts w:eastAsia="Calibri"/>
                <w:sz w:val="28"/>
                <w:szCs w:val="28"/>
                <w:lang w:eastAsia="en-US"/>
              </w:rPr>
              <w:lastRenderedPageBreak/>
              <w:t>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</w:t>
            </w:r>
            <w:proofErr w:type="gramEnd"/>
            <w:r w:rsidRPr="00492A6D">
              <w:rPr>
                <w:rFonts w:eastAsia="Calibri"/>
                <w:sz w:val="28"/>
                <w:szCs w:val="28"/>
                <w:lang w:eastAsia="en-US"/>
              </w:rPr>
              <w:t xml:space="preserve"> содержание детей)</w:t>
            </w:r>
          </w:p>
          <w:p w:rsidR="001E2C10" w:rsidRPr="00492A6D" w:rsidRDefault="001E2C10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1E2C10" w:rsidRPr="009436F9" w:rsidRDefault="001E2C10" w:rsidP="000E48DA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</w:tc>
      </w:tr>
      <w:tr w:rsidR="001E2C10" w:rsidRPr="00D80B6B" w:rsidTr="000E48DA">
        <w:tc>
          <w:tcPr>
            <w:tcW w:w="3948" w:type="dxa"/>
            <w:vAlign w:val="center"/>
          </w:tcPr>
          <w:p w:rsidR="001E2C10" w:rsidRPr="000D516A" w:rsidRDefault="001E2C10" w:rsidP="000D516A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Размер платы, взимаемой при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A81">
              <w:rPr>
                <w:b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7380" w:type="dxa"/>
          </w:tcPr>
          <w:p w:rsidR="001E2C10" w:rsidRPr="001E2C10" w:rsidRDefault="001E2C10" w:rsidP="000E48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C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Административная процедура </w:t>
            </w:r>
            <w:proofErr w:type="spellStart"/>
            <w:r w:rsidRPr="001E2C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осущестляется</w:t>
            </w:r>
            <w:proofErr w:type="spellEnd"/>
            <w:r w:rsidRPr="001E2C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бесплатно</w:t>
            </w:r>
          </w:p>
        </w:tc>
      </w:tr>
      <w:tr w:rsidR="001E2C10" w:rsidRPr="00D80B6B" w:rsidTr="000E48DA">
        <w:tc>
          <w:tcPr>
            <w:tcW w:w="3948" w:type="dxa"/>
            <w:vAlign w:val="center"/>
          </w:tcPr>
          <w:p w:rsidR="001E2C10" w:rsidRPr="00D80B6B" w:rsidRDefault="001E2C10" w:rsidP="000D516A">
            <w:pPr>
              <w:spacing w:line="240" w:lineRule="exact"/>
              <w:rPr>
                <w:rFonts w:ascii="Times New Roman" w:hAnsi="Times New Roman"/>
                <w:b/>
                <w:smallCaps/>
                <w:color w:val="0000FF"/>
                <w:spacing w:val="-20"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380" w:type="dxa"/>
          </w:tcPr>
          <w:p w:rsidR="001E2C10" w:rsidRPr="001E2C10" w:rsidRDefault="001E2C10" w:rsidP="000E48DA">
            <w:pPr>
              <w:spacing w:after="16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C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E2C10" w:rsidRPr="00D80B6B" w:rsidTr="000E48DA">
        <w:tc>
          <w:tcPr>
            <w:tcW w:w="3948" w:type="dxa"/>
            <w:vAlign w:val="center"/>
          </w:tcPr>
          <w:p w:rsidR="001E2C10" w:rsidRPr="004B5A81" w:rsidRDefault="001E2C10" w:rsidP="000D516A">
            <w:pPr>
              <w:spacing w:line="240" w:lineRule="exact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4B5A81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380" w:type="dxa"/>
          </w:tcPr>
          <w:p w:rsidR="001E2C10" w:rsidRPr="001E2C10" w:rsidRDefault="001E2C10" w:rsidP="000E48DA">
            <w:pPr>
              <w:spacing w:after="16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A6D">
              <w:rPr>
                <w:rFonts w:eastAsia="Calibri"/>
                <w:sz w:val="28"/>
                <w:szCs w:val="28"/>
                <w:lang w:eastAsia="en-US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</w:tbl>
    <w:p w:rsidR="00544370" w:rsidRPr="00D80B6B" w:rsidRDefault="00544370" w:rsidP="00332FCA">
      <w:pPr>
        <w:rPr>
          <w:rFonts w:ascii="Times New Roman" w:hAnsi="Times New Roman"/>
          <w:sz w:val="28"/>
          <w:szCs w:val="28"/>
        </w:rPr>
      </w:pPr>
    </w:p>
    <w:p w:rsidR="006E7A82" w:rsidRPr="00D80B6B" w:rsidRDefault="006E7A82" w:rsidP="00332FCA">
      <w:pPr>
        <w:rPr>
          <w:rFonts w:ascii="Times New Roman" w:hAnsi="Times New Roman"/>
          <w:sz w:val="28"/>
          <w:szCs w:val="28"/>
        </w:rPr>
      </w:pPr>
    </w:p>
    <w:p w:rsidR="006E7A82" w:rsidRPr="00D80B6B" w:rsidRDefault="006E7A82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Pr="00D80B6B" w:rsidRDefault="009B0CA0" w:rsidP="00332FCA">
      <w:pPr>
        <w:rPr>
          <w:rFonts w:ascii="Times New Roman" w:hAnsi="Times New Roman"/>
          <w:sz w:val="28"/>
          <w:szCs w:val="28"/>
        </w:rPr>
      </w:pPr>
    </w:p>
    <w:p w:rsidR="009B0CA0" w:rsidRDefault="009B0CA0" w:rsidP="00332FCA">
      <w:pPr>
        <w:rPr>
          <w:rFonts w:ascii="Times New Roman" w:hAnsi="Times New Roman"/>
          <w:sz w:val="16"/>
          <w:szCs w:val="16"/>
        </w:rPr>
      </w:pPr>
    </w:p>
    <w:p w:rsidR="009B0CA0" w:rsidRDefault="009B0CA0" w:rsidP="00332FCA">
      <w:pPr>
        <w:rPr>
          <w:rFonts w:ascii="Times New Roman" w:hAnsi="Times New Roman"/>
          <w:sz w:val="16"/>
          <w:szCs w:val="16"/>
        </w:rPr>
      </w:pPr>
    </w:p>
    <w:p w:rsidR="009B0CA0" w:rsidRDefault="009B0CA0" w:rsidP="00332FCA">
      <w:pPr>
        <w:rPr>
          <w:rFonts w:ascii="Times New Roman" w:hAnsi="Times New Roman"/>
          <w:sz w:val="16"/>
          <w:szCs w:val="16"/>
        </w:rPr>
      </w:pPr>
    </w:p>
    <w:p w:rsidR="009B0CA0" w:rsidRDefault="009B0CA0" w:rsidP="00332FCA">
      <w:pPr>
        <w:rPr>
          <w:rFonts w:ascii="Times New Roman" w:hAnsi="Times New Roman"/>
          <w:sz w:val="16"/>
          <w:szCs w:val="16"/>
        </w:rPr>
      </w:pPr>
    </w:p>
    <w:p w:rsidR="009B0CA0" w:rsidRDefault="009B0CA0" w:rsidP="00332FCA">
      <w:pPr>
        <w:rPr>
          <w:rFonts w:ascii="Times New Roman" w:hAnsi="Times New Roman"/>
          <w:sz w:val="16"/>
          <w:szCs w:val="16"/>
        </w:rPr>
      </w:pPr>
    </w:p>
    <w:p w:rsidR="00895520" w:rsidRDefault="00895520" w:rsidP="00332FCA">
      <w:pPr>
        <w:rPr>
          <w:rFonts w:ascii="Times New Roman" w:hAnsi="Times New Roman"/>
          <w:sz w:val="16"/>
          <w:szCs w:val="16"/>
        </w:rPr>
      </w:pPr>
    </w:p>
    <w:p w:rsidR="009B0CA0" w:rsidRDefault="009B0CA0" w:rsidP="00332FCA">
      <w:pPr>
        <w:rPr>
          <w:rFonts w:ascii="Times New Roman" w:hAnsi="Times New Roman"/>
          <w:sz w:val="16"/>
          <w:szCs w:val="16"/>
        </w:rPr>
      </w:pPr>
    </w:p>
    <w:p w:rsidR="006E7A82" w:rsidRPr="006E0E59" w:rsidRDefault="006E7A82" w:rsidP="00332FCA">
      <w:pPr>
        <w:rPr>
          <w:rFonts w:ascii="Times New Roman" w:hAnsi="Times New Roman"/>
          <w:sz w:val="16"/>
          <w:szCs w:val="16"/>
        </w:rPr>
      </w:pPr>
    </w:p>
    <w:p w:rsidR="00A562E1" w:rsidRPr="00AF1A3B" w:rsidRDefault="00A562E1" w:rsidP="00A562E1">
      <w:pPr>
        <w:spacing w:line="240" w:lineRule="exact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AF1A3B">
        <w:rPr>
          <w:sz w:val="22"/>
          <w:szCs w:val="22"/>
        </w:rPr>
        <w:t xml:space="preserve">Толочинский районный </w:t>
      </w:r>
    </w:p>
    <w:p w:rsidR="00A562E1" w:rsidRPr="00AF1A3B" w:rsidRDefault="00A562E1" w:rsidP="00A562E1">
      <w:pPr>
        <w:spacing w:line="240" w:lineRule="exact"/>
        <w:ind w:left="5670"/>
        <w:rPr>
          <w:sz w:val="22"/>
          <w:szCs w:val="22"/>
        </w:rPr>
      </w:pPr>
      <w:r w:rsidRPr="00AF1A3B">
        <w:rPr>
          <w:sz w:val="22"/>
          <w:szCs w:val="22"/>
        </w:rPr>
        <w:t>исполнительный комитет</w:t>
      </w:r>
    </w:p>
    <w:p w:rsidR="00A562E1" w:rsidRPr="00AF1A3B" w:rsidRDefault="00A562E1" w:rsidP="00A562E1">
      <w:pPr>
        <w:spacing w:line="240" w:lineRule="exact"/>
        <w:ind w:left="5670"/>
        <w:rPr>
          <w:sz w:val="22"/>
          <w:szCs w:val="22"/>
        </w:rPr>
      </w:pPr>
      <w:r w:rsidRPr="00AF1A3B">
        <w:rPr>
          <w:sz w:val="22"/>
          <w:szCs w:val="22"/>
        </w:rPr>
        <w:tab/>
      </w:r>
      <w:r w:rsidRPr="00AF1A3B">
        <w:rPr>
          <w:sz w:val="22"/>
          <w:szCs w:val="22"/>
        </w:rPr>
        <w:tab/>
      </w:r>
      <w:r w:rsidRPr="00AF1A3B">
        <w:rPr>
          <w:sz w:val="22"/>
          <w:szCs w:val="22"/>
        </w:rPr>
        <w:tab/>
      </w:r>
      <w:r w:rsidRPr="00AF1A3B">
        <w:rPr>
          <w:sz w:val="22"/>
          <w:szCs w:val="22"/>
        </w:rPr>
        <w:tab/>
      </w:r>
      <w:r w:rsidRPr="00AF1A3B">
        <w:rPr>
          <w:sz w:val="22"/>
          <w:szCs w:val="22"/>
        </w:rPr>
        <w:tab/>
      </w:r>
    </w:p>
    <w:p w:rsidR="00A562E1" w:rsidRPr="00AF1A3B" w:rsidRDefault="00A562E1" w:rsidP="00A562E1">
      <w:pPr>
        <w:spacing w:line="240" w:lineRule="exact"/>
        <w:ind w:left="5670"/>
        <w:rPr>
          <w:sz w:val="22"/>
          <w:szCs w:val="22"/>
        </w:rPr>
      </w:pPr>
      <w:r w:rsidRPr="00AF1A3B">
        <w:rPr>
          <w:sz w:val="22"/>
          <w:szCs w:val="22"/>
        </w:rPr>
        <w:t xml:space="preserve">Ивановой Евгении Михайловны, </w:t>
      </w:r>
    </w:p>
    <w:p w:rsidR="00A562E1" w:rsidRPr="00AF1A3B" w:rsidRDefault="00A562E1" w:rsidP="00A562E1">
      <w:pPr>
        <w:spacing w:line="240" w:lineRule="exact"/>
        <w:ind w:left="5670"/>
        <w:rPr>
          <w:sz w:val="22"/>
          <w:szCs w:val="22"/>
        </w:rPr>
      </w:pPr>
      <w:proofErr w:type="gramStart"/>
      <w:r w:rsidRPr="00AF1A3B">
        <w:rPr>
          <w:sz w:val="22"/>
          <w:szCs w:val="22"/>
        </w:rPr>
        <w:lastRenderedPageBreak/>
        <w:t>зарегистрированной</w:t>
      </w:r>
      <w:proofErr w:type="gramEnd"/>
      <w:r w:rsidRPr="00AF1A3B">
        <w:rPr>
          <w:sz w:val="22"/>
          <w:szCs w:val="22"/>
        </w:rPr>
        <w:t xml:space="preserve"> по месту жительства:</w:t>
      </w:r>
    </w:p>
    <w:p w:rsidR="00A562E1" w:rsidRPr="00AF1A3B" w:rsidRDefault="00A562E1" w:rsidP="00A562E1">
      <w:pPr>
        <w:spacing w:line="240" w:lineRule="exact"/>
        <w:ind w:left="5670"/>
        <w:jc w:val="both"/>
        <w:rPr>
          <w:sz w:val="22"/>
          <w:szCs w:val="22"/>
        </w:rPr>
      </w:pPr>
      <w:r w:rsidRPr="00AF1A3B">
        <w:rPr>
          <w:sz w:val="22"/>
          <w:szCs w:val="22"/>
        </w:rPr>
        <w:t>г</w:t>
      </w:r>
      <w:proofErr w:type="gramStart"/>
      <w:r w:rsidRPr="00AF1A3B">
        <w:rPr>
          <w:sz w:val="22"/>
          <w:szCs w:val="22"/>
        </w:rPr>
        <w:t>.Т</w:t>
      </w:r>
      <w:proofErr w:type="gramEnd"/>
      <w:r w:rsidRPr="00AF1A3B">
        <w:rPr>
          <w:sz w:val="22"/>
          <w:szCs w:val="22"/>
        </w:rPr>
        <w:t>олочин, ул.Ленина, д.21, кв.31</w:t>
      </w:r>
    </w:p>
    <w:p w:rsidR="00A562E1" w:rsidRPr="00AF1A3B" w:rsidRDefault="00A562E1" w:rsidP="00A562E1">
      <w:pPr>
        <w:spacing w:line="240" w:lineRule="exact"/>
        <w:ind w:left="5670"/>
        <w:jc w:val="both"/>
        <w:rPr>
          <w:sz w:val="22"/>
          <w:szCs w:val="22"/>
        </w:rPr>
      </w:pPr>
      <w:r w:rsidRPr="00AF1A3B">
        <w:rPr>
          <w:sz w:val="22"/>
          <w:szCs w:val="22"/>
        </w:rPr>
        <w:t>месту пребывания:</w:t>
      </w:r>
    </w:p>
    <w:p w:rsidR="00A562E1" w:rsidRPr="00AF1A3B" w:rsidRDefault="00A562E1" w:rsidP="00A562E1">
      <w:pPr>
        <w:spacing w:line="240" w:lineRule="exact"/>
        <w:jc w:val="both"/>
        <w:rPr>
          <w:sz w:val="22"/>
          <w:szCs w:val="22"/>
        </w:rPr>
      </w:pPr>
      <w:r w:rsidRPr="00AF1A3B">
        <w:rPr>
          <w:sz w:val="22"/>
          <w:szCs w:val="22"/>
        </w:rPr>
        <w:t xml:space="preserve">                                                                                               Тел. 8-029-712-05-59</w:t>
      </w:r>
    </w:p>
    <w:p w:rsidR="00A562E1" w:rsidRPr="00AF1A3B" w:rsidRDefault="00A562E1" w:rsidP="00A562E1">
      <w:pPr>
        <w:spacing w:line="240" w:lineRule="exact"/>
        <w:ind w:left="5670"/>
        <w:jc w:val="both"/>
        <w:rPr>
          <w:sz w:val="22"/>
          <w:szCs w:val="22"/>
        </w:rPr>
      </w:pPr>
      <w:r w:rsidRPr="00AF1A3B">
        <w:rPr>
          <w:sz w:val="22"/>
          <w:szCs w:val="22"/>
        </w:rPr>
        <w:t>паспорт ВМ2712463 выдан 07.09.2020</w:t>
      </w:r>
    </w:p>
    <w:p w:rsidR="00A562E1" w:rsidRPr="00AF1A3B" w:rsidRDefault="00A562E1" w:rsidP="00A562E1">
      <w:pPr>
        <w:spacing w:line="240" w:lineRule="exact"/>
        <w:ind w:left="5670"/>
        <w:jc w:val="both"/>
        <w:rPr>
          <w:sz w:val="22"/>
          <w:szCs w:val="22"/>
        </w:rPr>
      </w:pPr>
      <w:proofErr w:type="spellStart"/>
      <w:r w:rsidRPr="00AF1A3B">
        <w:rPr>
          <w:sz w:val="22"/>
          <w:szCs w:val="22"/>
        </w:rPr>
        <w:t>Толочинским</w:t>
      </w:r>
      <w:proofErr w:type="spellEnd"/>
      <w:r w:rsidRPr="00AF1A3B">
        <w:rPr>
          <w:sz w:val="22"/>
          <w:szCs w:val="22"/>
        </w:rPr>
        <w:t xml:space="preserve"> РОВД Витебской области</w:t>
      </w:r>
    </w:p>
    <w:p w:rsidR="00A562E1" w:rsidRPr="00AF1A3B" w:rsidRDefault="00A562E1" w:rsidP="00A562E1">
      <w:pPr>
        <w:spacing w:line="240" w:lineRule="exact"/>
        <w:ind w:left="5670"/>
        <w:jc w:val="both"/>
        <w:rPr>
          <w:sz w:val="22"/>
          <w:szCs w:val="22"/>
        </w:rPr>
      </w:pPr>
    </w:p>
    <w:p w:rsidR="00A562E1" w:rsidRPr="00AF1A3B" w:rsidRDefault="00A562E1" w:rsidP="00A562E1">
      <w:pPr>
        <w:jc w:val="both"/>
        <w:rPr>
          <w:sz w:val="22"/>
          <w:szCs w:val="22"/>
        </w:rPr>
      </w:pPr>
    </w:p>
    <w:p w:rsidR="00A562E1" w:rsidRPr="00AF1A3B" w:rsidRDefault="00A562E1" w:rsidP="00A562E1">
      <w:pPr>
        <w:jc w:val="center"/>
        <w:rPr>
          <w:sz w:val="22"/>
          <w:szCs w:val="22"/>
        </w:rPr>
      </w:pPr>
      <w:r w:rsidRPr="00AF1A3B">
        <w:rPr>
          <w:sz w:val="22"/>
          <w:szCs w:val="22"/>
        </w:rPr>
        <w:t>ЗАЯВЛЕНИЕ</w:t>
      </w:r>
    </w:p>
    <w:p w:rsidR="00A562E1" w:rsidRPr="00AF1A3B" w:rsidRDefault="00A562E1" w:rsidP="00A562E1">
      <w:pPr>
        <w:rPr>
          <w:sz w:val="22"/>
          <w:szCs w:val="22"/>
        </w:rPr>
      </w:pPr>
      <w:r w:rsidRPr="00AF1A3B">
        <w:rPr>
          <w:sz w:val="22"/>
          <w:szCs w:val="22"/>
        </w:rPr>
        <w:tab/>
        <w:t>Прошу выдать удостоверение многодетной семьи.</w:t>
      </w:r>
    </w:p>
    <w:p w:rsidR="00A562E1" w:rsidRPr="00AF1A3B" w:rsidRDefault="00A562E1" w:rsidP="00A562E1">
      <w:pPr>
        <w:rPr>
          <w:sz w:val="22"/>
          <w:szCs w:val="22"/>
        </w:rPr>
      </w:pPr>
      <w:r w:rsidRPr="00AF1A3B">
        <w:rPr>
          <w:sz w:val="22"/>
          <w:szCs w:val="22"/>
        </w:rPr>
        <w:tab/>
        <w:t>Сообщаю следующие сведения о себе и членах моей семьи:</w:t>
      </w:r>
    </w:p>
    <w:tbl>
      <w:tblPr>
        <w:tblW w:w="49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467"/>
        <w:gridCol w:w="1589"/>
        <w:gridCol w:w="2226"/>
        <w:gridCol w:w="3259"/>
      </w:tblGrid>
      <w:tr w:rsidR="00A562E1" w:rsidRPr="00AF1A3B" w:rsidTr="005754D5">
        <w:trPr>
          <w:trHeight w:val="240"/>
        </w:trPr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 Фамилия, собственное имя, отчество (если таковое имеется)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Адрес регистрации по месту жительства</w:t>
            </w:r>
          </w:p>
        </w:tc>
      </w:tr>
      <w:tr w:rsidR="00A562E1" w:rsidRPr="00AF1A3B" w:rsidTr="005754D5">
        <w:trPr>
          <w:trHeight w:val="452"/>
        </w:trPr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 xml:space="preserve">Иванова Юлия </w:t>
            </w:r>
          </w:p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Петровна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мать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27.04.1984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4270484Е043РВ0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г</w:t>
            </w:r>
            <w:proofErr w:type="gramStart"/>
            <w:r w:rsidRPr="00AF1A3B">
              <w:rPr>
                <w:sz w:val="22"/>
                <w:szCs w:val="22"/>
              </w:rPr>
              <w:t>.Т</w:t>
            </w:r>
            <w:proofErr w:type="gramEnd"/>
            <w:r w:rsidRPr="00AF1A3B">
              <w:rPr>
                <w:sz w:val="22"/>
                <w:szCs w:val="22"/>
              </w:rPr>
              <w:t xml:space="preserve">олочин, ул.Ленина, </w:t>
            </w:r>
          </w:p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 xml:space="preserve">д.21, кв.31 </w:t>
            </w:r>
          </w:p>
        </w:tc>
      </w:tr>
      <w:tr w:rsidR="00A562E1" w:rsidRPr="00AF1A3B" w:rsidTr="005754D5">
        <w:trPr>
          <w:trHeight w:val="240"/>
        </w:trPr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7B68BE" w:rsidP="005754D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208.5pt;margin-top:22pt;width:822pt;height:113.45pt;rotation:-27304969fd;z-index:-251658752;mso-position-horizontal-relative:text;mso-position-vertical-relative:text" fillcolor="gray">
                  <v:fill opacity="53740f"/>
                  <v:shadow color="#868686"/>
                  <v:textpath style="font-family:&quot;Times New Roman&quot;;font-size:28pt;font-weight:bold;v-text-kern:t" trim="t" fitpath="t" string="ОБРАЗЕЦ"/>
                </v:shape>
              </w:pict>
            </w:r>
            <w:r w:rsidR="00A562E1" w:rsidRPr="00AF1A3B">
              <w:rPr>
                <w:sz w:val="22"/>
                <w:szCs w:val="22"/>
              </w:rPr>
              <w:t>Иванов Алексей Александрович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отец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14.12.1985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3141285А045РВ9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г</w:t>
            </w:r>
            <w:proofErr w:type="gramStart"/>
            <w:r w:rsidRPr="00AF1A3B">
              <w:rPr>
                <w:sz w:val="22"/>
                <w:szCs w:val="22"/>
              </w:rPr>
              <w:t>.Т</w:t>
            </w:r>
            <w:proofErr w:type="gramEnd"/>
            <w:r w:rsidRPr="00AF1A3B">
              <w:rPr>
                <w:sz w:val="22"/>
                <w:szCs w:val="22"/>
              </w:rPr>
              <w:t xml:space="preserve">олочин, ул.Ленина, </w:t>
            </w:r>
          </w:p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д.21, кв.31</w:t>
            </w:r>
          </w:p>
        </w:tc>
      </w:tr>
      <w:tr w:rsidR="00A562E1" w:rsidRPr="00AF1A3B" w:rsidTr="005754D5">
        <w:trPr>
          <w:trHeight w:val="240"/>
        </w:trPr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Иванов Владислав Витальевич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сын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29.04.2004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7739178А002РВ0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г</w:t>
            </w:r>
            <w:proofErr w:type="gramStart"/>
            <w:r w:rsidRPr="00AF1A3B">
              <w:rPr>
                <w:sz w:val="22"/>
                <w:szCs w:val="22"/>
              </w:rPr>
              <w:t>.Т</w:t>
            </w:r>
            <w:proofErr w:type="gramEnd"/>
            <w:r w:rsidRPr="00AF1A3B">
              <w:rPr>
                <w:sz w:val="22"/>
                <w:szCs w:val="22"/>
              </w:rPr>
              <w:t xml:space="preserve">олочин, ул.Ленина, </w:t>
            </w:r>
          </w:p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д.21, кв.31</w:t>
            </w:r>
          </w:p>
        </w:tc>
      </w:tr>
      <w:tr w:rsidR="00A562E1" w:rsidRPr="00AF1A3B" w:rsidTr="005754D5">
        <w:trPr>
          <w:trHeight w:val="240"/>
        </w:trPr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Иванова Полина Витальевна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дочь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14.10.2006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7435248А003РВ6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г</w:t>
            </w:r>
            <w:proofErr w:type="gramStart"/>
            <w:r w:rsidRPr="00AF1A3B">
              <w:rPr>
                <w:sz w:val="22"/>
                <w:szCs w:val="22"/>
              </w:rPr>
              <w:t>.Т</w:t>
            </w:r>
            <w:proofErr w:type="gramEnd"/>
            <w:r w:rsidRPr="00AF1A3B">
              <w:rPr>
                <w:sz w:val="22"/>
                <w:szCs w:val="22"/>
              </w:rPr>
              <w:t xml:space="preserve">олочин, ул.Ленина, </w:t>
            </w:r>
          </w:p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д.21, кв.31</w:t>
            </w:r>
          </w:p>
        </w:tc>
      </w:tr>
      <w:tr w:rsidR="00A562E1" w:rsidRPr="00AF1A3B" w:rsidTr="005754D5">
        <w:trPr>
          <w:trHeight w:val="240"/>
        </w:trPr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Иванова Алиса Алексеевна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дочь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22.10.2020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7823283А003РВ2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г</w:t>
            </w:r>
            <w:proofErr w:type="gramStart"/>
            <w:r w:rsidRPr="00AF1A3B">
              <w:rPr>
                <w:sz w:val="22"/>
                <w:szCs w:val="22"/>
              </w:rPr>
              <w:t>.Т</w:t>
            </w:r>
            <w:proofErr w:type="gramEnd"/>
            <w:r w:rsidRPr="00AF1A3B">
              <w:rPr>
                <w:sz w:val="22"/>
                <w:szCs w:val="22"/>
              </w:rPr>
              <w:t xml:space="preserve">олочин, ул.Ленина, </w:t>
            </w:r>
          </w:p>
          <w:p w:rsidR="00A562E1" w:rsidRPr="00AF1A3B" w:rsidRDefault="00A562E1" w:rsidP="005754D5">
            <w:pPr>
              <w:jc w:val="center"/>
              <w:rPr>
                <w:sz w:val="22"/>
                <w:szCs w:val="22"/>
              </w:rPr>
            </w:pPr>
            <w:r w:rsidRPr="00AF1A3B">
              <w:rPr>
                <w:sz w:val="22"/>
                <w:szCs w:val="22"/>
              </w:rPr>
              <w:t>д.21, кв.31</w:t>
            </w:r>
          </w:p>
        </w:tc>
      </w:tr>
    </w:tbl>
    <w:p w:rsidR="00A562E1" w:rsidRPr="00AF1A3B" w:rsidRDefault="00A562E1" w:rsidP="00A562E1">
      <w:pPr>
        <w:jc w:val="both"/>
        <w:rPr>
          <w:sz w:val="22"/>
          <w:szCs w:val="22"/>
        </w:rPr>
      </w:pPr>
      <w:r w:rsidRPr="00AF1A3B">
        <w:rPr>
          <w:sz w:val="22"/>
          <w:szCs w:val="22"/>
        </w:rPr>
        <w:t xml:space="preserve">         Сообщаю, что я и члены</w:t>
      </w:r>
      <w:r w:rsidRPr="00AF1A3B">
        <w:rPr>
          <w:rFonts w:ascii="Calibri" w:hAnsi="Calibri"/>
          <w:sz w:val="22"/>
          <w:szCs w:val="22"/>
        </w:rPr>
        <w:t xml:space="preserve"> </w:t>
      </w:r>
      <w:r w:rsidRPr="00AF1A3B">
        <w:rPr>
          <w:sz w:val="22"/>
          <w:szCs w:val="22"/>
        </w:rPr>
        <w:t>моей семьи не учитывались (учитывались) (нужное подчеркнуть) в другой</w:t>
      </w:r>
      <w:r w:rsidR="003E0E0E">
        <w:rPr>
          <w:sz w:val="22"/>
          <w:szCs w:val="22"/>
        </w:rPr>
        <w:t xml:space="preserve"> семье при подаче удостоверения</w:t>
      </w:r>
      <w:r w:rsidR="003E0E0E">
        <w:rPr>
          <w:sz w:val="22"/>
          <w:szCs w:val="22"/>
        </w:rPr>
        <w:tab/>
        <w:t>многодетной</w:t>
      </w:r>
      <w:r w:rsidR="003E0E0E">
        <w:rPr>
          <w:sz w:val="22"/>
          <w:szCs w:val="22"/>
        </w:rPr>
        <w:tab/>
      </w:r>
      <w:r w:rsidRPr="00AF1A3B">
        <w:rPr>
          <w:sz w:val="22"/>
          <w:szCs w:val="22"/>
        </w:rPr>
        <w:t>семьи ____________________________________________________________________________</w:t>
      </w:r>
    </w:p>
    <w:p w:rsidR="00A562E1" w:rsidRPr="00AF1A3B" w:rsidRDefault="00A562E1" w:rsidP="00A562E1">
      <w:pPr>
        <w:jc w:val="center"/>
        <w:rPr>
          <w:sz w:val="22"/>
          <w:szCs w:val="22"/>
        </w:rPr>
      </w:pPr>
      <w:r w:rsidRPr="00AF1A3B">
        <w:rPr>
          <w:sz w:val="22"/>
          <w:szCs w:val="22"/>
        </w:rPr>
        <w:t>(указывается фамилия, собственное имя, отчество (если таковое имеется) лиц, которые были учтены при выдаче удостоверения в другой семье)</w:t>
      </w:r>
    </w:p>
    <w:p w:rsidR="00A562E1" w:rsidRPr="00A562E1" w:rsidRDefault="00A562E1" w:rsidP="00A562E1">
      <w:pPr>
        <w:jc w:val="both"/>
        <w:rPr>
          <w:rFonts w:ascii="Times New Roman" w:hAnsi="Times New Roman"/>
          <w:sz w:val="24"/>
          <w:szCs w:val="24"/>
        </w:rPr>
      </w:pPr>
      <w:r w:rsidRPr="00AF1A3B">
        <w:rPr>
          <w:sz w:val="22"/>
          <w:szCs w:val="22"/>
        </w:rPr>
        <w:t xml:space="preserve">          </w:t>
      </w:r>
      <w:proofErr w:type="gramStart"/>
      <w:r w:rsidRPr="00A562E1">
        <w:rPr>
          <w:rFonts w:ascii="Times New Roman" w:hAnsi="Times New Roman"/>
          <w:sz w:val="24"/>
          <w:szCs w:val="24"/>
        </w:rPr>
        <w:t>Подтверждаю, что дети, указанные мною в составе семьи, находятся на иждивении в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</w:t>
      </w:r>
      <w:proofErr w:type="gramEnd"/>
      <w:r w:rsidRPr="00A562E1">
        <w:rPr>
          <w:rFonts w:ascii="Times New Roman" w:hAnsi="Times New Roman"/>
          <w:sz w:val="24"/>
          <w:szCs w:val="24"/>
        </w:rPr>
        <w:t xml:space="preserve"> прав.</w:t>
      </w:r>
    </w:p>
    <w:p w:rsidR="00A562E1" w:rsidRPr="00A562E1" w:rsidRDefault="00A562E1" w:rsidP="00A562E1">
      <w:pPr>
        <w:jc w:val="both"/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 xml:space="preserve">          Согласна (</w:t>
      </w:r>
      <w:proofErr w:type="gramStart"/>
      <w:r w:rsidRPr="00A562E1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A562E1">
        <w:rPr>
          <w:rFonts w:ascii="Times New Roman" w:hAnsi="Times New Roman"/>
          <w:sz w:val="24"/>
          <w:szCs w:val="24"/>
        </w:rPr>
        <w:t>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ab/>
        <w:t>Мною представлены документы:</w:t>
      </w:r>
    </w:p>
    <w:p w:rsidR="00A562E1" w:rsidRPr="00A562E1" w:rsidRDefault="00A562E1" w:rsidP="00A562E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>Паспорта</w:t>
      </w:r>
    </w:p>
    <w:p w:rsidR="00A562E1" w:rsidRPr="00A562E1" w:rsidRDefault="00A562E1" w:rsidP="00A562E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>Свидетельства о рождении несовершеннолетних детей</w:t>
      </w:r>
    </w:p>
    <w:p w:rsidR="00A562E1" w:rsidRPr="00A562E1" w:rsidRDefault="00A562E1" w:rsidP="00A562E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>Свидетельство о заключении брака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>_____ ________________20___г. ________________ _____________________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  <w:t xml:space="preserve">                   (подпись)                              (инициалы, фамилия)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>Документы приняты _______ _________________20___г.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 xml:space="preserve">                        (подпись специалиста, принявшего документы)</w:t>
      </w:r>
    </w:p>
    <w:p w:rsidR="00A562E1" w:rsidRPr="00A562E1" w:rsidRDefault="00A562E1" w:rsidP="00A562E1">
      <w:pPr>
        <w:rPr>
          <w:rFonts w:ascii="Times New Roman" w:hAnsi="Times New Roman"/>
          <w:sz w:val="24"/>
          <w:szCs w:val="24"/>
        </w:rPr>
      </w:pPr>
    </w:p>
    <w:p w:rsidR="003C6C87" w:rsidRPr="00A562E1" w:rsidRDefault="00A562E1" w:rsidP="00A562E1">
      <w:pPr>
        <w:rPr>
          <w:rFonts w:ascii="Times New Roman" w:hAnsi="Times New Roman"/>
          <w:sz w:val="24"/>
          <w:szCs w:val="24"/>
        </w:rPr>
      </w:pP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</w:r>
      <w:r w:rsidRPr="00A562E1">
        <w:rPr>
          <w:rFonts w:ascii="Times New Roman" w:hAnsi="Times New Roman"/>
          <w:sz w:val="24"/>
          <w:szCs w:val="24"/>
        </w:rPr>
        <w:tab/>
        <w:t>Регистрационный номер ______________</w:t>
      </w:r>
    </w:p>
    <w:p w:rsidR="003C6C87" w:rsidRDefault="003C6C87" w:rsidP="003C6C87">
      <w:pPr>
        <w:rPr>
          <w:sz w:val="28"/>
          <w:szCs w:val="28"/>
        </w:rPr>
      </w:pPr>
    </w:p>
    <w:p w:rsidR="00A562E1" w:rsidRDefault="00A562E1" w:rsidP="003C6C87">
      <w:pPr>
        <w:pStyle w:val="a4"/>
        <w:spacing w:line="300" w:lineRule="exact"/>
        <w:rPr>
          <w:rFonts w:ascii="Times New Roman" w:hAnsi="Times New Roman"/>
          <w:b/>
          <w:sz w:val="20"/>
          <w:szCs w:val="20"/>
        </w:rPr>
      </w:pPr>
    </w:p>
    <w:p w:rsidR="00A562E1" w:rsidRDefault="00A562E1" w:rsidP="003C6C87">
      <w:pPr>
        <w:pStyle w:val="a4"/>
        <w:spacing w:line="300" w:lineRule="exact"/>
        <w:rPr>
          <w:rFonts w:ascii="Times New Roman" w:hAnsi="Times New Roman"/>
          <w:b/>
          <w:sz w:val="20"/>
          <w:szCs w:val="20"/>
        </w:rPr>
      </w:pPr>
    </w:p>
    <w:p w:rsidR="00A562E1" w:rsidRDefault="00A562E1" w:rsidP="003C6C87">
      <w:pPr>
        <w:pStyle w:val="a4"/>
        <w:spacing w:line="300" w:lineRule="exact"/>
        <w:rPr>
          <w:rFonts w:ascii="Times New Roman" w:hAnsi="Times New Roman"/>
          <w:b/>
          <w:sz w:val="20"/>
          <w:szCs w:val="20"/>
        </w:rPr>
      </w:pPr>
    </w:p>
    <w:p w:rsidR="00A562E1" w:rsidRDefault="00A562E1" w:rsidP="003C6C87">
      <w:pPr>
        <w:pStyle w:val="a4"/>
        <w:spacing w:line="300" w:lineRule="exact"/>
        <w:rPr>
          <w:rFonts w:ascii="Times New Roman" w:hAnsi="Times New Roman"/>
          <w:b/>
          <w:sz w:val="20"/>
          <w:szCs w:val="20"/>
        </w:rPr>
      </w:pPr>
    </w:p>
    <w:sectPr w:rsidR="00A562E1" w:rsidSect="0076429E">
      <w:pgSz w:w="11906" w:h="16838"/>
      <w:pgMar w:top="284" w:right="397" w:bottom="34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15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72F7"/>
    <w:multiLevelType w:val="hybridMultilevel"/>
    <w:tmpl w:val="E0604198"/>
    <w:lvl w:ilvl="0" w:tplc="C1B003E0">
      <w:start w:val="1"/>
      <w:numFmt w:val="decimal"/>
      <w:lvlText w:val="%1."/>
      <w:lvlJc w:val="left"/>
      <w:pPr>
        <w:ind w:left="1065" w:hanging="360"/>
      </w:pPr>
      <w:rPr>
        <w:rFonts w:ascii="15" w:hAnsi="15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DE"/>
    <w:rsid w:val="00003D67"/>
    <w:rsid w:val="00014B43"/>
    <w:rsid w:val="00016B63"/>
    <w:rsid w:val="00062A9E"/>
    <w:rsid w:val="000850F0"/>
    <w:rsid w:val="000C3AAA"/>
    <w:rsid w:val="000D22FD"/>
    <w:rsid w:val="000D516A"/>
    <w:rsid w:val="000E48DA"/>
    <w:rsid w:val="00100E1E"/>
    <w:rsid w:val="001448DA"/>
    <w:rsid w:val="0019449E"/>
    <w:rsid w:val="001C3F1C"/>
    <w:rsid w:val="001D42F6"/>
    <w:rsid w:val="001D45FD"/>
    <w:rsid w:val="001D491B"/>
    <w:rsid w:val="001E2C10"/>
    <w:rsid w:val="002260B2"/>
    <w:rsid w:val="00236780"/>
    <w:rsid w:val="00271660"/>
    <w:rsid w:val="00286751"/>
    <w:rsid w:val="002B062C"/>
    <w:rsid w:val="002B7D99"/>
    <w:rsid w:val="002F58D6"/>
    <w:rsid w:val="002F7FE5"/>
    <w:rsid w:val="003058F9"/>
    <w:rsid w:val="003148FF"/>
    <w:rsid w:val="00332FCA"/>
    <w:rsid w:val="0036691B"/>
    <w:rsid w:val="00387799"/>
    <w:rsid w:val="00391321"/>
    <w:rsid w:val="003C6C87"/>
    <w:rsid w:val="003E0197"/>
    <w:rsid w:val="003E0E0E"/>
    <w:rsid w:val="003E5997"/>
    <w:rsid w:val="003F2BC2"/>
    <w:rsid w:val="00425456"/>
    <w:rsid w:val="004A50EE"/>
    <w:rsid w:val="005216C1"/>
    <w:rsid w:val="00544370"/>
    <w:rsid w:val="005500A0"/>
    <w:rsid w:val="005754D5"/>
    <w:rsid w:val="005B3730"/>
    <w:rsid w:val="0061331B"/>
    <w:rsid w:val="00623252"/>
    <w:rsid w:val="00635FC9"/>
    <w:rsid w:val="00642D90"/>
    <w:rsid w:val="00660D87"/>
    <w:rsid w:val="0066167D"/>
    <w:rsid w:val="00685BE3"/>
    <w:rsid w:val="00695685"/>
    <w:rsid w:val="00696A67"/>
    <w:rsid w:val="006C62F9"/>
    <w:rsid w:val="006C6DAD"/>
    <w:rsid w:val="006D0D51"/>
    <w:rsid w:val="006E0E59"/>
    <w:rsid w:val="006E7A82"/>
    <w:rsid w:val="007144E2"/>
    <w:rsid w:val="00745F38"/>
    <w:rsid w:val="0076295C"/>
    <w:rsid w:val="0076429E"/>
    <w:rsid w:val="00765C6F"/>
    <w:rsid w:val="00780371"/>
    <w:rsid w:val="0079536C"/>
    <w:rsid w:val="007A4EBC"/>
    <w:rsid w:val="007B3D02"/>
    <w:rsid w:val="007B68BE"/>
    <w:rsid w:val="007C1F8C"/>
    <w:rsid w:val="00867668"/>
    <w:rsid w:val="0087551F"/>
    <w:rsid w:val="00895520"/>
    <w:rsid w:val="008E4640"/>
    <w:rsid w:val="008F16D0"/>
    <w:rsid w:val="00920540"/>
    <w:rsid w:val="0093416F"/>
    <w:rsid w:val="00937D2D"/>
    <w:rsid w:val="00941DA8"/>
    <w:rsid w:val="00944018"/>
    <w:rsid w:val="00996C61"/>
    <w:rsid w:val="009A6582"/>
    <w:rsid w:val="009B0CA0"/>
    <w:rsid w:val="009C66C2"/>
    <w:rsid w:val="009F4672"/>
    <w:rsid w:val="00A0002F"/>
    <w:rsid w:val="00A52896"/>
    <w:rsid w:val="00A562E1"/>
    <w:rsid w:val="00A649FC"/>
    <w:rsid w:val="00A872BD"/>
    <w:rsid w:val="00A91BF5"/>
    <w:rsid w:val="00AB45BC"/>
    <w:rsid w:val="00AC22B9"/>
    <w:rsid w:val="00AE7372"/>
    <w:rsid w:val="00AF0479"/>
    <w:rsid w:val="00B050A6"/>
    <w:rsid w:val="00B2058E"/>
    <w:rsid w:val="00B37BF9"/>
    <w:rsid w:val="00BE3E3F"/>
    <w:rsid w:val="00BF0018"/>
    <w:rsid w:val="00BF4021"/>
    <w:rsid w:val="00BF6AFD"/>
    <w:rsid w:val="00C14E4C"/>
    <w:rsid w:val="00C17A10"/>
    <w:rsid w:val="00CA0270"/>
    <w:rsid w:val="00CC3203"/>
    <w:rsid w:val="00D773AC"/>
    <w:rsid w:val="00D80B6B"/>
    <w:rsid w:val="00D97F9C"/>
    <w:rsid w:val="00DB5C32"/>
    <w:rsid w:val="00DB65EA"/>
    <w:rsid w:val="00DC2A97"/>
    <w:rsid w:val="00DC4CBC"/>
    <w:rsid w:val="00DF2B13"/>
    <w:rsid w:val="00E14B76"/>
    <w:rsid w:val="00E2488D"/>
    <w:rsid w:val="00E313DE"/>
    <w:rsid w:val="00E33983"/>
    <w:rsid w:val="00E51902"/>
    <w:rsid w:val="00E65BB7"/>
    <w:rsid w:val="00E840AA"/>
    <w:rsid w:val="00EC5388"/>
    <w:rsid w:val="00EC6E92"/>
    <w:rsid w:val="00ED17D1"/>
    <w:rsid w:val="00F241A4"/>
    <w:rsid w:val="00F310BA"/>
    <w:rsid w:val="00FC0B32"/>
    <w:rsid w:val="00FC7387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a3">
    <w:name w:val="Знак"/>
    <w:basedOn w:val="a"/>
    <w:autoRedefine/>
    <w:rsid w:val="00DB6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DB65EA"/>
    <w:rPr>
      <w:lang w:val="ru-RU" w:eastAsia="ru-RU" w:bidi="ar-SA"/>
    </w:rPr>
  </w:style>
  <w:style w:type="paragraph" w:styleId="a4">
    <w:name w:val="No Spacing"/>
    <w:qFormat/>
    <w:rsid w:val="006E7A82"/>
    <w:rPr>
      <w:rFonts w:ascii="Calibri" w:hAnsi="Calibri"/>
      <w:sz w:val="22"/>
      <w:szCs w:val="22"/>
    </w:rPr>
  </w:style>
  <w:style w:type="paragraph" w:customStyle="1" w:styleId="newncpi">
    <w:name w:val="newncpi"/>
    <w:basedOn w:val="a"/>
    <w:rsid w:val="00E65BB7"/>
    <w:pPr>
      <w:ind w:firstLine="567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C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6691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6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a3">
    <w:name w:val="Знак"/>
    <w:basedOn w:val="a"/>
    <w:autoRedefine/>
    <w:rsid w:val="00DB6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DB65EA"/>
    <w:rPr>
      <w:lang w:val="ru-RU" w:eastAsia="ru-RU" w:bidi="ar-SA"/>
    </w:rPr>
  </w:style>
  <w:style w:type="paragraph" w:styleId="a4">
    <w:name w:val="No Spacing"/>
    <w:qFormat/>
    <w:rsid w:val="006E7A82"/>
    <w:rPr>
      <w:rFonts w:ascii="Calibri" w:hAnsi="Calibri"/>
      <w:sz w:val="22"/>
      <w:szCs w:val="22"/>
    </w:rPr>
  </w:style>
  <w:style w:type="paragraph" w:customStyle="1" w:styleId="newncpi">
    <w:name w:val="newncpi"/>
    <w:basedOn w:val="a"/>
    <w:rsid w:val="00E65BB7"/>
    <w:pPr>
      <w:ind w:firstLine="567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C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6691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6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6D9-4F24-49E0-A6B8-FBD59F0D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7454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Жилищные правоотношения</vt:lpstr>
    </vt:vector>
  </TitlesOfParts>
  <Company>SanBuild &amp; 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Жилищные правоотношения</dc:title>
  <dc:creator>User</dc:creator>
  <cp:lastModifiedBy>Ingener</cp:lastModifiedBy>
  <cp:revision>3</cp:revision>
  <cp:lastPrinted>2024-01-18T10:40:00Z</cp:lastPrinted>
  <dcterms:created xsi:type="dcterms:W3CDTF">2024-06-12T10:30:00Z</dcterms:created>
  <dcterms:modified xsi:type="dcterms:W3CDTF">2024-06-13T07:59:00Z</dcterms:modified>
</cp:coreProperties>
</file>