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1B" w:rsidRPr="00C42370" w:rsidRDefault="00C1371B" w:rsidP="00C1371B">
      <w:pPr>
        <w:shd w:val="clear" w:color="auto" w:fill="FFFFFF"/>
        <w:spacing w:after="0"/>
        <w:jc w:val="center"/>
        <w:rPr>
          <w:rFonts w:ascii="Tahoma" w:eastAsia="Times New Roman" w:hAnsi="Tahoma" w:cs="Tahoma"/>
          <w:sz w:val="44"/>
          <w:szCs w:val="44"/>
        </w:rPr>
      </w:pPr>
      <w:r w:rsidRPr="00C42370">
        <w:rPr>
          <w:rFonts w:ascii="Times New Roman" w:eastAsia="Times New Roman" w:hAnsi="Times New Roman" w:cs="Times New Roman"/>
          <w:b/>
          <w:bCs/>
          <w:sz w:val="44"/>
          <w:szCs w:val="44"/>
        </w:rPr>
        <w:t>Гуманитарный проект</w:t>
      </w:r>
    </w:p>
    <w:p w:rsidR="00C1371B" w:rsidRPr="00C42370" w:rsidRDefault="00C1371B" w:rsidP="00C1371B">
      <w:pPr>
        <w:shd w:val="clear" w:color="auto" w:fill="FFFFFF"/>
        <w:spacing w:after="0"/>
        <w:jc w:val="center"/>
        <w:rPr>
          <w:rFonts w:ascii="Tahoma" w:eastAsia="Times New Roman" w:hAnsi="Tahoma" w:cs="Tahoma"/>
          <w:sz w:val="44"/>
          <w:szCs w:val="44"/>
        </w:rPr>
      </w:pPr>
      <w:r w:rsidRPr="00C42370">
        <w:rPr>
          <w:rFonts w:ascii="Times New Roman" w:eastAsia="Times New Roman" w:hAnsi="Times New Roman" w:cs="Times New Roman"/>
          <w:b/>
          <w:bCs/>
          <w:sz w:val="44"/>
          <w:szCs w:val="44"/>
        </w:rPr>
        <w:t>государственного учреждения образования</w:t>
      </w:r>
    </w:p>
    <w:p w:rsidR="00C1371B" w:rsidRPr="00C42370" w:rsidRDefault="00C1371B" w:rsidP="00C1371B">
      <w:pPr>
        <w:shd w:val="clear" w:color="auto" w:fill="FFFFFF"/>
        <w:tabs>
          <w:tab w:val="left" w:pos="284"/>
        </w:tabs>
        <w:spacing w:after="0"/>
        <w:jc w:val="center"/>
        <w:rPr>
          <w:rFonts w:ascii="Tahoma" w:eastAsia="Times New Roman" w:hAnsi="Tahoma" w:cs="Tahoma"/>
          <w:sz w:val="44"/>
          <w:szCs w:val="44"/>
        </w:rPr>
      </w:pPr>
      <w:r w:rsidRPr="00C42370">
        <w:rPr>
          <w:rFonts w:ascii="Times New Roman" w:eastAsia="Times New Roman" w:hAnsi="Times New Roman" w:cs="Times New Roman"/>
          <w:b/>
          <w:bCs/>
          <w:sz w:val="44"/>
          <w:szCs w:val="44"/>
        </w:rPr>
        <w:t>«</w:t>
      </w:r>
      <w:r w:rsidRPr="00C42370">
        <w:rPr>
          <w:rFonts w:ascii="Times New Roman" w:eastAsia="Times New Roman" w:hAnsi="Times New Roman" w:cs="Times New Roman"/>
          <w:b/>
          <w:bCs/>
          <w:sz w:val="44"/>
          <w:szCs w:val="44"/>
          <w:lang w:val="be-BY"/>
        </w:rPr>
        <w:t>Кохановский детский сад №1</w:t>
      </w:r>
      <w:r w:rsidRPr="00C42370">
        <w:rPr>
          <w:rFonts w:ascii="Times New Roman" w:eastAsia="Times New Roman" w:hAnsi="Times New Roman" w:cs="Times New Roman"/>
          <w:b/>
          <w:bCs/>
          <w:sz w:val="44"/>
          <w:szCs w:val="44"/>
        </w:rPr>
        <w:t>»</w:t>
      </w:r>
    </w:p>
    <w:p w:rsidR="001257D4" w:rsidRDefault="00D877FE">
      <w:pPr>
        <w:spacing w:after="0" w:line="240" w:lineRule="exact"/>
        <w:rPr>
          <w:rFonts w:ascii="Times New Roman" w:eastAsia="Times New Roman" w:hAnsi="Times New Roman" w:cs="Times New Roman"/>
          <w:sz w:val="20"/>
          <w:szCs w:val="20"/>
        </w:rPr>
      </w:pPr>
    </w:p>
    <w:p w:rsidR="001257D4" w:rsidRDefault="00D877FE">
      <w:pPr>
        <w:spacing w:before="130" w:after="0" w:line="1" w:lineRule="exact"/>
        <w:rPr>
          <w:rFonts w:ascii="Times New Roman" w:eastAsia="Times New Roman" w:hAnsi="Times New Roman" w:cs="Times New Roman"/>
          <w:sz w:val="20"/>
          <w:szCs w:val="20"/>
        </w:rPr>
      </w:pPr>
    </w:p>
    <w:tbl>
      <w:tblPr>
        <w:tblW w:w="9781" w:type="dxa"/>
        <w:tblInd w:w="40" w:type="dxa"/>
        <w:tblLayout w:type="fixed"/>
        <w:tblCellMar>
          <w:left w:w="40" w:type="dxa"/>
          <w:right w:w="40" w:type="dxa"/>
        </w:tblCellMar>
        <w:tblLook w:val="0000" w:firstRow="0" w:lastRow="0" w:firstColumn="0" w:lastColumn="0" w:noHBand="0" w:noVBand="0"/>
      </w:tblPr>
      <w:tblGrid>
        <w:gridCol w:w="567"/>
        <w:gridCol w:w="3261"/>
        <w:gridCol w:w="5953"/>
      </w:tblGrid>
      <w:tr w:rsidR="004F59A6" w:rsidRPr="00F4404E" w:rsidTr="004F59A6">
        <w:trPr>
          <w:trHeight w:val="855"/>
        </w:trPr>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1.</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Наименование проекта</w:t>
            </w:r>
          </w:p>
        </w:tc>
        <w:tc>
          <w:tcPr>
            <w:tcW w:w="5953" w:type="dxa"/>
            <w:tcBorders>
              <w:top w:val="single" w:sz="6" w:space="0" w:color="auto"/>
              <w:left w:val="single" w:sz="6" w:space="0" w:color="auto"/>
              <w:bottom w:val="single" w:sz="6" w:space="0" w:color="auto"/>
              <w:right w:val="single" w:sz="6" w:space="0" w:color="auto"/>
            </w:tcBorders>
          </w:tcPr>
          <w:p w:rsidR="00C1371B" w:rsidRPr="00C1371B" w:rsidRDefault="00040A61" w:rsidP="00C1371B">
            <w:pPr>
              <w:spacing w:before="150" w:after="0" w:line="240" w:lineRule="auto"/>
              <w:jc w:val="both"/>
              <w:rPr>
                <w:rFonts w:ascii="Times New Roman" w:eastAsia="Times New Roman" w:hAnsi="Times New Roman" w:cs="Times New Roman"/>
                <w:sz w:val="30"/>
                <w:szCs w:val="30"/>
              </w:rPr>
            </w:pPr>
            <w:r>
              <w:rPr>
                <w:rFonts w:ascii="Times New Roman" w:eastAsiaTheme="minorHAnsi" w:hAnsi="Times New Roman" w:cs="Times New Roman"/>
                <w:sz w:val="30"/>
                <w:szCs w:val="30"/>
                <w:shd w:val="clear" w:color="auto" w:fill="FFFFFF"/>
                <w:lang w:eastAsia="en-US"/>
              </w:rPr>
              <w:t xml:space="preserve">    </w:t>
            </w:r>
            <w:r w:rsidR="00C1371B" w:rsidRPr="00C1371B">
              <w:rPr>
                <w:rFonts w:ascii="Times New Roman" w:eastAsiaTheme="minorHAnsi" w:hAnsi="Times New Roman" w:cs="Times New Roman"/>
                <w:sz w:val="30"/>
                <w:szCs w:val="30"/>
                <w:shd w:val="clear" w:color="auto" w:fill="FFFFFF"/>
                <w:lang w:eastAsia="en-US"/>
              </w:rPr>
              <w:t>«Территория добра и радости»</w:t>
            </w:r>
          </w:p>
          <w:p w:rsidR="004F59A6" w:rsidRPr="00F4404E" w:rsidRDefault="004F59A6" w:rsidP="004F59A6">
            <w:pPr>
              <w:spacing w:after="0" w:line="302" w:lineRule="exact"/>
              <w:ind w:left="53" w:hanging="53"/>
              <w:jc w:val="both"/>
              <w:rPr>
                <w:rFonts w:ascii="Times New Roman" w:eastAsia="Times New Roman" w:hAnsi="Times New Roman" w:cs="Times New Roman"/>
                <w:sz w:val="30"/>
                <w:szCs w:val="30"/>
              </w:rPr>
            </w:pPr>
          </w:p>
        </w:tc>
      </w:tr>
      <w:tr w:rsidR="004F59A6" w:rsidRPr="00F4404E" w:rsidTr="004F59A6">
        <w:trPr>
          <w:trHeight w:val="793"/>
        </w:trPr>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2.</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307" w:lineRule="exact"/>
              <w:ind w:left="43" w:right="1118" w:hanging="43"/>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Наименование организации</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255F3F">
            <w:pPr>
              <w:spacing w:after="0" w:line="312" w:lineRule="exact"/>
              <w:ind w:left="38" w:hanging="3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w:t>
            </w:r>
            <w:r w:rsidR="002930A6" w:rsidRPr="00F4404E">
              <w:rPr>
                <w:rFonts w:ascii="Times New Roman" w:eastAsia="Times New Roman" w:hAnsi="Times New Roman" w:cs="Times New Roman"/>
                <w:sz w:val="30"/>
                <w:szCs w:val="30"/>
              </w:rPr>
              <w:t>осударственное учреждение образования «Кохановский детский сад №1»</w:t>
            </w:r>
          </w:p>
        </w:tc>
      </w:tr>
      <w:tr w:rsidR="004F59A6" w:rsidRPr="00F4404E" w:rsidTr="004F59A6">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3.</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307" w:lineRule="exact"/>
              <w:ind w:left="29" w:hanging="29"/>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Физический и юридический адрес организации, телефон, факс,</w:t>
            </w:r>
            <w:r w:rsidRPr="00F4404E">
              <w:rPr>
                <w:rFonts w:ascii="Times New Roman" w:eastAsia="Times New Roman" w:hAnsi="Times New Roman" w:cs="Times New Roman"/>
                <w:b/>
                <w:sz w:val="30"/>
                <w:szCs w:val="30"/>
                <w:lang w:eastAsia="en-US"/>
              </w:rPr>
              <w:t xml:space="preserve"> </w:t>
            </w:r>
            <w:r w:rsidRPr="00F4404E">
              <w:rPr>
                <w:rFonts w:ascii="Times New Roman" w:eastAsia="Times New Roman" w:hAnsi="Times New Roman" w:cs="Times New Roman"/>
                <w:b/>
                <w:sz w:val="30"/>
                <w:szCs w:val="30"/>
                <w:lang w:val="en-US" w:eastAsia="en-US"/>
              </w:rPr>
              <w:t>e</w:t>
            </w:r>
            <w:r w:rsidRPr="00F4404E">
              <w:rPr>
                <w:rFonts w:ascii="Times New Roman" w:eastAsia="Times New Roman" w:hAnsi="Times New Roman" w:cs="Times New Roman"/>
                <w:b/>
                <w:sz w:val="30"/>
                <w:szCs w:val="30"/>
                <w:lang w:eastAsia="en-US"/>
              </w:rPr>
              <w:t>-</w:t>
            </w:r>
            <w:r w:rsidRPr="00F4404E">
              <w:rPr>
                <w:rFonts w:ascii="Times New Roman" w:eastAsia="Times New Roman" w:hAnsi="Times New Roman" w:cs="Times New Roman"/>
                <w:b/>
                <w:sz w:val="30"/>
                <w:szCs w:val="30"/>
                <w:lang w:val="en-US" w:eastAsia="en-US"/>
              </w:rPr>
              <w:t>mail</w:t>
            </w:r>
          </w:p>
        </w:tc>
        <w:tc>
          <w:tcPr>
            <w:tcW w:w="5953" w:type="dxa"/>
            <w:tcBorders>
              <w:top w:val="single" w:sz="6" w:space="0" w:color="auto"/>
              <w:left w:val="single" w:sz="6" w:space="0" w:color="auto"/>
              <w:bottom w:val="single" w:sz="6" w:space="0" w:color="auto"/>
              <w:right w:val="single" w:sz="6" w:space="0" w:color="auto"/>
            </w:tcBorders>
          </w:tcPr>
          <w:p w:rsidR="00646BF4" w:rsidRPr="00F4404E" w:rsidRDefault="002930A6" w:rsidP="002930A6">
            <w:pPr>
              <w:spacing w:after="0" w:line="312" w:lineRule="exact"/>
              <w:ind w:left="24" w:hanging="24"/>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Витебская область, Толочинский</w:t>
            </w:r>
            <w:r w:rsidR="00A02ADA" w:rsidRPr="00F4404E">
              <w:rPr>
                <w:rFonts w:ascii="Times New Roman" w:eastAsia="Times New Roman" w:hAnsi="Times New Roman" w:cs="Times New Roman"/>
                <w:sz w:val="30"/>
                <w:szCs w:val="30"/>
              </w:rPr>
              <w:t xml:space="preserve"> район, г.п.Коханово, ул. Оршанская, д.9</w:t>
            </w:r>
            <w:r w:rsidRPr="00F4404E">
              <w:rPr>
                <w:rFonts w:ascii="Times New Roman" w:eastAsia="Times New Roman" w:hAnsi="Times New Roman" w:cs="Times New Roman"/>
                <w:sz w:val="30"/>
                <w:szCs w:val="30"/>
              </w:rPr>
              <w:t>7</w:t>
            </w:r>
            <w:r w:rsidR="00A02ADA" w:rsidRPr="00F4404E">
              <w:rPr>
                <w:rFonts w:ascii="Times New Roman" w:eastAsia="Times New Roman" w:hAnsi="Times New Roman" w:cs="Times New Roman"/>
                <w:sz w:val="30"/>
                <w:szCs w:val="30"/>
              </w:rPr>
              <w:t>а</w:t>
            </w:r>
            <w:r w:rsidRPr="00F4404E">
              <w:rPr>
                <w:rFonts w:ascii="Times New Roman" w:eastAsia="Times New Roman" w:hAnsi="Times New Roman" w:cs="Times New Roman"/>
                <w:sz w:val="30"/>
                <w:szCs w:val="30"/>
              </w:rPr>
              <w:t xml:space="preserve"> </w:t>
            </w:r>
          </w:p>
          <w:p w:rsidR="00646BF4" w:rsidRPr="00F4404E" w:rsidRDefault="00646BF4" w:rsidP="002930A6">
            <w:pPr>
              <w:spacing w:after="0" w:line="312" w:lineRule="exact"/>
              <w:ind w:left="24" w:hanging="24"/>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Телефон: 8 02136 2 35 93</w:t>
            </w:r>
          </w:p>
          <w:p w:rsidR="004F59A6" w:rsidRPr="000F3318" w:rsidRDefault="00646BF4" w:rsidP="002930A6">
            <w:pPr>
              <w:spacing w:after="0" w:line="312" w:lineRule="exact"/>
              <w:ind w:left="24" w:hanging="24"/>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lang w:val="en-US"/>
              </w:rPr>
              <w:t>e</w:t>
            </w:r>
            <w:r w:rsidRPr="000F3318">
              <w:rPr>
                <w:rFonts w:ascii="Times New Roman" w:eastAsia="Times New Roman" w:hAnsi="Times New Roman" w:cs="Times New Roman"/>
                <w:sz w:val="30"/>
                <w:szCs w:val="30"/>
              </w:rPr>
              <w:t>-</w:t>
            </w:r>
            <w:r w:rsidRPr="00F4404E">
              <w:rPr>
                <w:rFonts w:ascii="Times New Roman" w:eastAsia="Times New Roman" w:hAnsi="Times New Roman" w:cs="Times New Roman"/>
                <w:sz w:val="30"/>
                <w:szCs w:val="30"/>
                <w:lang w:val="en-US"/>
              </w:rPr>
              <w:t>mail</w:t>
            </w:r>
            <w:r w:rsidRPr="000F3318">
              <w:rPr>
                <w:rFonts w:ascii="Times New Roman" w:eastAsia="Times New Roman" w:hAnsi="Times New Roman" w:cs="Times New Roman"/>
                <w:sz w:val="30"/>
                <w:szCs w:val="30"/>
              </w:rPr>
              <w:t xml:space="preserve">: </w:t>
            </w:r>
            <w:hyperlink r:id="rId8" w:history="1">
              <w:r w:rsidR="005D5E9B" w:rsidRPr="00F4404E">
                <w:rPr>
                  <w:rStyle w:val="a6"/>
                  <w:rFonts w:ascii="Times New Roman" w:eastAsia="Times New Roman" w:hAnsi="Times New Roman" w:cs="Times New Roman"/>
                  <w:sz w:val="30"/>
                  <w:szCs w:val="30"/>
                  <w:lang w:val="en-US"/>
                </w:rPr>
                <w:t>dv</w:t>
              </w:r>
              <w:r w:rsidR="005D5E9B" w:rsidRPr="000F3318">
                <w:rPr>
                  <w:rStyle w:val="a6"/>
                  <w:rFonts w:ascii="Times New Roman" w:eastAsia="Times New Roman" w:hAnsi="Times New Roman" w:cs="Times New Roman"/>
                  <w:sz w:val="30"/>
                  <w:szCs w:val="30"/>
                </w:rPr>
                <w:t>_</w:t>
              </w:r>
              <w:r w:rsidR="005D5E9B" w:rsidRPr="00F4404E">
                <w:rPr>
                  <w:rStyle w:val="a6"/>
                  <w:rFonts w:ascii="Times New Roman" w:eastAsia="Times New Roman" w:hAnsi="Times New Roman" w:cs="Times New Roman"/>
                  <w:sz w:val="30"/>
                  <w:szCs w:val="30"/>
                  <w:lang w:val="en-US"/>
                </w:rPr>
                <w:t>sad</w:t>
              </w:r>
              <w:r w:rsidR="005D5E9B" w:rsidRPr="000F3318">
                <w:rPr>
                  <w:rStyle w:val="a6"/>
                  <w:rFonts w:ascii="Times New Roman" w:eastAsia="Times New Roman" w:hAnsi="Times New Roman" w:cs="Times New Roman"/>
                  <w:sz w:val="30"/>
                  <w:szCs w:val="30"/>
                </w:rPr>
                <w:t>1</w:t>
              </w:r>
              <w:r w:rsidR="005D5E9B" w:rsidRPr="00F4404E">
                <w:rPr>
                  <w:rStyle w:val="a6"/>
                  <w:rFonts w:ascii="Times New Roman" w:eastAsia="Times New Roman" w:hAnsi="Times New Roman" w:cs="Times New Roman"/>
                  <w:sz w:val="30"/>
                  <w:szCs w:val="30"/>
                  <w:lang w:val="en-US"/>
                </w:rPr>
                <w:t>kokhanovo</w:t>
              </w:r>
              <w:r w:rsidR="005D5E9B" w:rsidRPr="000F3318">
                <w:rPr>
                  <w:rStyle w:val="a6"/>
                  <w:rFonts w:ascii="Times New Roman" w:eastAsia="Times New Roman" w:hAnsi="Times New Roman" w:cs="Times New Roman"/>
                  <w:sz w:val="30"/>
                  <w:szCs w:val="30"/>
                </w:rPr>
                <w:t>@</w:t>
              </w:r>
              <w:r w:rsidR="005D5E9B" w:rsidRPr="00F4404E">
                <w:rPr>
                  <w:rStyle w:val="a6"/>
                  <w:rFonts w:ascii="Times New Roman" w:eastAsia="Times New Roman" w:hAnsi="Times New Roman" w:cs="Times New Roman"/>
                  <w:sz w:val="30"/>
                  <w:szCs w:val="30"/>
                  <w:lang w:val="en-US"/>
                </w:rPr>
                <w:t>mail</w:t>
              </w:r>
              <w:r w:rsidR="005D5E9B" w:rsidRPr="000F3318">
                <w:rPr>
                  <w:rStyle w:val="a6"/>
                  <w:rFonts w:ascii="Times New Roman" w:eastAsia="Times New Roman" w:hAnsi="Times New Roman" w:cs="Times New Roman"/>
                  <w:sz w:val="30"/>
                  <w:szCs w:val="30"/>
                </w:rPr>
                <w:t>.</w:t>
              </w:r>
              <w:r w:rsidR="005D5E9B" w:rsidRPr="00F4404E">
                <w:rPr>
                  <w:rStyle w:val="a6"/>
                  <w:rFonts w:ascii="Times New Roman" w:eastAsia="Times New Roman" w:hAnsi="Times New Roman" w:cs="Times New Roman"/>
                  <w:sz w:val="30"/>
                  <w:szCs w:val="30"/>
                  <w:lang w:val="en-US"/>
                </w:rPr>
                <w:t>ru</w:t>
              </w:r>
            </w:hyperlink>
          </w:p>
          <w:p w:rsidR="005D5E9B" w:rsidRPr="000F3318" w:rsidRDefault="005D5E9B" w:rsidP="002930A6">
            <w:pPr>
              <w:spacing w:after="0" w:line="312" w:lineRule="exact"/>
              <w:ind w:left="24" w:hanging="24"/>
              <w:jc w:val="both"/>
              <w:rPr>
                <w:rFonts w:ascii="Times New Roman" w:eastAsia="Times New Roman" w:hAnsi="Times New Roman" w:cs="Times New Roman"/>
                <w:sz w:val="30"/>
                <w:szCs w:val="30"/>
              </w:rPr>
            </w:pPr>
          </w:p>
        </w:tc>
      </w:tr>
      <w:tr w:rsidR="004F59A6" w:rsidRPr="00F4404E" w:rsidTr="004F59A6">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4.</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302" w:lineRule="exact"/>
              <w:ind w:left="14" w:hanging="14"/>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Информация об организации</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D148AD" w:rsidP="009B3CAB">
            <w:pPr>
              <w:spacing w:after="0" w:line="302" w:lineRule="exact"/>
              <w:ind w:right="14"/>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Государственное учреждение образования «Кохановский детский сад №1»</w:t>
            </w:r>
            <w:r w:rsidR="002F356D" w:rsidRPr="00F4404E">
              <w:rPr>
                <w:rFonts w:ascii="Times New Roman" w:eastAsia="Times New Roman" w:hAnsi="Times New Roman" w:cs="Times New Roman"/>
                <w:sz w:val="30"/>
                <w:szCs w:val="30"/>
              </w:rPr>
              <w:t xml:space="preserve"> </w:t>
            </w:r>
            <w:r w:rsidR="004D7EAB" w:rsidRPr="00F4404E">
              <w:rPr>
                <w:rFonts w:ascii="Times New Roman" w:eastAsia="Times New Roman" w:hAnsi="Times New Roman" w:cs="Times New Roman"/>
                <w:sz w:val="30"/>
                <w:szCs w:val="30"/>
              </w:rPr>
              <w:t xml:space="preserve">было открыто в </w:t>
            </w:r>
            <w:r w:rsidR="008C5C24" w:rsidRPr="00F4404E">
              <w:rPr>
                <w:rFonts w:ascii="Times New Roman" w:eastAsia="Times New Roman" w:hAnsi="Times New Roman" w:cs="Times New Roman"/>
                <w:sz w:val="30"/>
                <w:szCs w:val="30"/>
              </w:rPr>
              <w:t>1974</w:t>
            </w:r>
            <w:r w:rsidR="00E00D09" w:rsidRPr="00F4404E">
              <w:rPr>
                <w:rFonts w:ascii="Times New Roman" w:eastAsia="Times New Roman" w:hAnsi="Times New Roman" w:cs="Times New Roman"/>
                <w:sz w:val="30"/>
                <w:szCs w:val="30"/>
              </w:rPr>
              <w:t xml:space="preserve"> г</w:t>
            </w:r>
            <w:r w:rsidR="004D7EAB" w:rsidRPr="00F4404E">
              <w:rPr>
                <w:rFonts w:ascii="Times New Roman" w:eastAsia="Times New Roman" w:hAnsi="Times New Roman" w:cs="Times New Roman"/>
                <w:sz w:val="30"/>
                <w:szCs w:val="30"/>
              </w:rPr>
              <w:t>оду</w:t>
            </w:r>
            <w:r w:rsidR="00E00D09" w:rsidRPr="00F4404E">
              <w:rPr>
                <w:rFonts w:ascii="Times New Roman" w:eastAsia="Times New Roman" w:hAnsi="Times New Roman" w:cs="Times New Roman"/>
                <w:sz w:val="30"/>
                <w:szCs w:val="30"/>
              </w:rPr>
              <w:t>. В настоящее время</w:t>
            </w:r>
            <w:r w:rsidR="004D7EAB" w:rsidRPr="00F4404E">
              <w:rPr>
                <w:rFonts w:ascii="Times New Roman" w:eastAsia="Times New Roman" w:hAnsi="Times New Roman" w:cs="Times New Roman"/>
                <w:sz w:val="30"/>
                <w:szCs w:val="30"/>
              </w:rPr>
              <w:t xml:space="preserve"> в учреждении функционирует 6 групп, одна из которых</w:t>
            </w:r>
            <w:r w:rsidR="002E12A7" w:rsidRPr="00F4404E">
              <w:rPr>
                <w:rFonts w:ascii="Times New Roman" w:eastAsia="Times New Roman" w:hAnsi="Times New Roman" w:cs="Times New Roman"/>
                <w:sz w:val="30"/>
                <w:szCs w:val="30"/>
              </w:rPr>
              <w:t xml:space="preserve"> – специальная, для детей с тяжёлыми нарушениями речи.</w:t>
            </w:r>
          </w:p>
        </w:tc>
      </w:tr>
      <w:tr w:rsidR="004F59A6" w:rsidRPr="00F4404E" w:rsidTr="004F59A6">
        <w:trPr>
          <w:trHeight w:val="775"/>
        </w:trPr>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5.</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298" w:lineRule="exact"/>
              <w:ind w:right="1162" w:firstLine="14"/>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Руководитель организации</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0356EB">
            <w:pPr>
              <w:spacing w:after="0" w:line="302" w:lineRule="exact"/>
              <w:ind w:firstLine="24"/>
              <w:jc w:val="both"/>
              <w:rPr>
                <w:rFonts w:ascii="Times New Roman" w:eastAsia="Times New Roman" w:hAnsi="Times New Roman" w:cs="Times New Roman"/>
                <w:sz w:val="30"/>
                <w:szCs w:val="30"/>
              </w:rPr>
            </w:pPr>
            <w:proofErr w:type="spellStart"/>
            <w:r w:rsidRPr="00F4404E">
              <w:rPr>
                <w:rFonts w:ascii="Times New Roman" w:eastAsia="Times New Roman" w:hAnsi="Times New Roman" w:cs="Times New Roman"/>
                <w:sz w:val="30"/>
                <w:szCs w:val="30"/>
              </w:rPr>
              <w:t>Мясникова</w:t>
            </w:r>
            <w:proofErr w:type="spellEnd"/>
            <w:r w:rsidR="002E6F1A" w:rsidRPr="00F4404E">
              <w:rPr>
                <w:rFonts w:ascii="Times New Roman" w:eastAsia="Times New Roman" w:hAnsi="Times New Roman" w:cs="Times New Roman"/>
                <w:sz w:val="30"/>
                <w:szCs w:val="30"/>
              </w:rPr>
              <w:t xml:space="preserve"> Елена Валерьевна, заведующий</w:t>
            </w:r>
          </w:p>
          <w:p w:rsidR="002E6F1A" w:rsidRPr="00F4404E" w:rsidRDefault="002E6F1A" w:rsidP="002E6F1A">
            <w:pPr>
              <w:spacing w:after="0" w:line="312" w:lineRule="exact"/>
              <w:ind w:left="24" w:hanging="24"/>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Телефон: 8 02136 2 35 92</w:t>
            </w:r>
          </w:p>
          <w:p w:rsidR="002E6F1A" w:rsidRPr="00F4404E" w:rsidRDefault="002E6F1A">
            <w:pPr>
              <w:spacing w:after="0" w:line="302" w:lineRule="exact"/>
              <w:ind w:firstLine="24"/>
              <w:jc w:val="both"/>
              <w:rPr>
                <w:rFonts w:ascii="Times New Roman" w:eastAsia="Times New Roman" w:hAnsi="Times New Roman" w:cs="Times New Roman"/>
                <w:sz w:val="30"/>
                <w:szCs w:val="30"/>
              </w:rPr>
            </w:pPr>
          </w:p>
        </w:tc>
      </w:tr>
      <w:tr w:rsidR="004F59A6" w:rsidRPr="00F4404E" w:rsidTr="004F59A6">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6.</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240" w:lineRule="auto"/>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Менеджер проекта</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0F442E">
            <w:pPr>
              <w:spacing w:after="0" w:line="298" w:lineRule="exact"/>
              <w:ind w:firstLine="29"/>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Борисенко Елена Викторовна, учитель-дефектолог,</w:t>
            </w:r>
          </w:p>
          <w:p w:rsidR="000F442E" w:rsidRPr="00F4404E" w:rsidRDefault="000F442E" w:rsidP="000F442E">
            <w:pPr>
              <w:spacing w:after="0" w:line="312" w:lineRule="exact"/>
              <w:ind w:left="24" w:hanging="24"/>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8 02136 2 35 93</w:t>
            </w:r>
          </w:p>
          <w:p w:rsidR="000F442E" w:rsidRPr="00F4404E" w:rsidRDefault="000F442E">
            <w:pPr>
              <w:spacing w:after="0" w:line="298" w:lineRule="exact"/>
              <w:ind w:firstLine="29"/>
              <w:jc w:val="both"/>
              <w:rPr>
                <w:rFonts w:ascii="Times New Roman" w:eastAsia="Times New Roman" w:hAnsi="Times New Roman" w:cs="Times New Roman"/>
                <w:sz w:val="30"/>
                <w:szCs w:val="30"/>
              </w:rPr>
            </w:pPr>
          </w:p>
        </w:tc>
      </w:tr>
      <w:tr w:rsidR="004F59A6" w:rsidRPr="00F4404E" w:rsidTr="004F59A6">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7.</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298" w:lineRule="exact"/>
              <w:ind w:firstLine="19"/>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Прежняя помощь, полученная от других иностранных источников</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4B66D5">
            <w:pPr>
              <w:spacing w:after="0" w:line="302" w:lineRule="exact"/>
              <w:ind w:firstLine="29"/>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w:t>
            </w:r>
          </w:p>
        </w:tc>
      </w:tr>
      <w:tr w:rsidR="004F59A6" w:rsidRPr="00F4404E" w:rsidTr="004F59A6">
        <w:trPr>
          <w:trHeight w:val="710"/>
        </w:trPr>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8.</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240" w:lineRule="auto"/>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Требуемая сумма</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255F3F">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6 00</w:t>
            </w:r>
            <w:r w:rsidR="00B45BBD">
              <w:rPr>
                <w:rFonts w:ascii="Times New Roman" w:eastAsia="Times New Roman" w:hAnsi="Times New Roman" w:cs="Times New Roman"/>
                <w:sz w:val="30"/>
                <w:szCs w:val="30"/>
              </w:rPr>
              <w:t>0</w:t>
            </w:r>
            <w:r w:rsidR="004B66D5" w:rsidRPr="00F4404E">
              <w:rPr>
                <w:rFonts w:ascii="Times New Roman" w:eastAsia="Times New Roman" w:hAnsi="Times New Roman" w:cs="Times New Roman"/>
                <w:sz w:val="30"/>
                <w:szCs w:val="30"/>
              </w:rPr>
              <w:t xml:space="preserve"> долларов США</w:t>
            </w:r>
          </w:p>
        </w:tc>
      </w:tr>
      <w:tr w:rsidR="004F59A6" w:rsidRPr="00F4404E" w:rsidTr="004F59A6">
        <w:trPr>
          <w:trHeight w:val="710"/>
        </w:trPr>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9.</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240" w:lineRule="auto"/>
              <w:rPr>
                <w:rFonts w:ascii="Times New Roman" w:eastAsia="Times New Roman" w:hAnsi="Times New Roman" w:cs="Times New Roman"/>
                <w:b/>
                <w:sz w:val="30"/>
                <w:szCs w:val="30"/>
              </w:rPr>
            </w:pPr>
            <w:proofErr w:type="spellStart"/>
            <w:r w:rsidRPr="00F4404E">
              <w:rPr>
                <w:rFonts w:ascii="Times New Roman" w:eastAsia="Times New Roman" w:hAnsi="Times New Roman" w:cs="Times New Roman"/>
                <w:b/>
                <w:sz w:val="30"/>
                <w:szCs w:val="30"/>
              </w:rPr>
              <w:t>Софинансирование</w:t>
            </w:r>
            <w:proofErr w:type="spellEnd"/>
          </w:p>
        </w:tc>
        <w:tc>
          <w:tcPr>
            <w:tcW w:w="5953" w:type="dxa"/>
            <w:tcBorders>
              <w:top w:val="single" w:sz="6" w:space="0" w:color="auto"/>
              <w:left w:val="single" w:sz="6" w:space="0" w:color="auto"/>
              <w:bottom w:val="single" w:sz="6" w:space="0" w:color="auto"/>
              <w:right w:val="single" w:sz="6" w:space="0" w:color="auto"/>
            </w:tcBorders>
          </w:tcPr>
          <w:p w:rsidR="004F59A6" w:rsidRPr="00023A69" w:rsidRDefault="00B43237" w:rsidP="00333E49">
            <w:pPr>
              <w:spacing w:after="0" w:line="240" w:lineRule="auto"/>
              <w:ind w:right="1512"/>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80</w:t>
            </w:r>
            <w:r w:rsidR="00023A69">
              <w:rPr>
                <w:rFonts w:ascii="Times New Roman" w:eastAsia="Times New Roman" w:hAnsi="Times New Roman" w:cs="Times New Roman"/>
                <w:sz w:val="30"/>
                <w:szCs w:val="30"/>
                <w:lang w:val="be-BY"/>
              </w:rPr>
              <w:t>0</w:t>
            </w:r>
            <w:r w:rsidR="00255F3F">
              <w:rPr>
                <w:rFonts w:ascii="Times New Roman" w:eastAsia="Times New Roman" w:hAnsi="Times New Roman" w:cs="Times New Roman"/>
                <w:sz w:val="30"/>
                <w:szCs w:val="30"/>
                <w:lang w:val="be-BY"/>
              </w:rPr>
              <w:t xml:space="preserve"> </w:t>
            </w:r>
            <w:r w:rsidR="00255F3F" w:rsidRPr="00F4404E">
              <w:rPr>
                <w:rFonts w:ascii="Times New Roman" w:eastAsia="Times New Roman" w:hAnsi="Times New Roman" w:cs="Times New Roman"/>
                <w:sz w:val="30"/>
                <w:szCs w:val="30"/>
              </w:rPr>
              <w:t>долларов США</w:t>
            </w:r>
          </w:p>
        </w:tc>
      </w:tr>
      <w:tr w:rsidR="004F59A6" w:rsidRPr="00F4404E" w:rsidTr="004F59A6">
        <w:trPr>
          <w:trHeight w:val="710"/>
        </w:trPr>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10.</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pPr>
              <w:spacing w:after="0" w:line="240" w:lineRule="auto"/>
              <w:rPr>
                <w:rFonts w:ascii="Times New Roman" w:eastAsia="Times New Roman" w:hAnsi="Times New Roman" w:cs="Times New Roman"/>
                <w:b/>
                <w:sz w:val="30"/>
                <w:szCs w:val="30"/>
              </w:rPr>
            </w:pPr>
            <w:r w:rsidRPr="00F4404E">
              <w:rPr>
                <w:rFonts w:ascii="Times New Roman" w:eastAsia="Times New Roman" w:hAnsi="Times New Roman" w:cs="Times New Roman"/>
                <w:b/>
                <w:sz w:val="30"/>
                <w:szCs w:val="30"/>
              </w:rPr>
              <w:t>Срок проекта</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A160E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12 месяцев от начала реализации</w:t>
            </w:r>
          </w:p>
        </w:tc>
      </w:tr>
      <w:tr w:rsidR="004F59A6" w:rsidRPr="00F4404E" w:rsidTr="004F59A6">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11.</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ind w:right="1272"/>
              <w:rPr>
                <w:rFonts w:ascii="Times New Roman" w:eastAsia="Times New Roman" w:hAnsi="Times New Roman" w:cs="Times New Roman"/>
                <w:sz w:val="30"/>
                <w:szCs w:val="30"/>
              </w:rPr>
            </w:pPr>
            <w:r w:rsidRPr="00F4404E">
              <w:rPr>
                <w:rFonts w:ascii="Times New Roman" w:eastAsia="Times New Roman" w:hAnsi="Times New Roman" w:cs="Times New Roman"/>
                <w:b/>
                <w:bCs/>
                <w:sz w:val="30"/>
                <w:szCs w:val="30"/>
              </w:rPr>
              <w:t>Цель проекта</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C653F4" w:rsidP="004F59A6">
            <w:pPr>
              <w:spacing w:after="0" w:line="302" w:lineRule="exact"/>
              <w:ind w:right="86"/>
              <w:rPr>
                <w:rFonts w:ascii="Times New Roman" w:eastAsia="Times New Roman" w:hAnsi="Times New Roman" w:cs="Times New Roman"/>
                <w:sz w:val="30"/>
                <w:szCs w:val="30"/>
              </w:rPr>
            </w:pPr>
            <w:r>
              <w:rPr>
                <w:rFonts w:ascii="Times New Roman" w:eastAsia="Times New Roman" w:hAnsi="Times New Roman" w:cs="Times New Roman"/>
                <w:sz w:val="30"/>
                <w:szCs w:val="30"/>
              </w:rPr>
              <w:t>С</w:t>
            </w:r>
            <w:r w:rsidR="00697DBE" w:rsidRPr="00F4404E">
              <w:rPr>
                <w:rFonts w:ascii="Times New Roman" w:eastAsia="Times New Roman" w:hAnsi="Times New Roman" w:cs="Times New Roman"/>
                <w:sz w:val="30"/>
                <w:szCs w:val="30"/>
              </w:rPr>
              <w:t>оздание в ГУО «Кохановский детский сад №1» современного коррекционно-развивающего пространства в кабинете учителя-дефектолога для качественной и эффективной помощи детям, имеющим речевые нарушения.</w:t>
            </w:r>
          </w:p>
        </w:tc>
      </w:tr>
      <w:tr w:rsidR="004F59A6" w:rsidRPr="00F4404E" w:rsidTr="004F59A6">
        <w:trPr>
          <w:trHeight w:val="735"/>
        </w:trPr>
        <w:tc>
          <w:tcPr>
            <w:tcW w:w="567"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jc w:val="center"/>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lastRenderedPageBreak/>
              <w:t>12.</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ind w:right="1013"/>
              <w:rPr>
                <w:rFonts w:ascii="Times New Roman" w:eastAsia="Times New Roman" w:hAnsi="Times New Roman" w:cs="Times New Roman"/>
                <w:sz w:val="30"/>
                <w:szCs w:val="30"/>
              </w:rPr>
            </w:pPr>
            <w:r w:rsidRPr="00F4404E">
              <w:rPr>
                <w:rFonts w:ascii="Times New Roman" w:eastAsia="Times New Roman" w:hAnsi="Times New Roman" w:cs="Times New Roman"/>
                <w:b/>
                <w:bCs/>
                <w:sz w:val="30"/>
                <w:szCs w:val="30"/>
              </w:rPr>
              <w:t>Задачи проекта</w:t>
            </w:r>
          </w:p>
        </w:tc>
        <w:tc>
          <w:tcPr>
            <w:tcW w:w="5953" w:type="dxa"/>
            <w:tcBorders>
              <w:top w:val="single" w:sz="6" w:space="0" w:color="auto"/>
              <w:left w:val="single" w:sz="6" w:space="0" w:color="auto"/>
              <w:bottom w:val="single" w:sz="6" w:space="0" w:color="auto"/>
              <w:right w:val="single" w:sz="6" w:space="0" w:color="auto"/>
            </w:tcBorders>
          </w:tcPr>
          <w:p w:rsidR="003A244C" w:rsidRPr="00F4404E" w:rsidRDefault="00C860BD" w:rsidP="003A244C">
            <w:pPr>
              <w:spacing w:after="0" w:line="302" w:lineRule="exact"/>
              <w:ind w:left="53" w:hanging="53"/>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1.</w:t>
            </w:r>
            <w:r w:rsidR="003A244C" w:rsidRPr="00F4404E">
              <w:rPr>
                <w:rFonts w:ascii="Times New Roman" w:eastAsia="Times New Roman" w:hAnsi="Times New Roman" w:cs="Times New Roman"/>
                <w:sz w:val="30"/>
                <w:szCs w:val="30"/>
              </w:rPr>
              <w:t xml:space="preserve">Повысить качество организации образовательного процесса в дошкольном учреждении посредством совершенствования предметно-развивающей среды; </w:t>
            </w:r>
          </w:p>
          <w:p w:rsidR="003A244C" w:rsidRPr="00F4404E" w:rsidRDefault="003A244C" w:rsidP="003A244C">
            <w:pPr>
              <w:spacing w:after="0" w:line="302" w:lineRule="exact"/>
              <w:ind w:left="53" w:hanging="53"/>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2.Улучшить психоэмоциональное состояние воспитанников путем организации игровой и учебной деятельности в кабинете учителя-дефектолога;</w:t>
            </w:r>
          </w:p>
          <w:p w:rsidR="003A244C" w:rsidRPr="00F4404E" w:rsidRDefault="003A244C" w:rsidP="003A244C">
            <w:pPr>
              <w:spacing w:after="0" w:line="302" w:lineRule="exact"/>
              <w:ind w:left="53" w:hanging="53"/>
              <w:jc w:val="both"/>
              <w:rPr>
                <w:rFonts w:ascii="Times New Roman" w:eastAsia="Times New Roman" w:hAnsi="Times New Roman" w:cs="Times New Roman"/>
                <w:sz w:val="30"/>
                <w:szCs w:val="30"/>
                <w:u w:val="single"/>
              </w:rPr>
            </w:pPr>
            <w:r w:rsidRPr="00F4404E">
              <w:rPr>
                <w:rFonts w:ascii="Times New Roman" w:eastAsia="Times New Roman" w:hAnsi="Times New Roman" w:cs="Times New Roman"/>
                <w:sz w:val="30"/>
                <w:szCs w:val="30"/>
              </w:rPr>
              <w:t xml:space="preserve"> 3.Совершенствовать коррекционно-развивающую работу с детьми, имеющими особенности психофизического развития</w:t>
            </w:r>
          </w:p>
          <w:p w:rsidR="004F59A6" w:rsidRPr="00F4404E" w:rsidRDefault="008C5E0C" w:rsidP="003A244C">
            <w:pPr>
              <w:spacing w:after="0" w:line="302" w:lineRule="exact"/>
              <w:ind w:left="53" w:hanging="53"/>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4.Расшири</w:t>
            </w:r>
            <w:r w:rsidR="003A244C" w:rsidRPr="00F4404E">
              <w:rPr>
                <w:rFonts w:ascii="Times New Roman" w:eastAsia="Times New Roman" w:hAnsi="Times New Roman" w:cs="Times New Roman"/>
                <w:sz w:val="30"/>
                <w:szCs w:val="30"/>
              </w:rPr>
              <w:t>ть сотрудничество с родителями, педагогами для активного участия в проведении коррекционной работы по развитию речи детей.</w:t>
            </w:r>
          </w:p>
        </w:tc>
      </w:tr>
      <w:tr w:rsidR="00712B54" w:rsidRPr="00F4404E" w:rsidTr="004F59A6">
        <w:trPr>
          <w:trHeight w:val="735"/>
        </w:trPr>
        <w:tc>
          <w:tcPr>
            <w:tcW w:w="567" w:type="dxa"/>
            <w:tcBorders>
              <w:top w:val="single" w:sz="6" w:space="0" w:color="auto"/>
              <w:left w:val="single" w:sz="6" w:space="0" w:color="auto"/>
              <w:bottom w:val="single" w:sz="6" w:space="0" w:color="auto"/>
              <w:right w:val="single" w:sz="6" w:space="0" w:color="auto"/>
            </w:tcBorders>
          </w:tcPr>
          <w:p w:rsidR="00712B54" w:rsidRPr="00F4404E" w:rsidRDefault="00712B54" w:rsidP="004F59A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13.</w:t>
            </w:r>
          </w:p>
        </w:tc>
        <w:tc>
          <w:tcPr>
            <w:tcW w:w="3261" w:type="dxa"/>
            <w:tcBorders>
              <w:top w:val="single" w:sz="6" w:space="0" w:color="auto"/>
              <w:left w:val="single" w:sz="6" w:space="0" w:color="auto"/>
              <w:bottom w:val="single" w:sz="6" w:space="0" w:color="auto"/>
              <w:right w:val="single" w:sz="6" w:space="0" w:color="auto"/>
            </w:tcBorders>
          </w:tcPr>
          <w:p w:rsidR="00712B54" w:rsidRPr="00F4404E" w:rsidRDefault="00712B54" w:rsidP="004F59A6">
            <w:pPr>
              <w:spacing w:after="0" w:line="240" w:lineRule="auto"/>
              <w:ind w:right="1013"/>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Целевая группа</w:t>
            </w:r>
          </w:p>
        </w:tc>
        <w:tc>
          <w:tcPr>
            <w:tcW w:w="5953" w:type="dxa"/>
            <w:tcBorders>
              <w:top w:val="single" w:sz="6" w:space="0" w:color="auto"/>
              <w:left w:val="single" w:sz="6" w:space="0" w:color="auto"/>
              <w:bottom w:val="single" w:sz="6" w:space="0" w:color="auto"/>
              <w:right w:val="single" w:sz="6" w:space="0" w:color="auto"/>
            </w:tcBorders>
          </w:tcPr>
          <w:p w:rsidR="00712B54" w:rsidRPr="00712B54" w:rsidRDefault="00712B54" w:rsidP="00712B54">
            <w:pPr>
              <w:spacing w:after="0" w:line="302" w:lineRule="exact"/>
              <w:ind w:left="53" w:hanging="53"/>
              <w:jc w:val="both"/>
              <w:rPr>
                <w:rFonts w:ascii="Times New Roman" w:eastAsia="Times New Roman" w:hAnsi="Times New Roman" w:cs="Times New Roman"/>
                <w:sz w:val="30"/>
                <w:szCs w:val="30"/>
              </w:rPr>
            </w:pPr>
            <w:r w:rsidRPr="00712B54">
              <w:rPr>
                <w:rFonts w:ascii="Times New Roman" w:eastAsia="Times New Roman" w:hAnsi="Times New Roman" w:cs="Times New Roman"/>
                <w:sz w:val="30"/>
                <w:szCs w:val="30"/>
              </w:rPr>
              <w:t xml:space="preserve">- </w:t>
            </w:r>
            <w:r w:rsidR="00D9073D">
              <w:rPr>
                <w:rFonts w:ascii="Times New Roman" w:eastAsia="Times New Roman" w:hAnsi="Times New Roman" w:cs="Times New Roman"/>
                <w:sz w:val="30"/>
                <w:szCs w:val="30"/>
              </w:rPr>
              <w:t>воспитанники учреждения в возрасте 3-7 лет</w:t>
            </w:r>
            <w:r w:rsidRPr="00712B54">
              <w:rPr>
                <w:rFonts w:ascii="Times New Roman" w:eastAsia="Times New Roman" w:hAnsi="Times New Roman" w:cs="Times New Roman"/>
                <w:sz w:val="30"/>
                <w:szCs w:val="30"/>
              </w:rPr>
              <w:t>;</w:t>
            </w:r>
          </w:p>
          <w:p w:rsidR="00712B54" w:rsidRPr="00712B54" w:rsidRDefault="00712B54" w:rsidP="00712B54">
            <w:pPr>
              <w:spacing w:after="0" w:line="302" w:lineRule="exact"/>
              <w:ind w:left="53" w:hanging="53"/>
              <w:jc w:val="both"/>
              <w:rPr>
                <w:rFonts w:ascii="Times New Roman" w:eastAsia="Times New Roman" w:hAnsi="Times New Roman" w:cs="Times New Roman"/>
                <w:sz w:val="30"/>
                <w:szCs w:val="30"/>
              </w:rPr>
            </w:pPr>
            <w:r w:rsidRPr="00712B54">
              <w:rPr>
                <w:rFonts w:ascii="Times New Roman" w:eastAsia="Times New Roman" w:hAnsi="Times New Roman" w:cs="Times New Roman"/>
                <w:sz w:val="30"/>
                <w:szCs w:val="30"/>
              </w:rPr>
              <w:t xml:space="preserve">- педагоги; </w:t>
            </w:r>
          </w:p>
          <w:p w:rsidR="00712B54" w:rsidRPr="00F4404E" w:rsidRDefault="00712B54" w:rsidP="00712B54">
            <w:pPr>
              <w:spacing w:after="0" w:line="302" w:lineRule="exact"/>
              <w:ind w:left="53" w:hanging="53"/>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w:t>
            </w:r>
            <w:r w:rsidRPr="00712B54">
              <w:rPr>
                <w:rFonts w:ascii="Times New Roman" w:eastAsia="Times New Roman" w:hAnsi="Times New Roman" w:cs="Times New Roman"/>
                <w:sz w:val="30"/>
                <w:szCs w:val="30"/>
              </w:rPr>
              <w:t>родители (законные представители) воспитанников.</w:t>
            </w:r>
          </w:p>
        </w:tc>
      </w:tr>
      <w:tr w:rsidR="004F59A6" w:rsidRPr="00F4404E" w:rsidTr="004F59A6">
        <w:tc>
          <w:tcPr>
            <w:tcW w:w="567" w:type="dxa"/>
            <w:tcBorders>
              <w:top w:val="single" w:sz="6" w:space="0" w:color="auto"/>
              <w:left w:val="single" w:sz="6" w:space="0" w:color="auto"/>
              <w:bottom w:val="single" w:sz="6" w:space="0" w:color="auto"/>
              <w:right w:val="single" w:sz="6" w:space="0" w:color="auto"/>
            </w:tcBorders>
          </w:tcPr>
          <w:p w:rsidR="004F59A6" w:rsidRPr="00F4404E" w:rsidRDefault="00712B54" w:rsidP="004F59A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14</w:t>
            </w:r>
            <w:r w:rsidR="004F59A6" w:rsidRPr="00F4404E">
              <w:rPr>
                <w:rFonts w:ascii="Times New Roman" w:eastAsia="Times New Roman" w:hAnsi="Times New Roman" w:cs="Times New Roman"/>
                <w:sz w:val="30"/>
                <w:szCs w:val="30"/>
              </w:rPr>
              <w:t>.</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302" w:lineRule="exact"/>
              <w:ind w:left="24" w:hanging="24"/>
              <w:rPr>
                <w:rFonts w:ascii="Times New Roman" w:eastAsia="Times New Roman" w:hAnsi="Times New Roman" w:cs="Times New Roman"/>
                <w:sz w:val="30"/>
                <w:szCs w:val="30"/>
              </w:rPr>
            </w:pPr>
            <w:r w:rsidRPr="00F4404E">
              <w:rPr>
                <w:rFonts w:ascii="Times New Roman" w:eastAsia="Times New Roman" w:hAnsi="Times New Roman" w:cs="Times New Roman"/>
                <w:b/>
                <w:bCs/>
                <w:sz w:val="30"/>
                <w:szCs w:val="30"/>
              </w:rPr>
              <w:t>Детальное описание деятельности в рамках проекта в соответствии с поставленными задачами</w:t>
            </w:r>
          </w:p>
        </w:tc>
        <w:tc>
          <w:tcPr>
            <w:tcW w:w="5953" w:type="dxa"/>
            <w:tcBorders>
              <w:top w:val="single" w:sz="6" w:space="0" w:color="auto"/>
              <w:left w:val="single" w:sz="6" w:space="0" w:color="auto"/>
              <w:bottom w:val="single" w:sz="6" w:space="0" w:color="auto"/>
              <w:right w:val="single" w:sz="6" w:space="0" w:color="auto"/>
            </w:tcBorders>
          </w:tcPr>
          <w:p w:rsidR="00BE0597" w:rsidRPr="00F4404E" w:rsidRDefault="00BE0597" w:rsidP="00BE0597">
            <w:pPr>
              <w:spacing w:after="0" w:line="307" w:lineRule="exact"/>
              <w:ind w:left="38" w:hanging="38"/>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 xml:space="preserve">Реализация проекта подразумевает выполнение следующих мероприятий: </w:t>
            </w:r>
          </w:p>
          <w:p w:rsidR="00834D61" w:rsidRPr="00F4404E" w:rsidRDefault="00BE0597" w:rsidP="00BE0597">
            <w:pPr>
              <w:spacing w:after="0" w:line="307" w:lineRule="exact"/>
              <w:ind w:left="38" w:hanging="38"/>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1. Оборудование кабинета учителя-дефектолога в ГУ</w:t>
            </w:r>
            <w:r w:rsidR="002150DE">
              <w:rPr>
                <w:rFonts w:ascii="Times New Roman" w:eastAsia="Times New Roman" w:hAnsi="Times New Roman" w:cs="Times New Roman"/>
                <w:sz w:val="30"/>
                <w:szCs w:val="30"/>
              </w:rPr>
              <w:t>О «Кохановский детский сад №1»;</w:t>
            </w:r>
          </w:p>
          <w:p w:rsidR="004F59A6" w:rsidRPr="006D605A" w:rsidRDefault="00BE0597" w:rsidP="00983FB4">
            <w:pPr>
              <w:spacing w:after="0" w:line="307" w:lineRule="exact"/>
              <w:ind w:left="38" w:hanging="38"/>
              <w:jc w:val="both"/>
              <w:rPr>
                <w:rFonts w:ascii="Times New Roman" w:eastAsia="Times New Roman" w:hAnsi="Times New Roman" w:cs="Times New Roman"/>
                <w:sz w:val="30"/>
                <w:szCs w:val="30"/>
                <w:lang w:val="be-BY"/>
              </w:rPr>
            </w:pPr>
            <w:r w:rsidRPr="00F4404E">
              <w:rPr>
                <w:rFonts w:ascii="Times New Roman" w:eastAsia="Times New Roman" w:hAnsi="Times New Roman" w:cs="Times New Roman"/>
                <w:sz w:val="30"/>
                <w:szCs w:val="30"/>
              </w:rPr>
              <w:t xml:space="preserve">2. Приобретение и установка </w:t>
            </w:r>
            <w:r w:rsidR="00A77D51" w:rsidRPr="00F4404E">
              <w:rPr>
                <w:rFonts w:ascii="Times New Roman" w:eastAsia="Times New Roman" w:hAnsi="Times New Roman" w:cs="Times New Roman"/>
                <w:sz w:val="30"/>
                <w:szCs w:val="30"/>
              </w:rPr>
              <w:t>необх</w:t>
            </w:r>
            <w:r w:rsidR="00834D61" w:rsidRPr="00F4404E">
              <w:rPr>
                <w:rFonts w:ascii="Times New Roman" w:eastAsia="Times New Roman" w:hAnsi="Times New Roman" w:cs="Times New Roman"/>
                <w:sz w:val="30"/>
                <w:szCs w:val="30"/>
              </w:rPr>
              <w:t xml:space="preserve">одимого </w:t>
            </w:r>
            <w:r w:rsidRPr="00F4404E">
              <w:rPr>
                <w:rFonts w:ascii="Times New Roman" w:eastAsia="Times New Roman" w:hAnsi="Times New Roman" w:cs="Times New Roman"/>
                <w:sz w:val="30"/>
                <w:szCs w:val="30"/>
              </w:rPr>
              <w:t>оборудования в соответствии с возрастны</w:t>
            </w:r>
            <w:r w:rsidR="00983FB4" w:rsidRPr="00F4404E">
              <w:rPr>
                <w:rFonts w:ascii="Times New Roman" w:eastAsia="Times New Roman" w:hAnsi="Times New Roman" w:cs="Times New Roman"/>
                <w:sz w:val="30"/>
                <w:szCs w:val="30"/>
              </w:rPr>
              <w:t>ми особенностями воспитанников (3-7лет)</w:t>
            </w:r>
            <w:r w:rsidR="006D605A">
              <w:rPr>
                <w:rFonts w:ascii="Times New Roman" w:eastAsia="Times New Roman" w:hAnsi="Times New Roman" w:cs="Times New Roman"/>
                <w:sz w:val="30"/>
                <w:szCs w:val="30"/>
                <w:lang w:val="be-BY"/>
              </w:rPr>
              <w:t>:</w:t>
            </w:r>
          </w:p>
          <w:p w:rsidR="00E81AF4" w:rsidRPr="00F4404E" w:rsidRDefault="00E81AF4" w:rsidP="00983FB4">
            <w:pPr>
              <w:spacing w:after="0" w:line="307" w:lineRule="exact"/>
              <w:ind w:left="38" w:hanging="38"/>
              <w:jc w:val="both"/>
              <w:rPr>
                <w:rFonts w:ascii="Times New Roman" w:eastAsia="Times New Roman" w:hAnsi="Times New Roman" w:cs="Times New Roman"/>
                <w:sz w:val="30"/>
                <w:szCs w:val="30"/>
              </w:rPr>
            </w:pPr>
          </w:p>
        </w:tc>
      </w:tr>
    </w:tbl>
    <w:tbl>
      <w:tblPr>
        <w:tblStyle w:val="a7"/>
        <w:tblW w:w="9639" w:type="dxa"/>
        <w:tblInd w:w="137" w:type="dxa"/>
        <w:tblLook w:val="04A0" w:firstRow="1" w:lastRow="0" w:firstColumn="1" w:lastColumn="0" w:noHBand="0" w:noVBand="1"/>
      </w:tblPr>
      <w:tblGrid>
        <w:gridCol w:w="3647"/>
        <w:gridCol w:w="3708"/>
        <w:gridCol w:w="891"/>
        <w:gridCol w:w="1393"/>
      </w:tblGrid>
      <w:tr w:rsidR="00C23D85" w:rsidTr="00C23D85">
        <w:tc>
          <w:tcPr>
            <w:tcW w:w="3755" w:type="dxa"/>
            <w:vAlign w:val="center"/>
          </w:tcPr>
          <w:p w:rsidR="00C23D85" w:rsidRPr="00945259" w:rsidRDefault="00C23D85" w:rsidP="007150A9">
            <w:pPr>
              <w:rPr>
                <w:b/>
              </w:rPr>
            </w:pPr>
            <w:r w:rsidRPr="00945259">
              <w:rPr>
                <w:b/>
              </w:rPr>
              <w:t xml:space="preserve">Интерактивный (сенсорный) стол </w:t>
            </w:r>
            <w:r w:rsidRPr="00945259">
              <w:rPr>
                <w:b/>
                <w:lang w:val="en-US"/>
              </w:rPr>
              <w:t>Project</w:t>
            </w:r>
            <w:r w:rsidRPr="00945259">
              <w:rPr>
                <w:b/>
              </w:rPr>
              <w:t xml:space="preserve"> </w:t>
            </w:r>
            <w:r w:rsidRPr="00945259">
              <w:rPr>
                <w:b/>
                <w:lang w:val="en-US"/>
              </w:rPr>
              <w:t>Touch</w:t>
            </w:r>
            <w:r w:rsidRPr="00945259">
              <w:rPr>
                <w:b/>
              </w:rPr>
              <w:t xml:space="preserve"> 55</w:t>
            </w:r>
          </w:p>
          <w:p w:rsidR="00C23D85" w:rsidRDefault="00C23D85" w:rsidP="007150A9"/>
          <w:p w:rsidR="00C23D85" w:rsidRPr="000F2E85" w:rsidRDefault="00C23D85" w:rsidP="003C6B79">
            <w:r>
              <w:t>И</w:t>
            </w:r>
            <w:r w:rsidRPr="00945259">
              <w:t>нте</w:t>
            </w:r>
            <w:r>
              <w:t xml:space="preserve">рактивный стол – это </w:t>
            </w:r>
            <w:r w:rsidRPr="00945259">
              <w:t>большой планшетный компьютер, расположенный горизонтально по принципу столешницы, на массивной ножке. Поверхность стола "оживает" благодаря прикосновениям</w:t>
            </w:r>
            <w:r>
              <w:t xml:space="preserve"> детских рук, демонстрируя юным исследователям </w:t>
            </w:r>
            <w:r w:rsidRPr="00945259">
              <w:t>географические карты, звездное небо, увлекательные сказки и игры - любой предоставленный взрослыми контент.</w:t>
            </w:r>
            <w:r>
              <w:t xml:space="preserve"> И</w:t>
            </w:r>
            <w:r w:rsidRPr="00945259">
              <w:t xml:space="preserve">нтерактивный стол подходит не </w:t>
            </w:r>
            <w:r w:rsidRPr="00945259">
              <w:lastRenderedPageBreak/>
              <w:t>только для индивидуал</w:t>
            </w:r>
            <w:r>
              <w:t xml:space="preserve">ьного применения, </w:t>
            </w:r>
            <w:r w:rsidRPr="00945259">
              <w:t>он воспринимает множество прикосновений и может быть использован несколькими детьми одновременно.</w:t>
            </w:r>
            <w:r>
              <w:t xml:space="preserve"> </w:t>
            </w:r>
            <w:r w:rsidRPr="00945259">
              <w:t>Специальные при</w:t>
            </w:r>
            <w:r>
              <w:t>ложения</w:t>
            </w:r>
            <w:r w:rsidRPr="00945259">
              <w:t xml:space="preserve"> стимулируют мыслительную активность ребенка, развивают логику, усиливают концентрацию внимания. Сенсорное управление благотворно сказывается на развитии мелкой моторики, а возможность контролировать происходящее на поверхности двумя руками развивает координацию движений. </w:t>
            </w:r>
          </w:p>
        </w:tc>
        <w:tc>
          <w:tcPr>
            <w:tcW w:w="3708" w:type="dxa"/>
          </w:tcPr>
          <w:p w:rsidR="00C23D85" w:rsidRPr="008D4D55" w:rsidRDefault="00C23D85" w:rsidP="007150A9">
            <w:pPr>
              <w:jc w:val="center"/>
              <w:rPr>
                <w:lang w:val="en-US"/>
              </w:rPr>
            </w:pPr>
            <w:r>
              <w:rPr>
                <w:noProof/>
              </w:rPr>
              <w:lastRenderedPageBreak/>
              <w:drawing>
                <wp:inline distT="0" distB="0" distL="0" distR="0">
                  <wp:extent cx="2212978" cy="1920240"/>
                  <wp:effectExtent l="0" t="0" r="0" b="3810"/>
                  <wp:docPr id="2" name="Рисунок 1" descr="c28bff0338bf8e36f3cc45f2e391f9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8bff0338bf8e36f3cc45f2e391f9f1"/>
                          <pic:cNvPicPr>
                            <a:picLocks noChangeAspect="1" noChangeArrowheads="1"/>
                          </pic:cNvPicPr>
                        </pic:nvPicPr>
                        <pic:blipFill>
                          <a:blip r:embed="rId9" cstate="print"/>
                          <a:srcRect/>
                          <a:stretch>
                            <a:fillRect/>
                          </a:stretch>
                        </pic:blipFill>
                        <pic:spPr bwMode="auto">
                          <a:xfrm>
                            <a:off x="0" y="0"/>
                            <a:ext cx="2242804" cy="1946121"/>
                          </a:xfrm>
                          <a:prstGeom prst="rect">
                            <a:avLst/>
                          </a:prstGeom>
                          <a:noFill/>
                          <a:ln w="9525">
                            <a:noFill/>
                            <a:miter lim="800000"/>
                            <a:headEnd/>
                            <a:tailEnd/>
                          </a:ln>
                        </pic:spPr>
                      </pic:pic>
                    </a:graphicData>
                  </a:graphic>
                </wp:inline>
              </w:drawing>
            </w:r>
          </w:p>
        </w:tc>
        <w:tc>
          <w:tcPr>
            <w:tcW w:w="937" w:type="dxa"/>
            <w:vAlign w:val="center"/>
          </w:tcPr>
          <w:p w:rsidR="00C23D85" w:rsidRPr="008D4D55" w:rsidRDefault="00C23D85" w:rsidP="007150A9">
            <w:pPr>
              <w:jc w:val="center"/>
            </w:pPr>
            <w:r>
              <w:t>1шт</w:t>
            </w:r>
          </w:p>
        </w:tc>
        <w:tc>
          <w:tcPr>
            <w:tcW w:w="1239" w:type="dxa"/>
            <w:vAlign w:val="center"/>
          </w:tcPr>
          <w:p w:rsidR="00C23D85" w:rsidRPr="008D4D55" w:rsidRDefault="00C23D85" w:rsidP="007150A9">
            <w:pPr>
              <w:jc w:val="center"/>
            </w:pPr>
            <w:r>
              <w:rPr>
                <w:lang w:val="en-US"/>
              </w:rPr>
              <w:t>5</w:t>
            </w:r>
            <w:r>
              <w:rPr>
                <w:lang w:val="be-BY"/>
              </w:rPr>
              <w:t xml:space="preserve"> </w:t>
            </w:r>
            <w:r>
              <w:rPr>
                <w:lang w:val="en-US"/>
              </w:rPr>
              <w:t xml:space="preserve">850 </w:t>
            </w:r>
            <w:r w:rsidRPr="00F4404E">
              <w:rPr>
                <w:rFonts w:eastAsia="Times New Roman"/>
                <w:sz w:val="30"/>
                <w:szCs w:val="30"/>
              </w:rPr>
              <w:t>долларов США</w:t>
            </w:r>
          </w:p>
        </w:tc>
      </w:tr>
      <w:tr w:rsidR="00C23D85" w:rsidTr="005B4DFB">
        <w:tc>
          <w:tcPr>
            <w:tcW w:w="3755" w:type="dxa"/>
            <w:vAlign w:val="center"/>
          </w:tcPr>
          <w:p w:rsidR="00C23D85" w:rsidRPr="00380959" w:rsidRDefault="00C23D85" w:rsidP="00380959">
            <w:pPr>
              <w:jc w:val="center"/>
            </w:pPr>
            <w:r w:rsidRPr="0019441C">
              <w:rPr>
                <w:b/>
              </w:rPr>
              <w:lastRenderedPageBreak/>
              <w:t>Программное обеспечение для образования (дефектологии)</w:t>
            </w:r>
          </w:p>
          <w:p w:rsidR="00C23D85" w:rsidRDefault="00C23D85" w:rsidP="007150A9"/>
          <w:p w:rsidR="00C23D85" w:rsidRDefault="00C23D85" w:rsidP="007150A9">
            <w:r w:rsidRPr="00CE0715">
              <w:t xml:space="preserve">Универсальный набор из 100 интерактивных игр </w:t>
            </w:r>
            <w:r>
              <w:t>и дидактических материалов для учителя-дефектолога. И</w:t>
            </w:r>
            <w:r w:rsidRPr="00CE0715">
              <w:t>ндивидуализированная цифровая образовательная среда</w:t>
            </w:r>
            <w:r>
              <w:t xml:space="preserve"> для кабинета учителя-</w:t>
            </w:r>
            <w:r w:rsidRPr="00CE0715">
              <w:t xml:space="preserve"> дефект</w:t>
            </w:r>
            <w:r>
              <w:t>олога. С его помощью специалист проведёт</w:t>
            </w:r>
            <w:r w:rsidRPr="00CE0715">
              <w:t xml:space="preserve"> обследование детей, развивающие и коррекционные занятия.</w:t>
            </w:r>
          </w:p>
          <w:p w:rsidR="00C23D85" w:rsidRDefault="00C23D85" w:rsidP="007150A9"/>
        </w:tc>
        <w:tc>
          <w:tcPr>
            <w:tcW w:w="3708" w:type="dxa"/>
          </w:tcPr>
          <w:p w:rsidR="00C23D85" w:rsidRDefault="00C23D85" w:rsidP="007150A9">
            <w:pPr>
              <w:jc w:val="center"/>
              <w:rPr>
                <w:noProof/>
                <w:lang w:eastAsia="ru-RU"/>
              </w:rPr>
            </w:pPr>
            <w:r>
              <w:rPr>
                <w:noProof/>
              </w:rPr>
              <w:drawing>
                <wp:inline distT="0" distB="0" distL="0" distR="0">
                  <wp:extent cx="2141220" cy="2141220"/>
                  <wp:effectExtent l="0" t="0" r="0" b="0"/>
                  <wp:docPr id="1" name="Рисунок 1" descr="Индивидуализированная цифровая образовательная среда «Логомер 3» (USB 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дивидуализированная цифровая образовательная среда «Логомер 3» (USB верс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tc>
        <w:tc>
          <w:tcPr>
            <w:tcW w:w="937" w:type="dxa"/>
            <w:vAlign w:val="center"/>
          </w:tcPr>
          <w:p w:rsidR="00C23D85" w:rsidRPr="00E713E7" w:rsidRDefault="00C23D85" w:rsidP="007150A9">
            <w:pPr>
              <w:jc w:val="center"/>
            </w:pPr>
            <w:r>
              <w:t>1шт</w:t>
            </w:r>
          </w:p>
        </w:tc>
        <w:tc>
          <w:tcPr>
            <w:tcW w:w="1239" w:type="dxa"/>
            <w:vAlign w:val="center"/>
          </w:tcPr>
          <w:p w:rsidR="00C23D85" w:rsidRPr="00E713E7" w:rsidRDefault="00C23D85" w:rsidP="007150A9">
            <w:pPr>
              <w:jc w:val="center"/>
            </w:pPr>
            <w:r>
              <w:t xml:space="preserve">355 </w:t>
            </w:r>
            <w:r w:rsidRPr="00F4404E">
              <w:rPr>
                <w:rFonts w:eastAsia="Times New Roman"/>
                <w:sz w:val="30"/>
                <w:szCs w:val="30"/>
              </w:rPr>
              <w:t>долларов США</w:t>
            </w:r>
          </w:p>
        </w:tc>
      </w:tr>
      <w:tr w:rsidR="00C23D85" w:rsidTr="00904C6C">
        <w:tc>
          <w:tcPr>
            <w:tcW w:w="3755" w:type="dxa"/>
            <w:vAlign w:val="center"/>
          </w:tcPr>
          <w:p w:rsidR="00C23D85" w:rsidRDefault="00C23D85" w:rsidP="007150A9">
            <w:pPr>
              <w:rPr>
                <w:b/>
              </w:rPr>
            </w:pPr>
            <w:r w:rsidRPr="0019441C">
              <w:rPr>
                <w:b/>
              </w:rPr>
              <w:t xml:space="preserve">Набор для занятий </w:t>
            </w:r>
          </w:p>
          <w:p w:rsidR="00C23D85" w:rsidRPr="0019441C" w:rsidRDefault="00C23D85" w:rsidP="007150A9">
            <w:pPr>
              <w:rPr>
                <w:b/>
              </w:rPr>
            </w:pPr>
            <w:r w:rsidRPr="0019441C">
              <w:rPr>
                <w:b/>
              </w:rPr>
              <w:t xml:space="preserve">методика </w:t>
            </w:r>
            <w:proofErr w:type="spellStart"/>
            <w:r w:rsidRPr="0019441C">
              <w:rPr>
                <w:b/>
              </w:rPr>
              <w:t>Нумикон</w:t>
            </w:r>
            <w:proofErr w:type="spellEnd"/>
          </w:p>
          <w:p w:rsidR="00C23D85" w:rsidRDefault="00C23D85" w:rsidP="007150A9"/>
          <w:p w:rsidR="00C23D85" w:rsidRDefault="00C23D85" w:rsidP="0019441C">
            <w:r>
              <w:t>Э</w:t>
            </w:r>
            <w:r w:rsidRPr="00945259">
              <w:t xml:space="preserve">то и методика, и набор наглядного материала, которые </w:t>
            </w:r>
            <w:r>
              <w:t xml:space="preserve">используются, </w:t>
            </w:r>
            <w:r w:rsidRPr="00945259">
              <w:t xml:space="preserve">чтобы облегчить для детей </w:t>
            </w:r>
            <w:r>
              <w:t>с ОПФР изучение математики</w:t>
            </w:r>
            <w:r w:rsidRPr="00945259">
              <w:t xml:space="preserve">. </w:t>
            </w:r>
          </w:p>
        </w:tc>
        <w:tc>
          <w:tcPr>
            <w:tcW w:w="3708" w:type="dxa"/>
          </w:tcPr>
          <w:p w:rsidR="00C23D85" w:rsidRDefault="00C23D85" w:rsidP="007150A9">
            <w:pPr>
              <w:jc w:val="center"/>
              <w:rPr>
                <w:noProof/>
                <w:lang w:eastAsia="ru-RU"/>
              </w:rPr>
            </w:pPr>
            <w:r>
              <w:rPr>
                <w:noProof/>
              </w:rPr>
              <w:drawing>
                <wp:inline distT="0" distB="0" distL="0" distR="0">
                  <wp:extent cx="1379220" cy="1838960"/>
                  <wp:effectExtent l="0" t="0" r="0" b="8890"/>
                  <wp:docPr id="3" name="Рисунок 16" descr="https://basket-10.wb.ru/vol1392/part139216/139216076/images/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sket-10.wb.ru/vol1392/part139216/139216076/images/big/1.jpg"/>
                          <pic:cNvPicPr>
                            <a:picLocks noChangeAspect="1" noChangeArrowheads="1"/>
                          </pic:cNvPicPr>
                        </pic:nvPicPr>
                        <pic:blipFill>
                          <a:blip r:embed="rId11" cstate="print"/>
                          <a:srcRect/>
                          <a:stretch>
                            <a:fillRect/>
                          </a:stretch>
                        </pic:blipFill>
                        <pic:spPr bwMode="auto">
                          <a:xfrm>
                            <a:off x="0" y="0"/>
                            <a:ext cx="1385520" cy="1847360"/>
                          </a:xfrm>
                          <a:prstGeom prst="rect">
                            <a:avLst/>
                          </a:prstGeom>
                          <a:noFill/>
                          <a:ln w="9525">
                            <a:noFill/>
                            <a:miter lim="800000"/>
                            <a:headEnd/>
                            <a:tailEnd/>
                          </a:ln>
                        </pic:spPr>
                      </pic:pic>
                    </a:graphicData>
                  </a:graphic>
                </wp:inline>
              </w:drawing>
            </w:r>
          </w:p>
        </w:tc>
        <w:tc>
          <w:tcPr>
            <w:tcW w:w="937" w:type="dxa"/>
            <w:vAlign w:val="center"/>
          </w:tcPr>
          <w:p w:rsidR="00C23D85" w:rsidRDefault="00C23D85" w:rsidP="007150A9">
            <w:pPr>
              <w:jc w:val="center"/>
            </w:pPr>
            <w:r>
              <w:t>6шт</w:t>
            </w:r>
          </w:p>
          <w:p w:rsidR="00C23D85" w:rsidRDefault="00C23D85" w:rsidP="007150A9">
            <w:pPr>
              <w:jc w:val="center"/>
            </w:pPr>
          </w:p>
        </w:tc>
        <w:tc>
          <w:tcPr>
            <w:tcW w:w="1239" w:type="dxa"/>
            <w:vAlign w:val="center"/>
          </w:tcPr>
          <w:p w:rsidR="00C23D85" w:rsidRDefault="00C23D85" w:rsidP="007150A9">
            <w:pPr>
              <w:jc w:val="center"/>
            </w:pPr>
            <w:r>
              <w:t xml:space="preserve">250 </w:t>
            </w:r>
            <w:r w:rsidRPr="00F4404E">
              <w:rPr>
                <w:rFonts w:eastAsia="Times New Roman"/>
                <w:sz w:val="30"/>
                <w:szCs w:val="30"/>
              </w:rPr>
              <w:t>долларов США</w:t>
            </w:r>
          </w:p>
        </w:tc>
      </w:tr>
      <w:tr w:rsidR="00C23D85" w:rsidTr="002031A8">
        <w:tc>
          <w:tcPr>
            <w:tcW w:w="3755" w:type="dxa"/>
            <w:vAlign w:val="center"/>
          </w:tcPr>
          <w:p w:rsidR="00C23D85" w:rsidRDefault="00C23D85" w:rsidP="007150A9">
            <w:pPr>
              <w:rPr>
                <w:b/>
              </w:rPr>
            </w:pPr>
            <w:r w:rsidRPr="0019441C">
              <w:rPr>
                <w:b/>
              </w:rPr>
              <w:lastRenderedPageBreak/>
              <w:t xml:space="preserve">Комплект «Успех» для мозжечковой стимуляции  («Доска </w:t>
            </w:r>
            <w:proofErr w:type="spellStart"/>
            <w:r w:rsidRPr="0019441C">
              <w:rPr>
                <w:b/>
              </w:rPr>
              <w:t>Бильгоу</w:t>
            </w:r>
            <w:proofErr w:type="spellEnd"/>
            <w:r w:rsidRPr="0019441C">
              <w:rPr>
                <w:b/>
              </w:rPr>
              <w:t>» + 10 предметов)</w:t>
            </w:r>
          </w:p>
          <w:p w:rsidR="00C23D85" w:rsidRDefault="00C23D85" w:rsidP="007150A9">
            <w:pPr>
              <w:rPr>
                <w:b/>
              </w:rPr>
            </w:pPr>
          </w:p>
          <w:p w:rsidR="00C23D85" w:rsidRPr="00951501" w:rsidRDefault="00C23D85" w:rsidP="007150A9">
            <w:r w:rsidRPr="00951501">
              <w:t>Комплект максимально эффективен для развития пространственной координации, многокомпонентной мозжечковой стимуляции. </w:t>
            </w:r>
          </w:p>
        </w:tc>
        <w:tc>
          <w:tcPr>
            <w:tcW w:w="3708" w:type="dxa"/>
          </w:tcPr>
          <w:p w:rsidR="00C23D85" w:rsidRDefault="00C23D85" w:rsidP="007150A9">
            <w:pPr>
              <w:jc w:val="center"/>
              <w:rPr>
                <w:noProof/>
                <w:lang w:eastAsia="ru-RU"/>
              </w:rPr>
            </w:pPr>
            <w:r>
              <w:rPr>
                <w:noProof/>
              </w:rPr>
              <w:drawing>
                <wp:inline distT="0" distB="0" distL="0" distR="0">
                  <wp:extent cx="2217420" cy="2217420"/>
                  <wp:effectExtent l="0" t="0" r="0" b="0"/>
                  <wp:docPr id="5" name="Рисунок 5" descr="https://doc.myalma.ru/wp-content/uploads/2022/03/Bilgou-1-stand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myalma.ru/wp-content/uploads/2022/03/Bilgou-1-standart-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7420" cy="2217420"/>
                          </a:xfrm>
                          <a:prstGeom prst="rect">
                            <a:avLst/>
                          </a:prstGeom>
                          <a:noFill/>
                          <a:ln>
                            <a:noFill/>
                          </a:ln>
                        </pic:spPr>
                      </pic:pic>
                    </a:graphicData>
                  </a:graphic>
                </wp:inline>
              </w:drawing>
            </w:r>
          </w:p>
        </w:tc>
        <w:tc>
          <w:tcPr>
            <w:tcW w:w="937" w:type="dxa"/>
            <w:vAlign w:val="center"/>
          </w:tcPr>
          <w:p w:rsidR="00C23D85" w:rsidRDefault="00C23D85" w:rsidP="007150A9">
            <w:pPr>
              <w:jc w:val="center"/>
            </w:pPr>
            <w:r>
              <w:t xml:space="preserve">1 </w:t>
            </w:r>
            <w:proofErr w:type="spellStart"/>
            <w:r>
              <w:t>шт</w:t>
            </w:r>
            <w:proofErr w:type="spellEnd"/>
          </w:p>
        </w:tc>
        <w:tc>
          <w:tcPr>
            <w:tcW w:w="1239" w:type="dxa"/>
            <w:vAlign w:val="center"/>
          </w:tcPr>
          <w:p w:rsidR="00C23D85" w:rsidRDefault="00C23D85" w:rsidP="007150A9">
            <w:pPr>
              <w:jc w:val="center"/>
            </w:pPr>
            <w:r>
              <w:t xml:space="preserve">105 </w:t>
            </w:r>
            <w:r w:rsidRPr="00F4404E">
              <w:rPr>
                <w:rFonts w:eastAsia="Times New Roman"/>
                <w:sz w:val="30"/>
                <w:szCs w:val="30"/>
              </w:rPr>
              <w:t>долларов США</w:t>
            </w:r>
          </w:p>
        </w:tc>
      </w:tr>
    </w:tbl>
    <w:tbl>
      <w:tblPr>
        <w:tblW w:w="9781" w:type="dxa"/>
        <w:tblInd w:w="40" w:type="dxa"/>
        <w:tblLayout w:type="fixed"/>
        <w:tblCellMar>
          <w:left w:w="40" w:type="dxa"/>
          <w:right w:w="40" w:type="dxa"/>
        </w:tblCellMar>
        <w:tblLook w:val="0000" w:firstRow="0" w:lastRow="0" w:firstColumn="0" w:lastColumn="0" w:noHBand="0" w:noVBand="0"/>
      </w:tblPr>
      <w:tblGrid>
        <w:gridCol w:w="567"/>
        <w:gridCol w:w="3261"/>
        <w:gridCol w:w="5953"/>
      </w:tblGrid>
      <w:tr w:rsidR="004F59A6" w:rsidRPr="00F4404E" w:rsidTr="004F59A6">
        <w:tc>
          <w:tcPr>
            <w:tcW w:w="567" w:type="dxa"/>
            <w:tcBorders>
              <w:top w:val="single" w:sz="6" w:space="0" w:color="auto"/>
              <w:left w:val="single" w:sz="6" w:space="0" w:color="auto"/>
              <w:bottom w:val="single" w:sz="6" w:space="0" w:color="auto"/>
              <w:right w:val="single" w:sz="6" w:space="0" w:color="auto"/>
            </w:tcBorders>
          </w:tcPr>
          <w:p w:rsidR="00AB502D" w:rsidRDefault="00AB502D" w:rsidP="004F59A6">
            <w:pPr>
              <w:spacing w:after="0" w:line="240" w:lineRule="auto"/>
              <w:jc w:val="center"/>
              <w:rPr>
                <w:rFonts w:ascii="Times New Roman" w:eastAsia="Times New Roman" w:hAnsi="Times New Roman" w:cs="Times New Roman"/>
                <w:sz w:val="30"/>
                <w:szCs w:val="30"/>
              </w:rPr>
            </w:pPr>
          </w:p>
          <w:p w:rsidR="004F59A6" w:rsidRPr="00F4404E" w:rsidRDefault="00712B54" w:rsidP="004F59A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15</w:t>
            </w:r>
            <w:r w:rsidR="004F59A6" w:rsidRPr="00F4404E">
              <w:rPr>
                <w:rFonts w:ascii="Times New Roman" w:eastAsia="Times New Roman" w:hAnsi="Times New Roman" w:cs="Times New Roman"/>
                <w:sz w:val="30"/>
                <w:szCs w:val="30"/>
              </w:rPr>
              <w:t>.</w:t>
            </w:r>
          </w:p>
        </w:tc>
        <w:tc>
          <w:tcPr>
            <w:tcW w:w="3261" w:type="dxa"/>
            <w:tcBorders>
              <w:top w:val="single" w:sz="6" w:space="0" w:color="auto"/>
              <w:left w:val="single" w:sz="6" w:space="0" w:color="auto"/>
              <w:bottom w:val="single" w:sz="6" w:space="0" w:color="auto"/>
              <w:right w:val="single" w:sz="6" w:space="0" w:color="auto"/>
            </w:tcBorders>
          </w:tcPr>
          <w:p w:rsidR="00257BFB" w:rsidRDefault="00257BFB" w:rsidP="004F59A6">
            <w:pPr>
              <w:spacing w:after="0" w:line="240" w:lineRule="auto"/>
              <w:ind w:right="250"/>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Обоснование </w:t>
            </w:r>
          </w:p>
          <w:p w:rsidR="004F59A6" w:rsidRPr="00F4404E" w:rsidRDefault="00257BFB" w:rsidP="004F59A6">
            <w:pPr>
              <w:spacing w:after="0" w:line="240" w:lineRule="auto"/>
              <w:ind w:right="250"/>
              <w:rPr>
                <w:rFonts w:ascii="Times New Roman" w:eastAsia="Times New Roman" w:hAnsi="Times New Roman" w:cs="Times New Roman"/>
                <w:sz w:val="30"/>
                <w:szCs w:val="30"/>
              </w:rPr>
            </w:pPr>
            <w:r>
              <w:rPr>
                <w:rFonts w:ascii="Times New Roman" w:eastAsia="Times New Roman" w:hAnsi="Times New Roman" w:cs="Times New Roman"/>
                <w:b/>
                <w:bCs/>
                <w:sz w:val="30"/>
                <w:szCs w:val="30"/>
              </w:rPr>
              <w:t>про</w:t>
            </w:r>
            <w:r w:rsidR="004F59A6" w:rsidRPr="00F4404E">
              <w:rPr>
                <w:rFonts w:ascii="Times New Roman" w:eastAsia="Times New Roman" w:hAnsi="Times New Roman" w:cs="Times New Roman"/>
                <w:b/>
                <w:bCs/>
                <w:sz w:val="30"/>
                <w:szCs w:val="30"/>
              </w:rPr>
              <w:t>екта</w:t>
            </w:r>
          </w:p>
        </w:tc>
        <w:tc>
          <w:tcPr>
            <w:tcW w:w="5953" w:type="dxa"/>
            <w:tcBorders>
              <w:top w:val="single" w:sz="6" w:space="0" w:color="auto"/>
              <w:left w:val="single" w:sz="6" w:space="0" w:color="auto"/>
              <w:bottom w:val="single" w:sz="6" w:space="0" w:color="auto"/>
              <w:right w:val="single" w:sz="6" w:space="0" w:color="auto"/>
            </w:tcBorders>
          </w:tcPr>
          <w:p w:rsidR="00983FB4" w:rsidRPr="00F4404E" w:rsidRDefault="00DF6D86" w:rsidP="00983FB4">
            <w:pPr>
              <w:spacing w:after="0" w:line="302" w:lineRule="exact"/>
              <w:ind w:left="19" w:hanging="19"/>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 xml:space="preserve">      </w:t>
            </w:r>
            <w:r w:rsidR="00983FB4" w:rsidRPr="00F4404E">
              <w:rPr>
                <w:rFonts w:ascii="Times New Roman" w:eastAsia="Times New Roman" w:hAnsi="Times New Roman" w:cs="Times New Roman"/>
                <w:sz w:val="30"/>
                <w:szCs w:val="30"/>
              </w:rPr>
              <w:t>Речь является формой передачи мысли средствами языка и основным способом коммуникации. От ее состояния зависит уровень реализации личности.  Вне речи невозможно полноценное овладение ни одним видом психической деятельности, включая высшие формы мышления, памяти, а также поведение в социуме. Речевые нарушения являются одной из наиболее распространенных проблем психофизического развития детей дошкольного возраста.  Дети с выраженными нарушениями речи и других высших психических функций не могут успешно учиться, усваивать программу дошкольного образования, а в дальнейшем и школьную программу. Таким образом, большое количество таких детей нуждаются в оказании квалифицированной коррекционно-педагогической помощи.</w:t>
            </w:r>
          </w:p>
          <w:p w:rsidR="00DF6D86" w:rsidRPr="00F4404E" w:rsidRDefault="00983FB4" w:rsidP="00983FB4">
            <w:pPr>
              <w:spacing w:after="0" w:line="302" w:lineRule="exact"/>
              <w:ind w:left="19" w:hanging="19"/>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 xml:space="preserve">    </w:t>
            </w:r>
            <w:r w:rsidR="00DF6D86" w:rsidRPr="00F4404E">
              <w:rPr>
                <w:rFonts w:ascii="Times New Roman" w:eastAsia="Times New Roman" w:hAnsi="Times New Roman" w:cs="Times New Roman"/>
                <w:sz w:val="30"/>
                <w:szCs w:val="30"/>
              </w:rPr>
              <w:t xml:space="preserve"> </w:t>
            </w:r>
            <w:r w:rsidRPr="00F4404E">
              <w:rPr>
                <w:rFonts w:ascii="Times New Roman" w:eastAsia="Times New Roman" w:hAnsi="Times New Roman" w:cs="Times New Roman"/>
                <w:sz w:val="30"/>
                <w:szCs w:val="30"/>
              </w:rPr>
              <w:t>Коллективом учреждения образования проводится значительная работа по созданию соответствующей предметно-развивающей среды. В учреждении образования имеется кабинет учителя-дефектолога для индивидуальных и групповых коррекционно-развивающих занятий. Традиционные ресурсы, используемые для создания кабинета, дополняются и расширяются за счёт профессионального, творческого и научного поиска учителя-дефектолога, реализуя тем самым современные педагогические подходы в организации образовательного процесса.</w:t>
            </w:r>
          </w:p>
          <w:p w:rsidR="004F59A6" w:rsidRPr="00F4404E" w:rsidRDefault="00DF6D86" w:rsidP="00983FB4">
            <w:pPr>
              <w:spacing w:after="0" w:line="302" w:lineRule="exact"/>
              <w:ind w:left="19" w:hanging="19"/>
              <w:jc w:val="both"/>
              <w:rPr>
                <w:rFonts w:ascii="Times New Roman" w:eastAsia="Times New Roman" w:hAnsi="Times New Roman" w:cs="Times New Roman"/>
                <w:sz w:val="30"/>
                <w:szCs w:val="30"/>
              </w:rPr>
            </w:pPr>
            <w:r w:rsidRPr="00F4404E">
              <w:rPr>
                <w:rFonts w:ascii="Times New Roman" w:eastAsia="Times New Roman" w:hAnsi="Times New Roman" w:cs="Times New Roman"/>
                <w:sz w:val="30"/>
                <w:szCs w:val="30"/>
              </w:rPr>
              <w:t xml:space="preserve">       </w:t>
            </w:r>
            <w:r w:rsidR="00983FB4" w:rsidRPr="00F4404E">
              <w:rPr>
                <w:rFonts w:ascii="Times New Roman" w:eastAsia="Times New Roman" w:hAnsi="Times New Roman" w:cs="Times New Roman"/>
                <w:sz w:val="30"/>
                <w:szCs w:val="30"/>
              </w:rPr>
              <w:t xml:space="preserve"> К сожалению, возможности учреждения </w:t>
            </w:r>
            <w:r w:rsidRPr="00F4404E">
              <w:rPr>
                <w:rFonts w:ascii="Times New Roman" w:eastAsia="Times New Roman" w:hAnsi="Times New Roman" w:cs="Times New Roman"/>
                <w:sz w:val="30"/>
                <w:szCs w:val="30"/>
              </w:rPr>
              <w:t xml:space="preserve">дошкольного </w:t>
            </w:r>
            <w:r w:rsidR="00983FB4" w:rsidRPr="00F4404E">
              <w:rPr>
                <w:rFonts w:ascii="Times New Roman" w:eastAsia="Times New Roman" w:hAnsi="Times New Roman" w:cs="Times New Roman"/>
                <w:sz w:val="30"/>
                <w:szCs w:val="30"/>
              </w:rPr>
              <w:t xml:space="preserve">образования не могут в полной мере удовлетворить идеальные требования к рабочему месту учителя-дефектолога в системе коррекционно-развивающей службы </w:t>
            </w:r>
            <w:r w:rsidR="003228B2" w:rsidRPr="00F4404E">
              <w:rPr>
                <w:rFonts w:ascii="Times New Roman" w:eastAsia="Times New Roman" w:hAnsi="Times New Roman" w:cs="Times New Roman"/>
                <w:sz w:val="30"/>
                <w:szCs w:val="30"/>
              </w:rPr>
              <w:lastRenderedPageBreak/>
              <w:t xml:space="preserve">учреждения </w:t>
            </w:r>
            <w:r w:rsidR="00983FB4" w:rsidRPr="00F4404E">
              <w:rPr>
                <w:rFonts w:ascii="Times New Roman" w:eastAsia="Times New Roman" w:hAnsi="Times New Roman" w:cs="Times New Roman"/>
                <w:sz w:val="30"/>
                <w:szCs w:val="30"/>
              </w:rPr>
              <w:t>образования. Кабинет учителя-дефектолога нуждается в оснащении современным оборудованием, что будет способствовать созданию комфортных условий для эффективной коррекционной работы.</w:t>
            </w:r>
          </w:p>
        </w:tc>
      </w:tr>
      <w:tr w:rsidR="004F59A6" w:rsidRPr="00F4404E" w:rsidTr="004F59A6">
        <w:tc>
          <w:tcPr>
            <w:tcW w:w="567" w:type="dxa"/>
            <w:tcBorders>
              <w:top w:val="single" w:sz="6" w:space="0" w:color="auto"/>
              <w:left w:val="single" w:sz="6" w:space="0" w:color="auto"/>
              <w:bottom w:val="single" w:sz="6" w:space="0" w:color="auto"/>
              <w:right w:val="single" w:sz="6" w:space="0" w:color="auto"/>
            </w:tcBorders>
          </w:tcPr>
          <w:p w:rsidR="004F59A6" w:rsidRPr="00F4404E" w:rsidRDefault="00712B54" w:rsidP="004F59A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16</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98" w:lineRule="exact"/>
              <w:ind w:firstLine="24"/>
              <w:rPr>
                <w:rFonts w:ascii="Times New Roman" w:eastAsia="Times New Roman" w:hAnsi="Times New Roman" w:cs="Times New Roman"/>
                <w:sz w:val="30"/>
                <w:szCs w:val="30"/>
              </w:rPr>
            </w:pPr>
            <w:r w:rsidRPr="00F4404E">
              <w:rPr>
                <w:rFonts w:ascii="Times New Roman" w:eastAsia="Times New Roman" w:hAnsi="Times New Roman" w:cs="Times New Roman"/>
                <w:b/>
                <w:bCs/>
                <w:sz w:val="30"/>
                <w:szCs w:val="30"/>
              </w:rPr>
              <w:t>Деятельность после окончания проекта</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040A61" w:rsidP="000E5A1A">
            <w:pPr>
              <w:spacing w:after="0" w:line="302" w:lineRule="exact"/>
              <w:ind w:firstLine="2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bookmarkStart w:id="0" w:name="_GoBack"/>
            <w:bookmarkEnd w:id="0"/>
            <w:r w:rsidR="00CE51DE" w:rsidRPr="00F4404E">
              <w:rPr>
                <w:rFonts w:ascii="Times New Roman" w:eastAsia="Times New Roman" w:hAnsi="Times New Roman" w:cs="Times New Roman"/>
                <w:sz w:val="30"/>
                <w:szCs w:val="30"/>
              </w:rPr>
              <w:t xml:space="preserve">Реализация данного проекта позволит оборудовать кабинет, </w:t>
            </w:r>
            <w:r w:rsidR="000E5A1A">
              <w:rPr>
                <w:rFonts w:ascii="Times New Roman" w:eastAsia="Times New Roman" w:hAnsi="Times New Roman" w:cs="Times New Roman"/>
                <w:sz w:val="30"/>
                <w:szCs w:val="30"/>
              </w:rPr>
              <w:t>условия которого помогут детям сформировать позитивное отношение к занятиям и учителю</w:t>
            </w:r>
            <w:r w:rsidR="00833C44">
              <w:rPr>
                <w:rFonts w:ascii="Times New Roman" w:eastAsia="Times New Roman" w:hAnsi="Times New Roman" w:cs="Times New Roman"/>
                <w:sz w:val="30"/>
                <w:szCs w:val="30"/>
              </w:rPr>
              <w:t>-дефектологу, создадут атмосферу уюта и психоэмоционального комфорта, что будет способствовать более быстрому овладению правильной речью воспитанниками и развитию их познавательных процессов.</w:t>
            </w:r>
          </w:p>
        </w:tc>
      </w:tr>
      <w:tr w:rsidR="004F59A6" w:rsidRPr="00F4404E" w:rsidTr="004F59A6">
        <w:trPr>
          <w:trHeight w:val="549"/>
        </w:trPr>
        <w:tc>
          <w:tcPr>
            <w:tcW w:w="567" w:type="dxa"/>
            <w:tcBorders>
              <w:top w:val="single" w:sz="6" w:space="0" w:color="auto"/>
              <w:left w:val="single" w:sz="6" w:space="0" w:color="auto"/>
              <w:bottom w:val="single" w:sz="6" w:space="0" w:color="auto"/>
              <w:right w:val="single" w:sz="6" w:space="0" w:color="auto"/>
            </w:tcBorders>
          </w:tcPr>
          <w:p w:rsidR="004F59A6" w:rsidRPr="00F4404E" w:rsidRDefault="00712B54" w:rsidP="004F59A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17</w:t>
            </w:r>
            <w:r w:rsidR="004F59A6" w:rsidRPr="00F4404E">
              <w:rPr>
                <w:rFonts w:ascii="Times New Roman" w:eastAsia="Times New Roman" w:hAnsi="Times New Roman" w:cs="Times New Roman"/>
                <w:sz w:val="30"/>
                <w:szCs w:val="30"/>
              </w:rPr>
              <w:t>.</w:t>
            </w:r>
          </w:p>
        </w:tc>
        <w:tc>
          <w:tcPr>
            <w:tcW w:w="3261" w:type="dxa"/>
            <w:tcBorders>
              <w:top w:val="single" w:sz="6" w:space="0" w:color="auto"/>
              <w:left w:val="single" w:sz="6" w:space="0" w:color="auto"/>
              <w:bottom w:val="single" w:sz="6" w:space="0" w:color="auto"/>
              <w:right w:val="single" w:sz="6" w:space="0" w:color="auto"/>
            </w:tcBorders>
          </w:tcPr>
          <w:p w:rsidR="004F59A6" w:rsidRPr="00F4404E" w:rsidRDefault="004F59A6" w:rsidP="004F59A6">
            <w:pPr>
              <w:spacing w:after="0" w:line="240" w:lineRule="auto"/>
              <w:rPr>
                <w:rFonts w:ascii="Times New Roman" w:eastAsia="Times New Roman" w:hAnsi="Times New Roman" w:cs="Times New Roman"/>
                <w:sz w:val="30"/>
                <w:szCs w:val="30"/>
              </w:rPr>
            </w:pPr>
            <w:r w:rsidRPr="00F4404E">
              <w:rPr>
                <w:rFonts w:ascii="Times New Roman" w:eastAsia="Times New Roman" w:hAnsi="Times New Roman" w:cs="Times New Roman"/>
                <w:b/>
                <w:bCs/>
                <w:sz w:val="30"/>
                <w:szCs w:val="30"/>
              </w:rPr>
              <w:t>Бюджет проекта</w:t>
            </w:r>
          </w:p>
        </w:tc>
        <w:tc>
          <w:tcPr>
            <w:tcW w:w="5953" w:type="dxa"/>
            <w:tcBorders>
              <w:top w:val="single" w:sz="6" w:space="0" w:color="auto"/>
              <w:left w:val="single" w:sz="6" w:space="0" w:color="auto"/>
              <w:bottom w:val="single" w:sz="6" w:space="0" w:color="auto"/>
              <w:right w:val="single" w:sz="6" w:space="0" w:color="auto"/>
            </w:tcBorders>
          </w:tcPr>
          <w:p w:rsidR="004F59A6" w:rsidRPr="00F4404E" w:rsidRDefault="00B43237">
            <w:pPr>
              <w:spacing w:after="0" w:line="288" w:lineRule="exact"/>
              <w:ind w:firstLine="2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6 80</w:t>
            </w:r>
            <w:r w:rsidR="00E3446B" w:rsidRPr="00F4404E">
              <w:rPr>
                <w:rFonts w:ascii="Times New Roman" w:eastAsia="Times New Roman" w:hAnsi="Times New Roman" w:cs="Times New Roman"/>
                <w:sz w:val="30"/>
                <w:szCs w:val="30"/>
              </w:rPr>
              <w:t>0 долларов США</w:t>
            </w:r>
          </w:p>
        </w:tc>
      </w:tr>
      <w:tr w:rsidR="000607E6" w:rsidRPr="00F4404E" w:rsidTr="004F59A6">
        <w:trPr>
          <w:trHeight w:val="549"/>
        </w:trPr>
        <w:tc>
          <w:tcPr>
            <w:tcW w:w="567" w:type="dxa"/>
            <w:tcBorders>
              <w:top w:val="single" w:sz="6" w:space="0" w:color="auto"/>
              <w:left w:val="single" w:sz="6" w:space="0" w:color="auto"/>
              <w:bottom w:val="single" w:sz="6" w:space="0" w:color="auto"/>
              <w:right w:val="single" w:sz="6" w:space="0" w:color="auto"/>
            </w:tcBorders>
          </w:tcPr>
          <w:p w:rsidR="000607E6" w:rsidRDefault="000607E6" w:rsidP="004F59A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18</w:t>
            </w:r>
          </w:p>
        </w:tc>
        <w:tc>
          <w:tcPr>
            <w:tcW w:w="3261" w:type="dxa"/>
            <w:tcBorders>
              <w:top w:val="single" w:sz="6" w:space="0" w:color="auto"/>
              <w:left w:val="single" w:sz="6" w:space="0" w:color="auto"/>
              <w:bottom w:val="single" w:sz="6" w:space="0" w:color="auto"/>
              <w:right w:val="single" w:sz="6" w:space="0" w:color="auto"/>
            </w:tcBorders>
          </w:tcPr>
          <w:p w:rsidR="000607E6" w:rsidRPr="00F4404E" w:rsidRDefault="000607E6" w:rsidP="004F59A6">
            <w:pPr>
              <w:spacing w:after="0" w:line="240" w:lineRule="auto"/>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Место реализации проекта</w:t>
            </w:r>
          </w:p>
        </w:tc>
        <w:tc>
          <w:tcPr>
            <w:tcW w:w="5953" w:type="dxa"/>
            <w:tcBorders>
              <w:top w:val="single" w:sz="6" w:space="0" w:color="auto"/>
              <w:left w:val="single" w:sz="6" w:space="0" w:color="auto"/>
              <w:bottom w:val="single" w:sz="6" w:space="0" w:color="auto"/>
              <w:right w:val="single" w:sz="6" w:space="0" w:color="auto"/>
            </w:tcBorders>
          </w:tcPr>
          <w:p w:rsidR="000607E6" w:rsidRPr="00F4404E" w:rsidRDefault="000607E6" w:rsidP="000607E6">
            <w:pPr>
              <w:spacing w:after="0" w:line="288" w:lineRule="exact"/>
              <w:ind w:firstLine="24"/>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211060</w:t>
            </w:r>
            <w:r w:rsidRPr="000607E6">
              <w:rPr>
                <w:rFonts w:ascii="Times New Roman" w:eastAsia="Times New Roman" w:hAnsi="Times New Roman" w:cs="Times New Roman"/>
                <w:sz w:val="30"/>
                <w:szCs w:val="30"/>
              </w:rPr>
              <w:t xml:space="preserve">, </w:t>
            </w:r>
            <w:proofErr w:type="spellStart"/>
            <w:r w:rsidRPr="000607E6">
              <w:rPr>
                <w:rFonts w:ascii="Times New Roman" w:eastAsia="Times New Roman" w:hAnsi="Times New Roman" w:cs="Times New Roman"/>
                <w:sz w:val="30"/>
                <w:szCs w:val="30"/>
              </w:rPr>
              <w:t>ул.</w:t>
            </w:r>
            <w:r>
              <w:rPr>
                <w:rFonts w:ascii="Times New Roman" w:eastAsia="Times New Roman" w:hAnsi="Times New Roman" w:cs="Times New Roman"/>
                <w:sz w:val="30"/>
                <w:szCs w:val="30"/>
              </w:rPr>
              <w:t>Оршанская</w:t>
            </w:r>
            <w:proofErr w:type="spellEnd"/>
            <w:r>
              <w:rPr>
                <w:rFonts w:ascii="Times New Roman" w:eastAsia="Times New Roman" w:hAnsi="Times New Roman" w:cs="Times New Roman"/>
                <w:sz w:val="30"/>
                <w:szCs w:val="30"/>
              </w:rPr>
              <w:t>, д.97а</w:t>
            </w:r>
            <w:r w:rsidRPr="000607E6">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г.п.Коханово</w:t>
            </w:r>
            <w:proofErr w:type="spellEnd"/>
            <w:r w:rsidRPr="000607E6">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Толочинский</w:t>
            </w:r>
            <w:proofErr w:type="spellEnd"/>
            <w:r w:rsidRPr="000607E6">
              <w:rPr>
                <w:rFonts w:ascii="Times New Roman" w:eastAsia="Times New Roman" w:hAnsi="Times New Roman" w:cs="Times New Roman"/>
                <w:sz w:val="30"/>
                <w:szCs w:val="30"/>
              </w:rPr>
              <w:t xml:space="preserve"> район, </w:t>
            </w:r>
            <w:r>
              <w:rPr>
                <w:rFonts w:ascii="Times New Roman" w:eastAsia="Times New Roman" w:hAnsi="Times New Roman" w:cs="Times New Roman"/>
                <w:sz w:val="30"/>
                <w:szCs w:val="30"/>
              </w:rPr>
              <w:t>Витебская</w:t>
            </w:r>
            <w:r w:rsidRPr="000607E6">
              <w:rPr>
                <w:rFonts w:ascii="Times New Roman" w:eastAsia="Times New Roman" w:hAnsi="Times New Roman" w:cs="Times New Roman"/>
                <w:sz w:val="30"/>
                <w:szCs w:val="30"/>
              </w:rPr>
              <w:t xml:space="preserve"> область, Республика Беларусь.</w:t>
            </w:r>
          </w:p>
        </w:tc>
      </w:tr>
    </w:tbl>
    <w:p w:rsidR="002C11D6" w:rsidRDefault="002C11D6">
      <w:pPr>
        <w:rPr>
          <w:rFonts w:ascii="Times New Roman" w:hAnsi="Times New Roman" w:cs="Times New Roman"/>
          <w:sz w:val="30"/>
          <w:szCs w:val="30"/>
        </w:rPr>
      </w:pPr>
    </w:p>
    <w:p w:rsidR="006C74FB" w:rsidRPr="000E5A1A" w:rsidRDefault="003E372B" w:rsidP="006C74FB">
      <w:pPr>
        <w:jc w:val="center"/>
        <w:rPr>
          <w:rFonts w:ascii="Times New Roman" w:hAnsi="Times New Roman" w:cs="Times New Roman"/>
          <w:sz w:val="30"/>
          <w:szCs w:val="30"/>
          <w:lang w:val="en-US"/>
        </w:rPr>
      </w:pPr>
      <w:r>
        <w:rPr>
          <w:rFonts w:ascii="Times New Roman" w:hAnsi="Times New Roman" w:cs="Times New Roman"/>
          <w:sz w:val="30"/>
          <w:szCs w:val="30"/>
        </w:rPr>
        <w:t>БУДЕМ</w:t>
      </w:r>
      <w:r w:rsidRPr="000E5A1A">
        <w:rPr>
          <w:rFonts w:ascii="Times New Roman" w:hAnsi="Times New Roman" w:cs="Times New Roman"/>
          <w:sz w:val="30"/>
          <w:szCs w:val="30"/>
          <w:lang w:val="en-US"/>
        </w:rPr>
        <w:t xml:space="preserve"> </w:t>
      </w:r>
      <w:r>
        <w:rPr>
          <w:rFonts w:ascii="Times New Roman" w:hAnsi="Times New Roman" w:cs="Times New Roman"/>
          <w:sz w:val="30"/>
          <w:szCs w:val="30"/>
        </w:rPr>
        <w:t>РАДЫ</w:t>
      </w:r>
      <w:r w:rsidRPr="000E5A1A">
        <w:rPr>
          <w:rFonts w:ascii="Times New Roman" w:hAnsi="Times New Roman" w:cs="Times New Roman"/>
          <w:sz w:val="30"/>
          <w:szCs w:val="30"/>
          <w:lang w:val="en-US"/>
        </w:rPr>
        <w:t xml:space="preserve"> </w:t>
      </w:r>
      <w:r>
        <w:rPr>
          <w:rFonts w:ascii="Times New Roman" w:hAnsi="Times New Roman" w:cs="Times New Roman"/>
          <w:sz w:val="30"/>
          <w:szCs w:val="30"/>
        </w:rPr>
        <w:t>СОТРУДНИЧЕСТВУ</w:t>
      </w:r>
      <w:r w:rsidRPr="000E5A1A">
        <w:rPr>
          <w:rFonts w:ascii="Times New Roman" w:hAnsi="Times New Roman" w:cs="Times New Roman"/>
          <w:sz w:val="30"/>
          <w:szCs w:val="30"/>
          <w:lang w:val="en-US"/>
        </w:rPr>
        <w:t xml:space="preserve">! </w:t>
      </w:r>
    </w:p>
    <w:p w:rsidR="0066786C" w:rsidRDefault="0066786C" w:rsidP="0066786C">
      <w:pPr>
        <w:shd w:val="clear" w:color="auto" w:fill="FFFFFF"/>
        <w:spacing w:line="240" w:lineRule="auto"/>
        <w:jc w:val="center"/>
        <w:rPr>
          <w:rFonts w:ascii="Times New Roman" w:eastAsia="Times New Roman" w:hAnsi="Times New Roman" w:cs="Times New Roman"/>
          <w:b/>
          <w:bCs/>
          <w:sz w:val="32"/>
          <w:szCs w:val="32"/>
          <w:lang w:val="en-US"/>
        </w:rPr>
      </w:pPr>
      <w:r>
        <w:rPr>
          <w:rFonts w:ascii="Times New Roman" w:hAnsi="Times New Roman"/>
          <w:b/>
          <w:bCs/>
          <w:sz w:val="32"/>
          <w:szCs w:val="32"/>
          <w:lang w:val="en-US"/>
        </w:rPr>
        <w:t>The humanitarian project</w:t>
      </w:r>
    </w:p>
    <w:p w:rsidR="0066786C" w:rsidRDefault="0066786C" w:rsidP="0066786C">
      <w:pPr>
        <w:shd w:val="clear" w:color="auto" w:fill="FFFFFF"/>
        <w:spacing w:line="240" w:lineRule="auto"/>
        <w:jc w:val="center"/>
        <w:rPr>
          <w:rFonts w:ascii="Times New Roman" w:eastAsia="Times New Roman" w:hAnsi="Times New Roman" w:cs="Times New Roman"/>
          <w:b/>
          <w:bCs/>
          <w:sz w:val="32"/>
          <w:szCs w:val="32"/>
          <w:lang w:val="en-US"/>
        </w:rPr>
      </w:pPr>
      <w:r>
        <w:rPr>
          <w:rFonts w:ascii="Times New Roman" w:hAnsi="Times New Roman"/>
          <w:b/>
          <w:bCs/>
          <w:sz w:val="32"/>
          <w:szCs w:val="32"/>
          <w:lang w:val="en-US"/>
        </w:rPr>
        <w:t>of the state educational institution</w:t>
      </w:r>
    </w:p>
    <w:p w:rsidR="0066786C" w:rsidRDefault="0066786C" w:rsidP="0066786C">
      <w:pPr>
        <w:shd w:val="clear" w:color="auto" w:fill="FFFFFF"/>
        <w:spacing w:line="240" w:lineRule="auto"/>
        <w:jc w:val="center"/>
        <w:rPr>
          <w:rFonts w:ascii="Times New Roman" w:eastAsia="Times New Roman" w:hAnsi="Times New Roman" w:cs="Times New Roman"/>
          <w:sz w:val="28"/>
          <w:szCs w:val="28"/>
          <w:lang w:val="en-US"/>
        </w:rPr>
      </w:pPr>
      <w:r>
        <w:rPr>
          <w:rFonts w:ascii="Times New Roman" w:hAnsi="Times New Roman"/>
          <w:b/>
          <w:bCs/>
          <w:sz w:val="32"/>
          <w:szCs w:val="32"/>
          <w:lang w:val="en-US"/>
        </w:rPr>
        <w:t>"</w:t>
      </w:r>
      <w:proofErr w:type="spellStart"/>
      <w:r>
        <w:rPr>
          <w:rFonts w:ascii="Times New Roman" w:hAnsi="Times New Roman"/>
          <w:b/>
          <w:bCs/>
          <w:sz w:val="32"/>
          <w:szCs w:val="32"/>
          <w:lang w:val="en-US"/>
        </w:rPr>
        <w:t>Kokhanovsky</w:t>
      </w:r>
      <w:proofErr w:type="spellEnd"/>
      <w:r>
        <w:rPr>
          <w:rFonts w:ascii="Times New Roman" w:hAnsi="Times New Roman"/>
          <w:b/>
          <w:bCs/>
          <w:sz w:val="32"/>
          <w:szCs w:val="32"/>
          <w:lang w:val="en-US"/>
        </w:rPr>
        <w:t xml:space="preserve"> Kindergarten No. 1"</w:t>
      </w:r>
    </w:p>
    <w:p w:rsidR="0066786C" w:rsidRDefault="0066786C" w:rsidP="0066786C">
      <w:pPr>
        <w:spacing w:before="130" w:after="0" w:line="20" w:lineRule="exact"/>
        <w:rPr>
          <w:rFonts w:ascii="Times New Roman" w:eastAsia="Times New Roman" w:hAnsi="Times New Roman" w:cs="Times New Roman"/>
          <w:sz w:val="20"/>
          <w:szCs w:val="20"/>
        </w:rPr>
      </w:pPr>
    </w:p>
    <w:tbl>
      <w:tblPr>
        <w:tblStyle w:val="TableNormal"/>
        <w:tblW w:w="9781" w:type="dxa"/>
        <w:tblInd w:w="1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3261"/>
        <w:gridCol w:w="5953"/>
      </w:tblGrid>
      <w:tr w:rsidR="0066786C" w:rsidRPr="000E5A1A" w:rsidTr="00C94BB3">
        <w:trPr>
          <w:trHeight w:val="71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r>
              <w:rPr>
                <w:b/>
                <w:bCs/>
                <w:sz w:val="30"/>
                <w:szCs w:val="30"/>
                <w:lang w:val="en-US"/>
              </w:rPr>
              <w:t>Project name</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Pr="00D639BC" w:rsidRDefault="0066786C" w:rsidP="00C94BB3">
            <w:pPr>
              <w:spacing w:before="150"/>
              <w:jc w:val="both"/>
              <w:rPr>
                <w:lang w:val="en-US"/>
              </w:rPr>
            </w:pPr>
            <w:r w:rsidRPr="00D639BC">
              <w:rPr>
                <w:sz w:val="30"/>
                <w:szCs w:val="30"/>
                <w:shd w:val="clear" w:color="auto" w:fill="FFFFFF"/>
                <w:lang w:val="en-US"/>
              </w:rPr>
              <w:t>«The territory of goodness and joy»</w:t>
            </w:r>
          </w:p>
        </w:tc>
      </w:tr>
      <w:tr w:rsidR="0066786C" w:rsidRPr="000E5A1A" w:rsidTr="00C94BB3">
        <w:trPr>
          <w:trHeight w:val="1242"/>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2.</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123" w:type="dxa"/>
              <w:bottom w:w="80" w:type="dxa"/>
              <w:right w:w="1198" w:type="dxa"/>
            </w:tcMar>
          </w:tcPr>
          <w:p w:rsidR="00D33DA5" w:rsidRDefault="00D33DA5" w:rsidP="00D33DA5">
            <w:pPr>
              <w:rPr>
                <w:b/>
                <w:bCs/>
                <w:sz w:val="28"/>
                <w:szCs w:val="28"/>
                <w:shd w:val="clear" w:color="auto" w:fill="FFFFFF"/>
                <w:lang w:val="en-US"/>
              </w:rPr>
            </w:pPr>
            <w:r>
              <w:rPr>
                <w:b/>
                <w:bCs/>
                <w:sz w:val="28"/>
                <w:szCs w:val="28"/>
                <w:shd w:val="clear" w:color="auto" w:fill="FFFFFF"/>
                <w:lang w:val="en-US"/>
              </w:rPr>
              <w:t xml:space="preserve">Applicant </w:t>
            </w:r>
          </w:p>
          <w:p w:rsidR="00D33DA5" w:rsidRDefault="00D33DA5" w:rsidP="00D33DA5">
            <w:pPr>
              <w:rPr>
                <w:b/>
                <w:bCs/>
                <w:sz w:val="28"/>
                <w:szCs w:val="28"/>
                <w:shd w:val="clear" w:color="auto" w:fill="FFFFFF"/>
                <w:lang w:val="en-US"/>
              </w:rPr>
            </w:pPr>
            <w:r>
              <w:rPr>
                <w:b/>
                <w:bCs/>
                <w:sz w:val="28"/>
                <w:szCs w:val="28"/>
                <w:shd w:val="clear" w:color="auto" w:fill="FFFFFF"/>
                <w:lang w:val="en-US"/>
              </w:rPr>
              <w:t xml:space="preserve">organization </w:t>
            </w:r>
          </w:p>
          <w:p w:rsidR="0066786C" w:rsidRPr="00D33DA5" w:rsidRDefault="00D33DA5" w:rsidP="00D33DA5">
            <w:pPr>
              <w:spacing w:line="307" w:lineRule="exact"/>
              <w:ind w:left="45" w:hanging="45"/>
              <w:rPr>
                <w:b/>
                <w:bCs/>
                <w:sz w:val="28"/>
                <w:szCs w:val="28"/>
                <w:shd w:val="clear" w:color="auto" w:fill="FFFFFF"/>
                <w:lang w:val="en-US"/>
              </w:rPr>
            </w:pPr>
            <w:r>
              <w:rPr>
                <w:b/>
                <w:bCs/>
                <w:sz w:val="28"/>
                <w:szCs w:val="28"/>
                <w:shd w:val="clear" w:color="auto" w:fill="FFFFFF"/>
                <w:lang w:val="en-US"/>
              </w:rPr>
              <w:t>offering the project</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118" w:type="dxa"/>
              <w:bottom w:w="80" w:type="dxa"/>
              <w:right w:w="80" w:type="dxa"/>
            </w:tcMar>
          </w:tcPr>
          <w:p w:rsidR="0066786C" w:rsidRPr="00D639BC" w:rsidRDefault="0066786C" w:rsidP="00C94BB3">
            <w:pPr>
              <w:spacing w:line="312" w:lineRule="exact"/>
              <w:ind w:left="38" w:hanging="38"/>
              <w:jc w:val="both"/>
              <w:rPr>
                <w:lang w:val="en-US"/>
              </w:rPr>
            </w:pPr>
            <w:r w:rsidRPr="00D639BC">
              <w:rPr>
                <w:sz w:val="30"/>
                <w:szCs w:val="30"/>
                <w:lang w:val="en-US"/>
              </w:rPr>
              <w:t>State Educational Institution "</w:t>
            </w:r>
            <w:proofErr w:type="spellStart"/>
            <w:r w:rsidRPr="00D639BC">
              <w:rPr>
                <w:sz w:val="30"/>
                <w:szCs w:val="30"/>
                <w:lang w:val="en-US"/>
              </w:rPr>
              <w:t>Kokhanovsky</w:t>
            </w:r>
            <w:proofErr w:type="spellEnd"/>
            <w:r w:rsidRPr="00D639BC">
              <w:rPr>
                <w:sz w:val="30"/>
                <w:szCs w:val="30"/>
                <w:lang w:val="en-US"/>
              </w:rPr>
              <w:t xml:space="preserve"> Kindergarten No. 1"</w:t>
            </w:r>
          </w:p>
        </w:tc>
      </w:tr>
      <w:tr w:rsidR="0066786C" w:rsidRPr="000E5A1A" w:rsidTr="00C94BB3">
        <w:trPr>
          <w:trHeight w:val="1889"/>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109" w:type="dxa"/>
              <w:bottom w:w="80" w:type="dxa"/>
              <w:right w:w="80" w:type="dxa"/>
            </w:tcMar>
          </w:tcPr>
          <w:p w:rsidR="0066786C" w:rsidRDefault="0066786C" w:rsidP="00C94BB3">
            <w:pPr>
              <w:spacing w:line="307" w:lineRule="exact"/>
              <w:ind w:left="29" w:hanging="29"/>
            </w:pPr>
            <w:proofErr w:type="spellStart"/>
            <w:r>
              <w:rPr>
                <w:b/>
                <w:bCs/>
                <w:sz w:val="30"/>
                <w:szCs w:val="30"/>
              </w:rPr>
              <w:t>Organization</w:t>
            </w:r>
            <w:proofErr w:type="spellEnd"/>
            <w:r>
              <w:rPr>
                <w:b/>
                <w:bCs/>
                <w:sz w:val="30"/>
                <w:szCs w:val="30"/>
              </w:rPr>
              <w:t xml:space="preserve"> </w:t>
            </w:r>
            <w:proofErr w:type="spellStart"/>
            <w:r>
              <w:rPr>
                <w:b/>
                <w:bCs/>
                <w:sz w:val="30"/>
                <w:szCs w:val="30"/>
              </w:rPr>
              <w:t>location</w:t>
            </w:r>
            <w:proofErr w:type="spellEnd"/>
            <w:r>
              <w:rPr>
                <w:b/>
                <w:bCs/>
                <w:sz w:val="30"/>
                <w:szCs w:val="30"/>
              </w:rPr>
              <w:t xml:space="preserve"> </w:t>
            </w:r>
            <w:proofErr w:type="spellStart"/>
            <w:r>
              <w:rPr>
                <w:b/>
                <w:bCs/>
                <w:sz w:val="30"/>
                <w:szCs w:val="30"/>
              </w:rPr>
              <w:t>and</w:t>
            </w:r>
            <w:proofErr w:type="spellEnd"/>
            <w:r>
              <w:rPr>
                <w:b/>
                <w:bCs/>
                <w:sz w:val="30"/>
                <w:szCs w:val="30"/>
              </w:rPr>
              <w:t xml:space="preserve"> </w:t>
            </w:r>
            <w:proofErr w:type="spellStart"/>
            <w:r>
              <w:rPr>
                <w:b/>
                <w:bCs/>
                <w:sz w:val="30"/>
                <w:szCs w:val="30"/>
              </w:rPr>
              <w:t>contacts</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104" w:type="dxa"/>
              <w:bottom w:w="80" w:type="dxa"/>
              <w:right w:w="80" w:type="dxa"/>
            </w:tcMar>
          </w:tcPr>
          <w:p w:rsidR="0066786C" w:rsidRPr="00D639BC" w:rsidRDefault="0066786C" w:rsidP="00C94BB3">
            <w:pPr>
              <w:spacing w:line="312" w:lineRule="exact"/>
              <w:ind w:left="24" w:hanging="24"/>
              <w:jc w:val="both"/>
              <w:rPr>
                <w:rFonts w:eastAsia="Times New Roman"/>
                <w:sz w:val="30"/>
                <w:szCs w:val="30"/>
                <w:lang w:val="en-US"/>
              </w:rPr>
            </w:pPr>
            <w:r w:rsidRPr="00D639BC">
              <w:rPr>
                <w:sz w:val="30"/>
                <w:szCs w:val="30"/>
                <w:lang w:val="en-US"/>
              </w:rPr>
              <w:t xml:space="preserve">Vitebsk region, </w:t>
            </w:r>
            <w:proofErr w:type="spellStart"/>
            <w:r w:rsidRPr="00D639BC">
              <w:rPr>
                <w:sz w:val="30"/>
                <w:szCs w:val="30"/>
                <w:lang w:val="en-US"/>
              </w:rPr>
              <w:t>Tolochin</w:t>
            </w:r>
            <w:proofErr w:type="spellEnd"/>
            <w:r w:rsidRPr="00D639BC">
              <w:rPr>
                <w:sz w:val="30"/>
                <w:szCs w:val="30"/>
                <w:lang w:val="en-US"/>
              </w:rPr>
              <w:t xml:space="preserve"> district, urban settlement </w:t>
            </w:r>
            <w:proofErr w:type="spellStart"/>
            <w:r w:rsidRPr="00D639BC">
              <w:rPr>
                <w:sz w:val="30"/>
                <w:szCs w:val="30"/>
                <w:lang w:val="en-US"/>
              </w:rPr>
              <w:t>Kokhanovo</w:t>
            </w:r>
            <w:proofErr w:type="spellEnd"/>
            <w:r w:rsidRPr="00D639BC">
              <w:rPr>
                <w:sz w:val="30"/>
                <w:szCs w:val="30"/>
                <w:lang w:val="en-US"/>
              </w:rPr>
              <w:t xml:space="preserve">, </w:t>
            </w:r>
            <w:proofErr w:type="spellStart"/>
            <w:r w:rsidRPr="00D639BC">
              <w:rPr>
                <w:sz w:val="30"/>
                <w:szCs w:val="30"/>
                <w:lang w:val="en-US"/>
              </w:rPr>
              <w:t>Orshanskaya</w:t>
            </w:r>
            <w:proofErr w:type="spellEnd"/>
            <w:r w:rsidRPr="00D639BC">
              <w:rPr>
                <w:sz w:val="30"/>
                <w:szCs w:val="30"/>
                <w:lang w:val="en-US"/>
              </w:rPr>
              <w:t xml:space="preserve"> street, 97a</w:t>
            </w:r>
          </w:p>
          <w:p w:rsidR="0066786C" w:rsidRPr="00D639BC" w:rsidRDefault="0066786C" w:rsidP="00C94BB3">
            <w:pPr>
              <w:spacing w:line="312" w:lineRule="exact"/>
              <w:ind w:left="24" w:hanging="24"/>
              <w:jc w:val="both"/>
              <w:rPr>
                <w:rFonts w:eastAsia="Times New Roman"/>
                <w:sz w:val="30"/>
                <w:szCs w:val="30"/>
                <w:lang w:val="en-US"/>
              </w:rPr>
            </w:pPr>
            <w:r>
              <w:rPr>
                <w:sz w:val="30"/>
                <w:szCs w:val="30"/>
                <w:lang w:val="en-US"/>
              </w:rPr>
              <w:t>Contact number</w:t>
            </w:r>
            <w:r w:rsidRPr="00D639BC">
              <w:rPr>
                <w:sz w:val="30"/>
                <w:szCs w:val="30"/>
                <w:lang w:val="en-US"/>
              </w:rPr>
              <w:t>: 8 02136 2 35 93</w:t>
            </w:r>
          </w:p>
          <w:p w:rsidR="0066786C" w:rsidRPr="00D639BC" w:rsidRDefault="0066786C" w:rsidP="00C94BB3">
            <w:pPr>
              <w:spacing w:line="312" w:lineRule="exact"/>
              <w:ind w:left="24" w:hanging="24"/>
              <w:jc w:val="both"/>
              <w:rPr>
                <w:lang w:val="en-US"/>
              </w:rPr>
            </w:pPr>
            <w:r>
              <w:rPr>
                <w:sz w:val="30"/>
                <w:szCs w:val="30"/>
                <w:lang w:val="en-US"/>
              </w:rPr>
              <w:t>E</w:t>
            </w:r>
            <w:r w:rsidRPr="00D639BC">
              <w:rPr>
                <w:sz w:val="30"/>
                <w:szCs w:val="30"/>
                <w:lang w:val="en-US"/>
              </w:rPr>
              <w:t>-</w:t>
            </w:r>
            <w:r>
              <w:rPr>
                <w:sz w:val="30"/>
                <w:szCs w:val="30"/>
                <w:lang w:val="en-US"/>
              </w:rPr>
              <w:t>mail</w:t>
            </w:r>
            <w:r w:rsidRPr="00D639BC">
              <w:rPr>
                <w:sz w:val="30"/>
                <w:szCs w:val="30"/>
                <w:lang w:val="en-US"/>
              </w:rPr>
              <w:t xml:space="preserve">: </w:t>
            </w:r>
            <w:hyperlink r:id="rId13" w:history="1">
              <w:r>
                <w:rPr>
                  <w:rStyle w:val="Hyperlink0"/>
                  <w:sz w:val="30"/>
                  <w:szCs w:val="30"/>
                </w:rPr>
                <w:t>dv</w:t>
              </w:r>
              <w:r w:rsidRPr="00D639BC">
                <w:rPr>
                  <w:rStyle w:val="aa"/>
                  <w:sz w:val="30"/>
                  <w:szCs w:val="30"/>
                  <w:lang w:val="en-US"/>
                </w:rPr>
                <w:t>_</w:t>
              </w:r>
              <w:r>
                <w:rPr>
                  <w:rStyle w:val="Hyperlink0"/>
                  <w:sz w:val="30"/>
                  <w:szCs w:val="30"/>
                </w:rPr>
                <w:t>sad</w:t>
              </w:r>
              <w:r w:rsidRPr="00D639BC">
                <w:rPr>
                  <w:rStyle w:val="aa"/>
                  <w:sz w:val="30"/>
                  <w:szCs w:val="30"/>
                  <w:lang w:val="en-US"/>
                </w:rPr>
                <w:t>1</w:t>
              </w:r>
              <w:r>
                <w:rPr>
                  <w:rStyle w:val="Hyperlink0"/>
                  <w:sz w:val="30"/>
                  <w:szCs w:val="30"/>
                </w:rPr>
                <w:t>kokhanovo</w:t>
              </w:r>
              <w:r w:rsidRPr="00D639BC">
                <w:rPr>
                  <w:rStyle w:val="aa"/>
                  <w:sz w:val="30"/>
                  <w:szCs w:val="30"/>
                  <w:lang w:val="en-US"/>
                </w:rPr>
                <w:t>@</w:t>
              </w:r>
              <w:r>
                <w:rPr>
                  <w:rStyle w:val="Hyperlink0"/>
                  <w:sz w:val="30"/>
                  <w:szCs w:val="30"/>
                </w:rPr>
                <w:t>mail</w:t>
              </w:r>
              <w:r w:rsidRPr="00D639BC">
                <w:rPr>
                  <w:rStyle w:val="aa"/>
                  <w:sz w:val="30"/>
                  <w:szCs w:val="30"/>
                  <w:lang w:val="en-US"/>
                </w:rPr>
                <w:t>.</w:t>
              </w:r>
              <w:r>
                <w:rPr>
                  <w:rStyle w:val="Hyperlink0"/>
                  <w:sz w:val="30"/>
                  <w:szCs w:val="30"/>
                </w:rPr>
                <w:t>ru</w:t>
              </w:r>
            </w:hyperlink>
          </w:p>
        </w:tc>
      </w:tr>
      <w:tr w:rsidR="0066786C" w:rsidRPr="000E5A1A" w:rsidTr="00C94BB3">
        <w:trPr>
          <w:trHeight w:val="1529"/>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94" w:type="dxa"/>
              <w:bottom w:w="80" w:type="dxa"/>
              <w:right w:w="80" w:type="dxa"/>
            </w:tcMar>
          </w:tcPr>
          <w:p w:rsidR="0066786C" w:rsidRDefault="0066786C" w:rsidP="00C94BB3">
            <w:pPr>
              <w:spacing w:line="302" w:lineRule="exact"/>
              <w:ind w:left="14" w:hanging="14"/>
            </w:pPr>
            <w:proofErr w:type="spellStart"/>
            <w:r>
              <w:rPr>
                <w:b/>
                <w:bCs/>
                <w:sz w:val="30"/>
                <w:szCs w:val="30"/>
              </w:rPr>
              <w:t>Organization</w:t>
            </w:r>
            <w:proofErr w:type="spellEnd"/>
            <w:r>
              <w:rPr>
                <w:b/>
                <w:bCs/>
                <w:sz w:val="30"/>
                <w:szCs w:val="30"/>
              </w:rPr>
              <w:t xml:space="preserve"> </w:t>
            </w:r>
            <w:proofErr w:type="spellStart"/>
            <w:r>
              <w:rPr>
                <w:b/>
                <w:bCs/>
                <w:sz w:val="30"/>
                <w:szCs w:val="30"/>
              </w:rPr>
              <w:t>Information</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94" w:type="dxa"/>
            </w:tcMar>
          </w:tcPr>
          <w:p w:rsidR="0066786C" w:rsidRPr="00D639BC" w:rsidRDefault="0066786C" w:rsidP="00C94BB3">
            <w:pPr>
              <w:spacing w:line="302" w:lineRule="exact"/>
              <w:ind w:right="14"/>
              <w:jc w:val="both"/>
              <w:rPr>
                <w:lang w:val="en-US"/>
              </w:rPr>
            </w:pPr>
            <w:r>
              <w:rPr>
                <w:sz w:val="30"/>
                <w:szCs w:val="30"/>
                <w:lang w:val="en-US"/>
              </w:rPr>
              <w:t xml:space="preserve">The </w:t>
            </w:r>
            <w:r w:rsidRPr="00D639BC">
              <w:rPr>
                <w:sz w:val="30"/>
                <w:szCs w:val="30"/>
                <w:lang w:val="en-US"/>
              </w:rPr>
              <w:t>State Educational Institution</w:t>
            </w:r>
            <w:r>
              <w:rPr>
                <w:sz w:val="30"/>
                <w:szCs w:val="30"/>
                <w:lang w:val="en-US"/>
              </w:rPr>
              <w:t xml:space="preserve"> </w:t>
            </w:r>
            <w:r w:rsidRPr="00D639BC">
              <w:rPr>
                <w:sz w:val="30"/>
                <w:szCs w:val="30"/>
                <w:lang w:val="en-US"/>
              </w:rPr>
              <w:t>"</w:t>
            </w:r>
            <w:proofErr w:type="spellStart"/>
            <w:r w:rsidRPr="00D639BC">
              <w:rPr>
                <w:sz w:val="30"/>
                <w:szCs w:val="30"/>
                <w:lang w:val="en-US"/>
              </w:rPr>
              <w:t>Kokhanovsky</w:t>
            </w:r>
            <w:proofErr w:type="spellEnd"/>
            <w:r w:rsidRPr="00D639BC">
              <w:rPr>
                <w:sz w:val="30"/>
                <w:szCs w:val="30"/>
                <w:lang w:val="en-US"/>
              </w:rPr>
              <w:t xml:space="preserve"> kindergarten No. 1" was opened in 1974. Currently, the institution has 6 groups, one of which is special, for children with severe speech disorders.</w:t>
            </w:r>
          </w:p>
        </w:tc>
      </w:tr>
      <w:tr w:rsidR="0066786C" w:rsidRPr="000E5A1A" w:rsidTr="00C94BB3">
        <w:trPr>
          <w:trHeight w:val="92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lastRenderedPageBreak/>
              <w:t>5.</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242" w:type="dxa"/>
            </w:tcMar>
          </w:tcPr>
          <w:p w:rsidR="0066786C" w:rsidRDefault="0066786C" w:rsidP="00AF7C6E">
            <w:pPr>
              <w:spacing w:line="298" w:lineRule="exact"/>
              <w:ind w:firstLine="11"/>
            </w:pPr>
            <w:proofErr w:type="spellStart"/>
            <w:r>
              <w:rPr>
                <w:b/>
                <w:bCs/>
                <w:sz w:val="30"/>
                <w:szCs w:val="30"/>
              </w:rPr>
              <w:t>Head</w:t>
            </w:r>
            <w:proofErr w:type="spellEnd"/>
            <w:r>
              <w:rPr>
                <w:b/>
                <w:bCs/>
                <w:sz w:val="30"/>
                <w:szCs w:val="30"/>
              </w:rPr>
              <w:t xml:space="preserve"> </w:t>
            </w:r>
            <w:proofErr w:type="spellStart"/>
            <w:r>
              <w:rPr>
                <w:b/>
                <w:bCs/>
                <w:sz w:val="30"/>
                <w:szCs w:val="30"/>
              </w:rPr>
              <w:t>of</w:t>
            </w:r>
            <w:proofErr w:type="spellEnd"/>
            <w:r>
              <w:rPr>
                <w:b/>
                <w:bCs/>
                <w:sz w:val="30"/>
                <w:szCs w:val="30"/>
              </w:rPr>
              <w:t xml:space="preserve"> </w:t>
            </w:r>
            <w:proofErr w:type="spellStart"/>
            <w:r>
              <w:rPr>
                <w:b/>
                <w:bCs/>
                <w:sz w:val="30"/>
                <w:szCs w:val="30"/>
              </w:rPr>
              <w:t>the</w:t>
            </w:r>
            <w:proofErr w:type="spellEnd"/>
            <w:r>
              <w:rPr>
                <w:b/>
                <w:bCs/>
                <w:sz w:val="30"/>
                <w:szCs w:val="30"/>
              </w:rPr>
              <w:t xml:space="preserve"> </w:t>
            </w:r>
            <w:proofErr w:type="spellStart"/>
            <w:r>
              <w:rPr>
                <w:b/>
                <w:bCs/>
                <w:sz w:val="30"/>
                <w:szCs w:val="30"/>
              </w:rPr>
              <w:t>organization</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Pr="00D639BC" w:rsidRDefault="0066786C" w:rsidP="00C94BB3">
            <w:pPr>
              <w:spacing w:line="302" w:lineRule="exact"/>
              <w:ind w:firstLine="24"/>
              <w:jc w:val="both"/>
              <w:rPr>
                <w:rFonts w:eastAsia="Times New Roman"/>
                <w:sz w:val="30"/>
                <w:szCs w:val="30"/>
                <w:lang w:val="en-US"/>
              </w:rPr>
            </w:pPr>
            <w:proofErr w:type="spellStart"/>
            <w:r w:rsidRPr="00D639BC">
              <w:rPr>
                <w:sz w:val="30"/>
                <w:szCs w:val="30"/>
                <w:lang w:val="en-US"/>
              </w:rPr>
              <w:t>Myasnikova</w:t>
            </w:r>
            <w:proofErr w:type="spellEnd"/>
            <w:r w:rsidRPr="00D639BC">
              <w:rPr>
                <w:sz w:val="30"/>
                <w:szCs w:val="30"/>
                <w:lang w:val="en-US"/>
              </w:rPr>
              <w:t xml:space="preserve"> Elena </w:t>
            </w:r>
            <w:proofErr w:type="spellStart"/>
            <w:r w:rsidRPr="00D639BC">
              <w:rPr>
                <w:sz w:val="30"/>
                <w:szCs w:val="30"/>
                <w:lang w:val="en-US"/>
              </w:rPr>
              <w:t>Valerievna</w:t>
            </w:r>
            <w:proofErr w:type="spellEnd"/>
            <w:r w:rsidRPr="00D639BC">
              <w:rPr>
                <w:sz w:val="30"/>
                <w:szCs w:val="30"/>
                <w:lang w:val="en-US"/>
              </w:rPr>
              <w:t>,</w:t>
            </w:r>
          </w:p>
          <w:p w:rsidR="0066786C" w:rsidRPr="00D639BC" w:rsidRDefault="0066786C" w:rsidP="00C94BB3">
            <w:pPr>
              <w:spacing w:line="302" w:lineRule="exact"/>
              <w:ind w:firstLine="24"/>
              <w:jc w:val="both"/>
              <w:rPr>
                <w:lang w:val="en-US"/>
              </w:rPr>
            </w:pPr>
            <w:r>
              <w:rPr>
                <w:sz w:val="30"/>
                <w:szCs w:val="30"/>
                <w:lang w:val="en-US"/>
              </w:rPr>
              <w:t>Contact number</w:t>
            </w:r>
            <w:r w:rsidRPr="00D639BC">
              <w:rPr>
                <w:sz w:val="30"/>
                <w:szCs w:val="30"/>
                <w:lang w:val="en-US"/>
              </w:rPr>
              <w:t>: 8 02136 2 35 92</w:t>
            </w:r>
          </w:p>
        </w:tc>
      </w:tr>
      <w:tr w:rsidR="0066786C" w:rsidTr="00C94BB3">
        <w:trPr>
          <w:trHeight w:val="1226"/>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6.</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roofErr w:type="spellStart"/>
            <w:r>
              <w:rPr>
                <w:b/>
                <w:bCs/>
                <w:sz w:val="30"/>
                <w:szCs w:val="30"/>
              </w:rPr>
              <w:t>Project</w:t>
            </w:r>
            <w:proofErr w:type="spellEnd"/>
            <w:r>
              <w:rPr>
                <w:b/>
                <w:bCs/>
                <w:sz w:val="30"/>
                <w:szCs w:val="30"/>
              </w:rPr>
              <w:t xml:space="preserve"> </w:t>
            </w:r>
            <w:proofErr w:type="spellStart"/>
            <w:r>
              <w:rPr>
                <w:b/>
                <w:bCs/>
                <w:sz w:val="30"/>
                <w:szCs w:val="30"/>
              </w:rPr>
              <w:t>manager</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Pr="00D639BC" w:rsidRDefault="0066786C" w:rsidP="00C94BB3">
            <w:pPr>
              <w:spacing w:line="298" w:lineRule="exact"/>
              <w:ind w:firstLine="29"/>
              <w:jc w:val="both"/>
              <w:rPr>
                <w:rFonts w:eastAsia="Times New Roman"/>
                <w:sz w:val="30"/>
                <w:szCs w:val="30"/>
                <w:lang w:val="en-US"/>
              </w:rPr>
            </w:pPr>
            <w:proofErr w:type="spellStart"/>
            <w:r w:rsidRPr="00D639BC">
              <w:rPr>
                <w:sz w:val="30"/>
                <w:szCs w:val="30"/>
                <w:lang w:val="en-US"/>
              </w:rPr>
              <w:t>Borisenko</w:t>
            </w:r>
            <w:proofErr w:type="spellEnd"/>
            <w:r w:rsidRPr="00D639BC">
              <w:rPr>
                <w:sz w:val="30"/>
                <w:szCs w:val="30"/>
                <w:lang w:val="en-US"/>
              </w:rPr>
              <w:t xml:space="preserve"> Elena Viktorovna,</w:t>
            </w:r>
            <w:r>
              <w:rPr>
                <w:sz w:val="30"/>
                <w:szCs w:val="30"/>
                <w:lang w:val="en-US"/>
              </w:rPr>
              <w:t xml:space="preserve"> </w:t>
            </w:r>
            <w:proofErr w:type="spellStart"/>
            <w:r w:rsidRPr="00D639BC">
              <w:rPr>
                <w:sz w:val="30"/>
                <w:szCs w:val="30"/>
                <w:lang w:val="en-US"/>
              </w:rPr>
              <w:t>defectologist</w:t>
            </w:r>
            <w:proofErr w:type="spellEnd"/>
            <w:r w:rsidRPr="00D639BC">
              <w:rPr>
                <w:sz w:val="30"/>
                <w:szCs w:val="30"/>
                <w:lang w:val="en-US"/>
              </w:rPr>
              <w:t xml:space="preserve"> teacher,</w:t>
            </w:r>
          </w:p>
          <w:p w:rsidR="0066786C" w:rsidRDefault="0066786C" w:rsidP="00C94BB3">
            <w:pPr>
              <w:spacing w:line="312" w:lineRule="exact"/>
              <w:ind w:left="24" w:hanging="24"/>
              <w:jc w:val="both"/>
            </w:pPr>
            <w:r>
              <w:rPr>
                <w:sz w:val="30"/>
                <w:szCs w:val="30"/>
              </w:rPr>
              <w:t>8 02136 2 35 93</w:t>
            </w:r>
          </w:p>
        </w:tc>
      </w:tr>
      <w:tr w:rsidR="0066786C" w:rsidTr="00C94BB3">
        <w:trPr>
          <w:trHeight w:val="914"/>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7.</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Pr="00D639BC" w:rsidRDefault="0066786C" w:rsidP="00C94BB3">
            <w:pPr>
              <w:spacing w:line="298" w:lineRule="exact"/>
              <w:ind w:firstLine="19"/>
              <w:rPr>
                <w:lang w:val="en-US"/>
              </w:rPr>
            </w:pPr>
            <w:r w:rsidRPr="00D639BC">
              <w:rPr>
                <w:b/>
                <w:bCs/>
                <w:sz w:val="30"/>
                <w:szCs w:val="30"/>
                <w:lang w:val="en-US"/>
              </w:rPr>
              <w:t xml:space="preserve">Former </w:t>
            </w:r>
            <w:r>
              <w:rPr>
                <w:b/>
                <w:bCs/>
                <w:sz w:val="30"/>
                <w:szCs w:val="30"/>
                <w:lang w:val="en-US"/>
              </w:rPr>
              <w:t>help</w:t>
            </w:r>
            <w:r w:rsidRPr="00D639BC">
              <w:rPr>
                <w:b/>
                <w:bCs/>
                <w:sz w:val="30"/>
                <w:szCs w:val="30"/>
                <w:lang w:val="en-US"/>
              </w:rPr>
              <w:t xml:space="preserve"> received from other foreign sources</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spacing w:line="302" w:lineRule="exact"/>
              <w:ind w:firstLine="29"/>
              <w:jc w:val="both"/>
            </w:pPr>
            <w:r>
              <w:rPr>
                <w:sz w:val="30"/>
                <w:szCs w:val="30"/>
              </w:rPr>
              <w:t>-</w:t>
            </w:r>
          </w:p>
        </w:tc>
      </w:tr>
      <w:tr w:rsidR="0066786C" w:rsidTr="00C94BB3">
        <w:trPr>
          <w:trHeight w:val="56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8.</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roofErr w:type="spellStart"/>
            <w:r>
              <w:rPr>
                <w:b/>
                <w:bCs/>
                <w:sz w:val="30"/>
                <w:szCs w:val="30"/>
              </w:rPr>
              <w:t>Required</w:t>
            </w:r>
            <w:proofErr w:type="spellEnd"/>
            <w:r>
              <w:rPr>
                <w:b/>
                <w:bCs/>
                <w:sz w:val="30"/>
                <w:szCs w:val="30"/>
              </w:rPr>
              <w:t xml:space="preserve"> </w:t>
            </w:r>
            <w:proofErr w:type="spellStart"/>
            <w:r>
              <w:rPr>
                <w:b/>
                <w:bCs/>
                <w:sz w:val="30"/>
                <w:szCs w:val="30"/>
              </w:rPr>
              <w:t>amount</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both"/>
            </w:pPr>
            <w:r>
              <w:rPr>
                <w:sz w:val="30"/>
                <w:szCs w:val="30"/>
              </w:rPr>
              <w:t>6,000 USD</w:t>
            </w:r>
          </w:p>
        </w:tc>
      </w:tr>
      <w:tr w:rsidR="0066786C" w:rsidTr="00C94BB3">
        <w:trPr>
          <w:trHeight w:val="56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9.</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roofErr w:type="spellStart"/>
            <w:r>
              <w:rPr>
                <w:b/>
                <w:bCs/>
                <w:sz w:val="28"/>
                <w:szCs w:val="28"/>
              </w:rPr>
              <w:t>Co-financing</w:t>
            </w:r>
            <w:proofErr w:type="spellEnd"/>
            <w:r>
              <w:rPr>
                <w:b/>
                <w:bCs/>
                <w:sz w:val="28"/>
                <w:szCs w:val="28"/>
              </w:rPr>
              <w:t>:</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92" w:type="dxa"/>
            </w:tcMar>
          </w:tcPr>
          <w:p w:rsidR="0066786C" w:rsidRDefault="00920D52" w:rsidP="00C94BB3">
            <w:pPr>
              <w:ind w:right="1512"/>
              <w:jc w:val="both"/>
            </w:pPr>
            <w:r>
              <w:rPr>
                <w:sz w:val="30"/>
                <w:szCs w:val="30"/>
              </w:rPr>
              <w:t>80</w:t>
            </w:r>
            <w:r w:rsidR="0066786C">
              <w:rPr>
                <w:sz w:val="30"/>
                <w:szCs w:val="30"/>
              </w:rPr>
              <w:t xml:space="preserve">0 </w:t>
            </w:r>
            <w:r w:rsidR="0066786C">
              <w:rPr>
                <w:sz w:val="30"/>
                <w:szCs w:val="30"/>
                <w:lang w:val="en-US"/>
              </w:rPr>
              <w:t>USD</w:t>
            </w:r>
          </w:p>
        </w:tc>
      </w:tr>
      <w:tr w:rsidR="0066786C" w:rsidRPr="000E5A1A" w:rsidTr="00C94BB3">
        <w:trPr>
          <w:trHeight w:val="682"/>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10.</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roofErr w:type="spellStart"/>
            <w:r>
              <w:rPr>
                <w:b/>
                <w:bCs/>
                <w:sz w:val="30"/>
                <w:szCs w:val="30"/>
              </w:rPr>
              <w:t>Project</w:t>
            </w:r>
            <w:proofErr w:type="spellEnd"/>
            <w:r>
              <w:rPr>
                <w:b/>
                <w:bCs/>
                <w:sz w:val="30"/>
                <w:szCs w:val="30"/>
              </w:rPr>
              <w:t xml:space="preserve"> </w:t>
            </w:r>
            <w:proofErr w:type="spellStart"/>
            <w:r>
              <w:rPr>
                <w:b/>
                <w:bCs/>
                <w:sz w:val="30"/>
                <w:szCs w:val="30"/>
              </w:rPr>
              <w:t>term</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Pr="00D639BC" w:rsidRDefault="0066786C" w:rsidP="00C94BB3">
            <w:pPr>
              <w:jc w:val="both"/>
              <w:rPr>
                <w:lang w:val="en-US"/>
              </w:rPr>
            </w:pPr>
            <w:r w:rsidRPr="00D639BC">
              <w:rPr>
                <w:sz w:val="30"/>
                <w:szCs w:val="30"/>
                <w:lang w:val="en-US"/>
              </w:rPr>
              <w:t>12 months from the beginning of the project implementation.</w:t>
            </w:r>
          </w:p>
        </w:tc>
      </w:tr>
      <w:tr w:rsidR="0066786C" w:rsidRPr="000E5A1A" w:rsidTr="00C94BB3">
        <w:trPr>
          <w:trHeight w:val="2133"/>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52" w:type="dxa"/>
            </w:tcMar>
          </w:tcPr>
          <w:p w:rsidR="0066786C" w:rsidRDefault="0066786C" w:rsidP="00A10F9E">
            <w:proofErr w:type="spellStart"/>
            <w:r>
              <w:rPr>
                <w:b/>
                <w:bCs/>
                <w:sz w:val="30"/>
                <w:szCs w:val="30"/>
              </w:rPr>
              <w:t>Objective</w:t>
            </w:r>
            <w:proofErr w:type="spellEnd"/>
            <w:r>
              <w:rPr>
                <w:b/>
                <w:bCs/>
                <w:sz w:val="30"/>
                <w:szCs w:val="30"/>
              </w:rPr>
              <w:t xml:space="preserve"> </w:t>
            </w:r>
            <w:proofErr w:type="spellStart"/>
            <w:r>
              <w:rPr>
                <w:b/>
                <w:bCs/>
                <w:sz w:val="30"/>
                <w:szCs w:val="30"/>
              </w:rPr>
              <w:t>of</w:t>
            </w:r>
            <w:proofErr w:type="spellEnd"/>
            <w:r>
              <w:rPr>
                <w:b/>
                <w:bCs/>
                <w:sz w:val="30"/>
                <w:szCs w:val="30"/>
              </w:rPr>
              <w:t xml:space="preserve"> </w:t>
            </w:r>
            <w:proofErr w:type="spellStart"/>
            <w:r>
              <w:rPr>
                <w:b/>
                <w:bCs/>
                <w:sz w:val="30"/>
                <w:szCs w:val="30"/>
              </w:rPr>
              <w:t>the</w:t>
            </w:r>
            <w:proofErr w:type="spellEnd"/>
            <w:r>
              <w:rPr>
                <w:b/>
                <w:bCs/>
                <w:sz w:val="30"/>
                <w:szCs w:val="30"/>
              </w:rPr>
              <w:t xml:space="preserve"> </w:t>
            </w:r>
            <w:proofErr w:type="spellStart"/>
            <w:r>
              <w:rPr>
                <w:b/>
                <w:bCs/>
                <w:sz w:val="30"/>
                <w:szCs w:val="30"/>
              </w:rPr>
              <w:t>project</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6" w:type="dxa"/>
            </w:tcMar>
          </w:tcPr>
          <w:p w:rsidR="0066786C" w:rsidRPr="00D639BC" w:rsidRDefault="0066786C" w:rsidP="00C94BB3">
            <w:pPr>
              <w:spacing w:line="302" w:lineRule="exact"/>
              <w:ind w:right="86"/>
              <w:rPr>
                <w:lang w:val="en-US"/>
              </w:rPr>
            </w:pPr>
            <w:r w:rsidRPr="00D639BC">
              <w:rPr>
                <w:sz w:val="30"/>
                <w:szCs w:val="30"/>
                <w:lang w:val="en-US"/>
              </w:rPr>
              <w:t>Creation of a modern correctional and developmental space in the State Educational Institution "</w:t>
            </w:r>
            <w:proofErr w:type="spellStart"/>
            <w:r w:rsidRPr="00D639BC">
              <w:rPr>
                <w:sz w:val="30"/>
                <w:szCs w:val="30"/>
                <w:lang w:val="en-US"/>
              </w:rPr>
              <w:t>Kokhanovsky</w:t>
            </w:r>
            <w:proofErr w:type="spellEnd"/>
            <w:r w:rsidRPr="00D639BC">
              <w:rPr>
                <w:sz w:val="30"/>
                <w:szCs w:val="30"/>
                <w:lang w:val="en-US"/>
              </w:rPr>
              <w:t xml:space="preserve"> Kindergarten No. 1" in the office of a teacher-</w:t>
            </w:r>
            <w:proofErr w:type="spellStart"/>
            <w:r w:rsidRPr="00D639BC">
              <w:rPr>
                <w:sz w:val="30"/>
                <w:szCs w:val="30"/>
                <w:lang w:val="en-US"/>
              </w:rPr>
              <w:t>defectologist</w:t>
            </w:r>
            <w:proofErr w:type="spellEnd"/>
            <w:r w:rsidRPr="00D639BC">
              <w:rPr>
                <w:sz w:val="30"/>
                <w:szCs w:val="30"/>
                <w:lang w:val="en-US"/>
              </w:rPr>
              <w:t xml:space="preserve"> for high-quality and effective </w:t>
            </w:r>
            <w:r>
              <w:rPr>
                <w:sz w:val="30"/>
                <w:szCs w:val="30"/>
                <w:lang w:val="en-US"/>
              </w:rPr>
              <w:t>help</w:t>
            </w:r>
            <w:r w:rsidRPr="00D639BC">
              <w:rPr>
                <w:sz w:val="30"/>
                <w:szCs w:val="30"/>
                <w:lang w:val="en-US"/>
              </w:rPr>
              <w:t xml:space="preserve"> to children with speech disorders.</w:t>
            </w:r>
          </w:p>
        </w:tc>
      </w:tr>
      <w:tr w:rsidR="0066786C" w:rsidRPr="000E5A1A" w:rsidTr="00C94BB3">
        <w:trPr>
          <w:trHeight w:val="4851"/>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12.</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93" w:type="dxa"/>
            </w:tcMar>
          </w:tcPr>
          <w:p w:rsidR="0066786C" w:rsidRDefault="0066786C" w:rsidP="00895CCF">
            <w:proofErr w:type="spellStart"/>
            <w:r>
              <w:rPr>
                <w:b/>
                <w:bCs/>
                <w:sz w:val="30"/>
                <w:szCs w:val="30"/>
              </w:rPr>
              <w:t>Project</w:t>
            </w:r>
            <w:proofErr w:type="spellEnd"/>
            <w:r>
              <w:rPr>
                <w:b/>
                <w:bCs/>
                <w:sz w:val="30"/>
                <w:szCs w:val="30"/>
              </w:rPr>
              <w:t xml:space="preserve"> </w:t>
            </w:r>
            <w:proofErr w:type="spellStart"/>
            <w:r>
              <w:rPr>
                <w:b/>
                <w:bCs/>
                <w:sz w:val="30"/>
                <w:szCs w:val="30"/>
              </w:rPr>
              <w:t>objectives</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133" w:type="dxa"/>
              <w:bottom w:w="80" w:type="dxa"/>
              <w:right w:w="80" w:type="dxa"/>
            </w:tcMar>
          </w:tcPr>
          <w:p w:rsidR="0066786C" w:rsidRPr="00D639BC" w:rsidRDefault="0066786C" w:rsidP="00C94BB3">
            <w:pPr>
              <w:spacing w:line="302" w:lineRule="exact"/>
              <w:ind w:left="53" w:hanging="53"/>
              <w:jc w:val="both"/>
              <w:rPr>
                <w:rFonts w:eastAsia="Times New Roman"/>
                <w:sz w:val="30"/>
                <w:szCs w:val="30"/>
                <w:lang w:val="en-US"/>
              </w:rPr>
            </w:pPr>
            <w:r w:rsidRPr="00D639BC">
              <w:rPr>
                <w:sz w:val="30"/>
                <w:szCs w:val="30"/>
                <w:lang w:val="en-US"/>
              </w:rPr>
              <w:t>1. To improve the organization quality of the educational process in a preschool institution by improving the subject-developing environment;</w:t>
            </w:r>
          </w:p>
          <w:p w:rsidR="0066786C" w:rsidRPr="00D639BC" w:rsidRDefault="0066786C" w:rsidP="00C94BB3">
            <w:pPr>
              <w:spacing w:line="302" w:lineRule="exact"/>
              <w:ind w:left="53" w:hanging="53"/>
              <w:jc w:val="both"/>
              <w:rPr>
                <w:rFonts w:eastAsia="Times New Roman"/>
                <w:sz w:val="30"/>
                <w:szCs w:val="30"/>
                <w:lang w:val="en-US"/>
              </w:rPr>
            </w:pPr>
            <w:r w:rsidRPr="00D639BC">
              <w:rPr>
                <w:sz w:val="30"/>
                <w:szCs w:val="30"/>
                <w:lang w:val="en-US"/>
              </w:rPr>
              <w:t>2. To improve the psycho-emotional state of pupils by organizing gaming and educational activities in the office of a teacher-</w:t>
            </w:r>
            <w:proofErr w:type="spellStart"/>
            <w:r w:rsidRPr="00D639BC">
              <w:rPr>
                <w:sz w:val="30"/>
                <w:szCs w:val="30"/>
                <w:lang w:val="en-US"/>
              </w:rPr>
              <w:t>defectologist</w:t>
            </w:r>
            <w:proofErr w:type="spellEnd"/>
            <w:r w:rsidRPr="00D639BC">
              <w:rPr>
                <w:sz w:val="30"/>
                <w:szCs w:val="30"/>
                <w:lang w:val="en-US"/>
              </w:rPr>
              <w:t>;</w:t>
            </w:r>
          </w:p>
          <w:p w:rsidR="0066786C" w:rsidRPr="00D639BC" w:rsidRDefault="0066786C" w:rsidP="00C94BB3">
            <w:pPr>
              <w:spacing w:line="302" w:lineRule="exact"/>
              <w:ind w:left="53" w:hanging="53"/>
              <w:jc w:val="both"/>
              <w:rPr>
                <w:rFonts w:eastAsia="Times New Roman"/>
                <w:sz w:val="30"/>
                <w:szCs w:val="30"/>
                <w:lang w:val="en-US"/>
              </w:rPr>
            </w:pPr>
            <w:r w:rsidRPr="00D639BC">
              <w:rPr>
                <w:sz w:val="30"/>
                <w:szCs w:val="30"/>
                <w:lang w:val="en-US"/>
              </w:rPr>
              <w:t>3. To improve correctional and developmental work with children with special</w:t>
            </w:r>
            <w:r>
              <w:rPr>
                <w:sz w:val="30"/>
                <w:szCs w:val="30"/>
                <w:lang w:val="en-US"/>
              </w:rPr>
              <w:t xml:space="preserve"> needs of</w:t>
            </w:r>
            <w:r w:rsidRPr="00D639BC">
              <w:rPr>
                <w:sz w:val="30"/>
                <w:szCs w:val="30"/>
                <w:lang w:val="en-US"/>
              </w:rPr>
              <w:t xml:space="preserve"> psychophysical development</w:t>
            </w:r>
            <w:r>
              <w:rPr>
                <w:sz w:val="30"/>
                <w:szCs w:val="30"/>
                <w:lang w:val="en-US"/>
              </w:rPr>
              <w:t>;</w:t>
            </w:r>
          </w:p>
          <w:p w:rsidR="0066786C" w:rsidRPr="00D639BC" w:rsidRDefault="0066786C" w:rsidP="00C94BB3">
            <w:pPr>
              <w:spacing w:line="302" w:lineRule="exact"/>
              <w:ind w:left="53" w:hanging="53"/>
              <w:jc w:val="both"/>
              <w:rPr>
                <w:lang w:val="en-US"/>
              </w:rPr>
            </w:pPr>
            <w:r w:rsidRPr="00D639BC">
              <w:rPr>
                <w:sz w:val="30"/>
                <w:szCs w:val="30"/>
                <w:lang w:val="en-US"/>
              </w:rPr>
              <w:t>4. Expand cooperation with parents, teachers for active participation in corrective work on the development of children's speech.</w:t>
            </w:r>
          </w:p>
        </w:tc>
      </w:tr>
      <w:tr w:rsidR="0066786C" w:rsidRPr="000E5A1A" w:rsidTr="00C94BB3">
        <w:trPr>
          <w:trHeight w:val="92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13.</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93" w:type="dxa"/>
            </w:tcMar>
          </w:tcPr>
          <w:p w:rsidR="0066786C" w:rsidRDefault="0066786C" w:rsidP="00895CCF">
            <w:proofErr w:type="spellStart"/>
            <w:r>
              <w:rPr>
                <w:b/>
                <w:bCs/>
                <w:sz w:val="30"/>
                <w:szCs w:val="30"/>
              </w:rPr>
              <w:t>Target</w:t>
            </w:r>
            <w:proofErr w:type="spellEnd"/>
            <w:r>
              <w:rPr>
                <w:b/>
                <w:bCs/>
                <w:sz w:val="30"/>
                <w:szCs w:val="30"/>
              </w:rPr>
              <w:t xml:space="preserve"> </w:t>
            </w:r>
            <w:proofErr w:type="spellStart"/>
            <w:r>
              <w:rPr>
                <w:b/>
                <w:bCs/>
                <w:sz w:val="30"/>
                <w:szCs w:val="30"/>
              </w:rPr>
              <w:t>group</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133" w:type="dxa"/>
              <w:bottom w:w="80" w:type="dxa"/>
              <w:right w:w="80" w:type="dxa"/>
            </w:tcMar>
          </w:tcPr>
          <w:p w:rsidR="0066786C" w:rsidRPr="00D639BC" w:rsidRDefault="0066786C" w:rsidP="00C94BB3">
            <w:pPr>
              <w:spacing w:line="302" w:lineRule="exact"/>
              <w:ind w:left="53" w:hanging="53"/>
              <w:jc w:val="both"/>
              <w:rPr>
                <w:rFonts w:eastAsia="Times New Roman"/>
                <w:sz w:val="30"/>
                <w:szCs w:val="30"/>
                <w:lang w:val="en-US"/>
              </w:rPr>
            </w:pPr>
            <w:r w:rsidRPr="00D639BC">
              <w:rPr>
                <w:sz w:val="30"/>
                <w:szCs w:val="30"/>
                <w:lang w:val="en-US"/>
              </w:rPr>
              <w:t>- pupils of the institution aged 3-7 years;</w:t>
            </w:r>
          </w:p>
          <w:p w:rsidR="0066786C" w:rsidRPr="00D639BC" w:rsidRDefault="0066786C" w:rsidP="00C94BB3">
            <w:pPr>
              <w:spacing w:line="302" w:lineRule="exact"/>
              <w:ind w:left="53" w:hanging="53"/>
              <w:jc w:val="both"/>
              <w:rPr>
                <w:rFonts w:eastAsia="Times New Roman"/>
                <w:sz w:val="30"/>
                <w:szCs w:val="30"/>
                <w:lang w:val="en-US"/>
              </w:rPr>
            </w:pPr>
            <w:r w:rsidRPr="00D639BC">
              <w:rPr>
                <w:sz w:val="30"/>
                <w:szCs w:val="30"/>
                <w:lang w:val="en-US"/>
              </w:rPr>
              <w:t xml:space="preserve">- teachers; </w:t>
            </w:r>
          </w:p>
          <w:p w:rsidR="0066786C" w:rsidRPr="00D639BC" w:rsidRDefault="0066786C" w:rsidP="00C94BB3">
            <w:pPr>
              <w:spacing w:line="302" w:lineRule="exact"/>
              <w:ind w:left="53" w:hanging="53"/>
              <w:jc w:val="both"/>
              <w:rPr>
                <w:lang w:val="en-US"/>
              </w:rPr>
            </w:pPr>
            <w:r w:rsidRPr="00D639BC">
              <w:rPr>
                <w:sz w:val="30"/>
                <w:szCs w:val="30"/>
                <w:lang w:val="en-US"/>
              </w:rPr>
              <w:t>-</w:t>
            </w:r>
            <w:r>
              <w:rPr>
                <w:sz w:val="28"/>
                <w:szCs w:val="28"/>
                <w:shd w:val="clear" w:color="auto" w:fill="FFFFFF"/>
                <w:lang w:val="en-US"/>
              </w:rPr>
              <w:t>parents (legal representatives) of the pupils</w:t>
            </w:r>
            <w:r w:rsidRPr="00D639BC">
              <w:rPr>
                <w:sz w:val="30"/>
                <w:szCs w:val="30"/>
                <w:lang w:val="en-US"/>
              </w:rPr>
              <w:t>.</w:t>
            </w:r>
          </w:p>
        </w:tc>
      </w:tr>
      <w:tr w:rsidR="0066786C" w:rsidRPr="000E5A1A" w:rsidTr="00C94BB3">
        <w:trPr>
          <w:trHeight w:val="3088"/>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lastRenderedPageBreak/>
              <w:t>14.</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104" w:type="dxa"/>
              <w:bottom w:w="80" w:type="dxa"/>
              <w:right w:w="80" w:type="dxa"/>
            </w:tcMar>
          </w:tcPr>
          <w:p w:rsidR="0066786C" w:rsidRPr="00D639BC" w:rsidRDefault="0066786C" w:rsidP="00C94BB3">
            <w:pPr>
              <w:spacing w:line="302" w:lineRule="exact"/>
              <w:ind w:left="24" w:hanging="24"/>
              <w:rPr>
                <w:lang w:val="en-US"/>
              </w:rPr>
            </w:pPr>
            <w:r w:rsidRPr="00D639BC">
              <w:rPr>
                <w:b/>
                <w:bCs/>
                <w:sz w:val="30"/>
                <w:szCs w:val="30"/>
                <w:lang w:val="en-US"/>
              </w:rPr>
              <w:t>Detailed description of activities within the project in accordance with the objectives</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118" w:type="dxa"/>
              <w:bottom w:w="80" w:type="dxa"/>
              <w:right w:w="80" w:type="dxa"/>
            </w:tcMar>
          </w:tcPr>
          <w:p w:rsidR="0066786C" w:rsidRPr="00D639BC" w:rsidRDefault="0066786C" w:rsidP="00C94BB3">
            <w:pPr>
              <w:spacing w:line="307" w:lineRule="exact"/>
              <w:ind w:left="38" w:hanging="38"/>
              <w:jc w:val="both"/>
              <w:rPr>
                <w:rFonts w:eastAsia="Times New Roman"/>
                <w:sz w:val="30"/>
                <w:szCs w:val="30"/>
                <w:lang w:val="en-US"/>
              </w:rPr>
            </w:pPr>
            <w:r w:rsidRPr="00D639BC">
              <w:rPr>
                <w:sz w:val="30"/>
                <w:szCs w:val="30"/>
                <w:lang w:val="en-US"/>
              </w:rPr>
              <w:t xml:space="preserve">The implementation of the project involves the following activities: </w:t>
            </w:r>
          </w:p>
          <w:p w:rsidR="0066786C" w:rsidRPr="00D639BC" w:rsidRDefault="0066786C" w:rsidP="0066786C">
            <w:pPr>
              <w:numPr>
                <w:ilvl w:val="0"/>
                <w:numId w:val="2"/>
              </w:numPr>
              <w:spacing w:line="307" w:lineRule="exact"/>
              <w:jc w:val="both"/>
              <w:rPr>
                <w:sz w:val="30"/>
                <w:szCs w:val="30"/>
                <w:lang w:val="en-US"/>
              </w:rPr>
            </w:pPr>
            <w:r w:rsidRPr="00D639BC">
              <w:rPr>
                <w:sz w:val="30"/>
                <w:szCs w:val="30"/>
                <w:lang w:val="en-US"/>
              </w:rPr>
              <w:t xml:space="preserve">Equipping the office of a </w:t>
            </w:r>
            <w:proofErr w:type="spellStart"/>
            <w:r w:rsidRPr="00D639BC">
              <w:rPr>
                <w:sz w:val="30"/>
                <w:szCs w:val="30"/>
                <w:lang w:val="en-US"/>
              </w:rPr>
              <w:t>defectologist</w:t>
            </w:r>
            <w:proofErr w:type="spellEnd"/>
            <w:r w:rsidRPr="00D639BC">
              <w:rPr>
                <w:sz w:val="30"/>
                <w:szCs w:val="30"/>
                <w:lang w:val="en-US"/>
              </w:rPr>
              <w:t xml:space="preserve"> teacher in the State Educational Institution "</w:t>
            </w:r>
            <w:proofErr w:type="spellStart"/>
            <w:r w:rsidRPr="00D639BC">
              <w:rPr>
                <w:sz w:val="30"/>
                <w:szCs w:val="30"/>
                <w:lang w:val="en-US"/>
              </w:rPr>
              <w:t>Kokhanovsky</w:t>
            </w:r>
            <w:proofErr w:type="spellEnd"/>
            <w:r w:rsidRPr="00D639BC">
              <w:rPr>
                <w:sz w:val="30"/>
                <w:szCs w:val="30"/>
                <w:lang w:val="en-US"/>
              </w:rPr>
              <w:t xml:space="preserve"> Kindergarten No. 1»;</w:t>
            </w:r>
          </w:p>
          <w:p w:rsidR="0066786C" w:rsidRPr="00D639BC" w:rsidRDefault="0066786C" w:rsidP="0066786C">
            <w:pPr>
              <w:numPr>
                <w:ilvl w:val="0"/>
                <w:numId w:val="2"/>
              </w:numPr>
              <w:spacing w:line="307" w:lineRule="exact"/>
              <w:jc w:val="both"/>
              <w:rPr>
                <w:sz w:val="30"/>
                <w:szCs w:val="30"/>
                <w:lang w:val="en-US"/>
              </w:rPr>
            </w:pPr>
            <w:r w:rsidRPr="00D639BC">
              <w:rPr>
                <w:sz w:val="30"/>
                <w:szCs w:val="30"/>
                <w:lang w:val="en-US"/>
              </w:rPr>
              <w:t>Acquisition and installation of the necessary equipment in accordance with the age-related features of pupils (3-7 years old):</w:t>
            </w:r>
          </w:p>
        </w:tc>
      </w:tr>
    </w:tbl>
    <w:p w:rsidR="0066786C" w:rsidRPr="00D639BC" w:rsidRDefault="0066786C" w:rsidP="0066786C">
      <w:pPr>
        <w:widowControl w:val="0"/>
        <w:spacing w:before="130" w:after="0" w:line="240" w:lineRule="auto"/>
        <w:ind w:left="40" w:hanging="40"/>
        <w:rPr>
          <w:rFonts w:ascii="Times New Roman" w:eastAsia="Times New Roman" w:hAnsi="Times New Roman" w:cs="Times New Roman"/>
          <w:sz w:val="20"/>
          <w:szCs w:val="20"/>
          <w:lang w:val="en-US"/>
        </w:rPr>
      </w:pPr>
    </w:p>
    <w:tbl>
      <w:tblPr>
        <w:tblStyle w:val="TableNormal"/>
        <w:tblW w:w="963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55"/>
        <w:gridCol w:w="3708"/>
        <w:gridCol w:w="937"/>
        <w:gridCol w:w="1239"/>
      </w:tblGrid>
      <w:tr w:rsidR="0066786C" w:rsidTr="00C94BB3">
        <w:trPr>
          <w:trHeight w:val="10531"/>
        </w:trPr>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Pr="00D639BC" w:rsidRDefault="0066786C" w:rsidP="00C94BB3">
            <w:pPr>
              <w:rPr>
                <w:rFonts w:eastAsia="Times New Roman"/>
                <w:b/>
                <w:bCs/>
                <w:sz w:val="28"/>
                <w:szCs w:val="28"/>
                <w:lang w:val="en-US"/>
              </w:rPr>
            </w:pPr>
            <w:r w:rsidRPr="00D639BC">
              <w:rPr>
                <w:b/>
                <w:bCs/>
                <w:sz w:val="28"/>
                <w:szCs w:val="28"/>
                <w:lang w:val="en-US"/>
              </w:rPr>
              <w:t>Project Touch 55 interactive (touch) table</w:t>
            </w:r>
          </w:p>
          <w:p w:rsidR="0066786C" w:rsidRPr="00D639BC" w:rsidRDefault="0066786C" w:rsidP="00C94BB3">
            <w:pPr>
              <w:rPr>
                <w:rFonts w:eastAsia="Times New Roman"/>
                <w:sz w:val="28"/>
                <w:szCs w:val="28"/>
                <w:lang w:val="en-US"/>
              </w:rPr>
            </w:pPr>
          </w:p>
          <w:p w:rsidR="0066786C" w:rsidRPr="00D639BC" w:rsidRDefault="0066786C" w:rsidP="00C94BB3">
            <w:pPr>
              <w:rPr>
                <w:rFonts w:eastAsia="Times New Roman"/>
                <w:sz w:val="28"/>
                <w:szCs w:val="28"/>
                <w:lang w:val="en-US"/>
              </w:rPr>
            </w:pPr>
            <w:r w:rsidRPr="00D639BC">
              <w:rPr>
                <w:sz w:val="28"/>
                <w:szCs w:val="28"/>
                <w:lang w:val="en-US"/>
              </w:rPr>
              <w:t xml:space="preserve">An interactive table is a large tablet computer, located horizontally on a tabletop principle, on a massive leg. The surface of the table "comes to life" thanks to the touch of children's hands, showing young </w:t>
            </w:r>
            <w:r>
              <w:rPr>
                <w:sz w:val="28"/>
                <w:szCs w:val="28"/>
                <w:lang w:val="en-US"/>
              </w:rPr>
              <w:t xml:space="preserve">researchers </w:t>
            </w:r>
            <w:r w:rsidRPr="00D639BC">
              <w:rPr>
                <w:sz w:val="28"/>
                <w:szCs w:val="28"/>
                <w:lang w:val="en-US"/>
              </w:rPr>
              <w:t>geographical maps, the starry sky, fascinating fairy tales and games - any content provided by adults.</w:t>
            </w:r>
          </w:p>
          <w:p w:rsidR="0066786C" w:rsidRPr="00D639BC" w:rsidRDefault="0066786C" w:rsidP="00C94BB3">
            <w:pPr>
              <w:rPr>
                <w:lang w:val="en-US"/>
              </w:rPr>
            </w:pPr>
            <w:r w:rsidRPr="00D639BC">
              <w:rPr>
                <w:sz w:val="28"/>
                <w:szCs w:val="28"/>
                <w:lang w:val="en-US"/>
              </w:rPr>
              <w:t>The interactive table is</w:t>
            </w:r>
            <w:r>
              <w:rPr>
                <w:sz w:val="28"/>
                <w:szCs w:val="28"/>
                <w:lang w:val="en-US"/>
              </w:rPr>
              <w:t xml:space="preserve"> </w:t>
            </w:r>
            <w:r w:rsidRPr="00D639BC">
              <w:rPr>
                <w:sz w:val="28"/>
                <w:szCs w:val="28"/>
                <w:lang w:val="en-US"/>
              </w:rPr>
              <w:t>suitable</w:t>
            </w:r>
            <w:r>
              <w:rPr>
                <w:sz w:val="28"/>
                <w:szCs w:val="28"/>
                <w:lang w:val="en-US"/>
              </w:rPr>
              <w:t xml:space="preserve"> not only</w:t>
            </w:r>
            <w:r w:rsidRPr="00D639BC">
              <w:rPr>
                <w:sz w:val="28"/>
                <w:szCs w:val="28"/>
                <w:lang w:val="en-US"/>
              </w:rPr>
              <w:t xml:space="preserve"> for individual use, </w:t>
            </w:r>
            <w:r>
              <w:rPr>
                <w:sz w:val="28"/>
                <w:szCs w:val="28"/>
                <w:lang w:val="en-US"/>
              </w:rPr>
              <w:t xml:space="preserve">but </w:t>
            </w:r>
            <w:r w:rsidRPr="00D639BC">
              <w:rPr>
                <w:sz w:val="28"/>
                <w:szCs w:val="28"/>
                <w:lang w:val="en-US"/>
              </w:rPr>
              <w:t>it accepts a lot of touches and can be used by several children at the same time.</w:t>
            </w:r>
            <w:r>
              <w:rPr>
                <w:sz w:val="28"/>
                <w:szCs w:val="28"/>
                <w:lang w:val="en-US"/>
              </w:rPr>
              <w:t xml:space="preserve"> </w:t>
            </w:r>
            <w:r w:rsidRPr="00D639BC">
              <w:rPr>
                <w:sz w:val="28"/>
                <w:szCs w:val="28"/>
                <w:lang w:val="en-US"/>
              </w:rPr>
              <w:t>Special applications stimulate the child's mental activity, develop logic, and increase concentration. Touch control has a beneficial effect on the development of fine motor skills, and the ability to control what is happening on the surface with both hands develops coordination of movements.</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786C" w:rsidRDefault="0066786C" w:rsidP="00C94BB3">
            <w:pPr>
              <w:jc w:val="center"/>
            </w:pPr>
            <w:r>
              <w:rPr>
                <w:rFonts w:eastAsia="Times New Roman"/>
                <w:noProof/>
                <w:sz w:val="28"/>
                <w:szCs w:val="28"/>
              </w:rPr>
              <w:drawing>
                <wp:inline distT="0" distB="0" distL="0" distR="0" wp14:anchorId="0BCB5E25" wp14:editId="13E76705">
                  <wp:extent cx="2098137" cy="1820591"/>
                  <wp:effectExtent l="0" t="0" r="0" b="0"/>
                  <wp:docPr id="1073741825" name="officeArt object" descr="c28bff0338bf8e36f3cc45f2e391f9f1"/>
                  <wp:cNvGraphicFramePr/>
                  <a:graphic xmlns:a="http://schemas.openxmlformats.org/drawingml/2006/main">
                    <a:graphicData uri="http://schemas.openxmlformats.org/drawingml/2006/picture">
                      <pic:pic xmlns:pic="http://schemas.openxmlformats.org/drawingml/2006/picture">
                        <pic:nvPicPr>
                          <pic:cNvPr id="1073741825" name="c28bff0338bf8e36f3cc45f2e391f9f1" descr="c28bff0338bf8e36f3cc45f2e391f9f1"/>
                          <pic:cNvPicPr>
                            <a:picLocks noChangeAspect="1"/>
                          </pic:cNvPicPr>
                        </pic:nvPicPr>
                        <pic:blipFill>
                          <a:blip r:embed="rId9">
                            <a:extLst/>
                          </a:blip>
                          <a:stretch>
                            <a:fillRect/>
                          </a:stretch>
                        </pic:blipFill>
                        <pic:spPr>
                          <a:xfrm>
                            <a:off x="0" y="0"/>
                            <a:ext cx="2098137" cy="1820591"/>
                          </a:xfrm>
                          <a:prstGeom prst="rect">
                            <a:avLst/>
                          </a:prstGeom>
                          <a:ln w="12700" cap="flat">
                            <a:noFill/>
                            <a:miter lim="400000"/>
                          </a:ln>
                          <a:effectLst/>
                        </pic:spPr>
                      </pic:pic>
                    </a:graphicData>
                  </a:graphic>
                </wp:inline>
              </w:drawing>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Default="0066786C" w:rsidP="00C94BB3">
            <w:pPr>
              <w:jc w:val="center"/>
            </w:pPr>
            <w:r>
              <w:rPr>
                <w:sz w:val="28"/>
                <w:szCs w:val="28"/>
              </w:rPr>
              <w:t>1</w:t>
            </w:r>
            <w:r>
              <w:rPr>
                <w:sz w:val="28"/>
                <w:szCs w:val="28"/>
                <w:lang w:val="en-US"/>
              </w:rPr>
              <w:t xml:space="preserve"> pc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Default="0066786C" w:rsidP="00C94BB3">
            <w:pPr>
              <w:jc w:val="center"/>
            </w:pPr>
            <w:r>
              <w:rPr>
                <w:sz w:val="28"/>
                <w:szCs w:val="28"/>
                <w:lang w:val="en-US"/>
              </w:rPr>
              <w:t xml:space="preserve">5,850 </w:t>
            </w:r>
            <w:r>
              <w:rPr>
                <w:sz w:val="30"/>
                <w:szCs w:val="30"/>
                <w:lang w:val="en-US"/>
              </w:rPr>
              <w:t>USD</w:t>
            </w:r>
          </w:p>
        </w:tc>
      </w:tr>
      <w:tr w:rsidR="0066786C" w:rsidTr="00C94BB3">
        <w:trPr>
          <w:trHeight w:val="4798"/>
        </w:trPr>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Pr="00D639BC" w:rsidRDefault="0066786C" w:rsidP="00C94BB3">
            <w:pPr>
              <w:jc w:val="center"/>
              <w:rPr>
                <w:rFonts w:eastAsia="Times New Roman"/>
                <w:sz w:val="28"/>
                <w:szCs w:val="28"/>
                <w:lang w:val="en-US"/>
              </w:rPr>
            </w:pPr>
            <w:r w:rsidRPr="00D639BC">
              <w:rPr>
                <w:b/>
                <w:bCs/>
                <w:sz w:val="28"/>
                <w:szCs w:val="28"/>
                <w:lang w:val="en-US"/>
              </w:rPr>
              <w:lastRenderedPageBreak/>
              <w:t>Educational software (</w:t>
            </w:r>
            <w:proofErr w:type="spellStart"/>
            <w:r w:rsidRPr="00D639BC">
              <w:rPr>
                <w:b/>
                <w:bCs/>
                <w:sz w:val="28"/>
                <w:szCs w:val="28"/>
                <w:lang w:val="en-US"/>
              </w:rPr>
              <w:t>defectology</w:t>
            </w:r>
            <w:proofErr w:type="spellEnd"/>
            <w:r w:rsidRPr="00D639BC">
              <w:rPr>
                <w:b/>
                <w:bCs/>
                <w:sz w:val="28"/>
                <w:szCs w:val="28"/>
                <w:lang w:val="en-US"/>
              </w:rPr>
              <w:t>)</w:t>
            </w:r>
          </w:p>
          <w:p w:rsidR="0066786C" w:rsidRPr="00D639BC" w:rsidRDefault="0066786C" w:rsidP="00C94BB3">
            <w:pPr>
              <w:rPr>
                <w:rFonts w:eastAsia="Times New Roman"/>
                <w:sz w:val="28"/>
                <w:szCs w:val="28"/>
                <w:lang w:val="en-US"/>
              </w:rPr>
            </w:pPr>
          </w:p>
          <w:p w:rsidR="0066786C" w:rsidRPr="00D639BC" w:rsidRDefault="0066786C" w:rsidP="00C94BB3">
            <w:pPr>
              <w:rPr>
                <w:lang w:val="en-US"/>
              </w:rPr>
            </w:pPr>
            <w:r w:rsidRPr="00D639BC">
              <w:rPr>
                <w:sz w:val="28"/>
                <w:szCs w:val="28"/>
                <w:lang w:val="en-US"/>
              </w:rPr>
              <w:t xml:space="preserve">A universal set of 100 interactive games and didactic materials for a </w:t>
            </w:r>
            <w:proofErr w:type="spellStart"/>
            <w:r w:rsidRPr="00D639BC">
              <w:rPr>
                <w:sz w:val="28"/>
                <w:szCs w:val="28"/>
                <w:lang w:val="en-US"/>
              </w:rPr>
              <w:t>defectologist</w:t>
            </w:r>
            <w:proofErr w:type="spellEnd"/>
            <w:r w:rsidRPr="00D639BC">
              <w:rPr>
                <w:sz w:val="28"/>
                <w:szCs w:val="28"/>
                <w:lang w:val="en-US"/>
              </w:rPr>
              <w:t xml:space="preserve"> teacher. Individualized digital educational environment for the office of a </w:t>
            </w:r>
            <w:proofErr w:type="spellStart"/>
            <w:r w:rsidRPr="00D639BC">
              <w:rPr>
                <w:sz w:val="28"/>
                <w:szCs w:val="28"/>
                <w:lang w:val="en-US"/>
              </w:rPr>
              <w:t>defectologist</w:t>
            </w:r>
            <w:proofErr w:type="spellEnd"/>
            <w:r w:rsidRPr="00D639BC">
              <w:rPr>
                <w:sz w:val="28"/>
                <w:szCs w:val="28"/>
                <w:lang w:val="en-US"/>
              </w:rPr>
              <w:t xml:space="preserve"> teacher. With its help, the specialist will conduct an examination of children, developing and corrective classes.</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786C" w:rsidRDefault="0066786C" w:rsidP="00C94BB3">
            <w:pPr>
              <w:jc w:val="center"/>
            </w:pPr>
            <w:r>
              <w:rPr>
                <w:rFonts w:eastAsia="Times New Roman"/>
                <w:noProof/>
                <w:sz w:val="28"/>
                <w:szCs w:val="28"/>
              </w:rPr>
              <w:drawing>
                <wp:inline distT="0" distB="0" distL="0" distR="0" wp14:anchorId="2F67D96C" wp14:editId="3E0CDD53">
                  <wp:extent cx="2098137" cy="2098137"/>
                  <wp:effectExtent l="0" t="0" r="0" b="0"/>
                  <wp:docPr id="1073741826" name="officeArt object" descr="Индивидуализированная цифровая образовательная среда «Логомер 3» (USB версия)"/>
                  <wp:cNvGraphicFramePr/>
                  <a:graphic xmlns:a="http://schemas.openxmlformats.org/drawingml/2006/main">
                    <a:graphicData uri="http://schemas.openxmlformats.org/drawingml/2006/picture">
                      <pic:pic xmlns:pic="http://schemas.openxmlformats.org/drawingml/2006/picture">
                        <pic:nvPicPr>
                          <pic:cNvPr id="1073741826" name="Индивидуализированная цифровая образовательная среда «Логомер 3» (USB версия)" descr="Индивидуализированная цифровая образовательная среда «Логомер 3» (USB версия)"/>
                          <pic:cNvPicPr>
                            <a:picLocks noChangeAspect="1"/>
                          </pic:cNvPicPr>
                        </pic:nvPicPr>
                        <pic:blipFill>
                          <a:blip r:embed="rId10">
                            <a:extLst/>
                          </a:blip>
                          <a:stretch>
                            <a:fillRect/>
                          </a:stretch>
                        </pic:blipFill>
                        <pic:spPr>
                          <a:xfrm>
                            <a:off x="0" y="0"/>
                            <a:ext cx="2098137" cy="2098137"/>
                          </a:xfrm>
                          <a:prstGeom prst="rect">
                            <a:avLst/>
                          </a:prstGeom>
                          <a:ln w="12700" cap="flat">
                            <a:noFill/>
                            <a:miter lim="400000"/>
                          </a:ln>
                          <a:effectLst/>
                        </pic:spPr>
                      </pic:pic>
                    </a:graphicData>
                  </a:graphic>
                </wp:inline>
              </w:drawing>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Default="0066786C" w:rsidP="00C94BB3">
            <w:pPr>
              <w:jc w:val="center"/>
            </w:pPr>
            <w:r>
              <w:rPr>
                <w:sz w:val="28"/>
                <w:szCs w:val="28"/>
              </w:rPr>
              <w:t>1</w:t>
            </w:r>
            <w:r>
              <w:rPr>
                <w:sz w:val="28"/>
                <w:szCs w:val="28"/>
                <w:lang w:val="en-US"/>
              </w:rPr>
              <w:t xml:space="preserve"> pc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Default="0066786C" w:rsidP="00C94BB3">
            <w:pPr>
              <w:jc w:val="center"/>
            </w:pPr>
            <w:r>
              <w:rPr>
                <w:sz w:val="28"/>
                <w:szCs w:val="28"/>
              </w:rPr>
              <w:t xml:space="preserve">355 </w:t>
            </w:r>
            <w:r>
              <w:rPr>
                <w:sz w:val="30"/>
                <w:szCs w:val="30"/>
                <w:lang w:val="en-US"/>
              </w:rPr>
              <w:t>USD</w:t>
            </w:r>
          </w:p>
        </w:tc>
      </w:tr>
      <w:tr w:rsidR="0066786C" w:rsidTr="00C94BB3">
        <w:trPr>
          <w:trHeight w:val="2967"/>
        </w:trPr>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Pr="00D639BC" w:rsidRDefault="0066786C" w:rsidP="00C94BB3">
            <w:pPr>
              <w:rPr>
                <w:rFonts w:eastAsia="Times New Roman"/>
                <w:b/>
                <w:bCs/>
                <w:sz w:val="28"/>
                <w:szCs w:val="28"/>
                <w:lang w:val="en-US"/>
              </w:rPr>
            </w:pPr>
            <w:r w:rsidRPr="00D639BC">
              <w:rPr>
                <w:b/>
                <w:bCs/>
                <w:sz w:val="28"/>
                <w:szCs w:val="28"/>
                <w:lang w:val="en-US"/>
              </w:rPr>
              <w:t>Set for classes Numicon technique</w:t>
            </w:r>
          </w:p>
          <w:p w:rsidR="0066786C" w:rsidRPr="00D639BC" w:rsidRDefault="0066786C" w:rsidP="00C94BB3">
            <w:pPr>
              <w:rPr>
                <w:rFonts w:eastAsia="Times New Roman"/>
                <w:sz w:val="28"/>
                <w:szCs w:val="28"/>
                <w:lang w:val="en-US"/>
              </w:rPr>
            </w:pPr>
          </w:p>
          <w:p w:rsidR="0066786C" w:rsidRPr="00D639BC" w:rsidRDefault="0066786C" w:rsidP="00C94BB3">
            <w:pPr>
              <w:rPr>
                <w:lang w:val="en-US"/>
              </w:rPr>
            </w:pPr>
            <w:r w:rsidRPr="00D639BC">
              <w:rPr>
                <w:sz w:val="28"/>
                <w:szCs w:val="28"/>
                <w:lang w:val="en-US"/>
              </w:rPr>
              <w:t>This is both a technique and a set of visual material that are used to make it easier</w:t>
            </w:r>
            <w:r>
              <w:rPr>
                <w:sz w:val="28"/>
                <w:szCs w:val="28"/>
                <w:lang w:val="en-US"/>
              </w:rPr>
              <w:t xml:space="preserve"> to study mathematics</w:t>
            </w:r>
            <w:r w:rsidRPr="00D639BC">
              <w:rPr>
                <w:sz w:val="28"/>
                <w:szCs w:val="28"/>
                <w:lang w:val="en-US"/>
              </w:rPr>
              <w:t xml:space="preserve"> for children </w:t>
            </w:r>
            <w:r>
              <w:rPr>
                <w:sz w:val="28"/>
                <w:szCs w:val="28"/>
                <w:lang w:val="en-US"/>
              </w:rPr>
              <w:t xml:space="preserve">with </w:t>
            </w:r>
            <w:r w:rsidRPr="00D639BC">
              <w:rPr>
                <w:sz w:val="28"/>
                <w:szCs w:val="28"/>
                <w:lang w:val="en-US"/>
              </w:rPr>
              <w:t>special</w:t>
            </w:r>
            <w:r>
              <w:rPr>
                <w:sz w:val="28"/>
                <w:szCs w:val="28"/>
                <w:lang w:val="en-US"/>
              </w:rPr>
              <w:t xml:space="preserve"> needs of</w:t>
            </w:r>
            <w:r w:rsidRPr="00D639BC">
              <w:rPr>
                <w:sz w:val="28"/>
                <w:szCs w:val="28"/>
                <w:lang w:val="en-US"/>
              </w:rPr>
              <w:t xml:space="preserve"> psychophysical development.</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786C" w:rsidRDefault="0066786C" w:rsidP="00C94BB3">
            <w:pPr>
              <w:jc w:val="center"/>
            </w:pPr>
            <w:r>
              <w:rPr>
                <w:rFonts w:eastAsia="Times New Roman"/>
                <w:noProof/>
                <w:sz w:val="28"/>
                <w:szCs w:val="28"/>
              </w:rPr>
              <w:drawing>
                <wp:inline distT="0" distB="0" distL="0" distR="0" wp14:anchorId="0E9391DF" wp14:editId="4E4FCDE2">
                  <wp:extent cx="1379220" cy="1838961"/>
                  <wp:effectExtent l="0" t="0" r="0" b="0"/>
                  <wp:docPr id="1073741827" name="officeArt object" descr="https://basket-10.wb.ru/vol1392/part139216/139216076/images/big/1.jpg"/>
                  <wp:cNvGraphicFramePr/>
                  <a:graphic xmlns:a="http://schemas.openxmlformats.org/drawingml/2006/main">
                    <a:graphicData uri="http://schemas.openxmlformats.org/drawingml/2006/picture">
                      <pic:pic xmlns:pic="http://schemas.openxmlformats.org/drawingml/2006/picture">
                        <pic:nvPicPr>
                          <pic:cNvPr id="1073741827" name="https://basket-10.wb.ru/vol1392/part139216/139216076/images/big/1.jpg" descr="https://basket-10.wb.ru/vol1392/part139216/139216076/images/big/1.jpg"/>
                          <pic:cNvPicPr>
                            <a:picLocks noChangeAspect="1"/>
                          </pic:cNvPicPr>
                        </pic:nvPicPr>
                        <pic:blipFill>
                          <a:blip r:embed="rId11">
                            <a:extLst/>
                          </a:blip>
                          <a:stretch>
                            <a:fillRect/>
                          </a:stretch>
                        </pic:blipFill>
                        <pic:spPr>
                          <a:xfrm>
                            <a:off x="0" y="0"/>
                            <a:ext cx="1379220" cy="1838961"/>
                          </a:xfrm>
                          <a:prstGeom prst="rect">
                            <a:avLst/>
                          </a:prstGeom>
                          <a:ln w="12700" cap="flat">
                            <a:noFill/>
                            <a:miter lim="400000"/>
                          </a:ln>
                          <a:effectLst/>
                        </pic:spPr>
                      </pic:pic>
                    </a:graphicData>
                  </a:graphic>
                </wp:inline>
              </w:drawing>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Default="0066786C" w:rsidP="00C94BB3">
            <w:pPr>
              <w:jc w:val="center"/>
            </w:pPr>
            <w:r>
              <w:rPr>
                <w:sz w:val="28"/>
                <w:szCs w:val="28"/>
                <w:lang w:val="en-US"/>
              </w:rPr>
              <w:t>6 pc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Default="0066786C" w:rsidP="00C94BB3">
            <w:pPr>
              <w:jc w:val="center"/>
            </w:pPr>
            <w:r>
              <w:rPr>
                <w:sz w:val="28"/>
                <w:szCs w:val="28"/>
              </w:rPr>
              <w:t xml:space="preserve">250 </w:t>
            </w:r>
            <w:r>
              <w:rPr>
                <w:sz w:val="30"/>
                <w:szCs w:val="30"/>
                <w:lang w:val="en-US"/>
              </w:rPr>
              <w:t>USD</w:t>
            </w:r>
          </w:p>
        </w:tc>
      </w:tr>
      <w:tr w:rsidR="0066786C" w:rsidTr="00C94BB3">
        <w:trPr>
          <w:trHeight w:val="3375"/>
        </w:trPr>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Pr="00D639BC" w:rsidRDefault="0066786C" w:rsidP="00C94BB3">
            <w:pPr>
              <w:rPr>
                <w:rFonts w:eastAsia="Times New Roman"/>
                <w:b/>
                <w:bCs/>
                <w:sz w:val="28"/>
                <w:szCs w:val="28"/>
                <w:lang w:val="en-US"/>
              </w:rPr>
            </w:pPr>
            <w:r w:rsidRPr="00D639BC">
              <w:rPr>
                <w:b/>
                <w:bCs/>
                <w:sz w:val="28"/>
                <w:szCs w:val="28"/>
                <w:lang w:val="en-US"/>
              </w:rPr>
              <w:t>Set "Success" for cerebellar stimulation ("</w:t>
            </w:r>
            <w:proofErr w:type="spellStart"/>
            <w:r w:rsidRPr="00D639BC">
              <w:rPr>
                <w:b/>
                <w:bCs/>
                <w:sz w:val="28"/>
                <w:szCs w:val="28"/>
                <w:lang w:val="en-US"/>
              </w:rPr>
              <w:t>Bilgow</w:t>
            </w:r>
            <w:proofErr w:type="spellEnd"/>
            <w:r w:rsidRPr="00D639BC">
              <w:rPr>
                <w:b/>
                <w:bCs/>
                <w:sz w:val="28"/>
                <w:szCs w:val="28"/>
                <w:lang w:val="en-US"/>
              </w:rPr>
              <w:t xml:space="preserve"> Board" + 10 items)</w:t>
            </w:r>
          </w:p>
          <w:p w:rsidR="0066786C" w:rsidRPr="00D639BC" w:rsidRDefault="0066786C" w:rsidP="00C94BB3">
            <w:pPr>
              <w:rPr>
                <w:rFonts w:eastAsia="Times New Roman"/>
                <w:b/>
                <w:bCs/>
                <w:sz w:val="28"/>
                <w:szCs w:val="28"/>
                <w:lang w:val="en-US"/>
              </w:rPr>
            </w:pPr>
          </w:p>
          <w:p w:rsidR="0066786C" w:rsidRPr="00D639BC" w:rsidRDefault="0066786C" w:rsidP="00C94BB3">
            <w:pPr>
              <w:rPr>
                <w:lang w:val="en-US"/>
              </w:rPr>
            </w:pPr>
            <w:r w:rsidRPr="00D639BC">
              <w:rPr>
                <w:sz w:val="28"/>
                <w:szCs w:val="28"/>
                <w:lang w:val="en-US"/>
              </w:rPr>
              <w:t>The kit is most effective for the development of spatial coordination, multicomponent cerebellar stimulation.</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786C" w:rsidRDefault="0066786C" w:rsidP="00C94BB3">
            <w:pPr>
              <w:jc w:val="center"/>
            </w:pPr>
            <w:r>
              <w:rPr>
                <w:rFonts w:eastAsia="Times New Roman"/>
                <w:noProof/>
                <w:sz w:val="28"/>
                <w:szCs w:val="28"/>
              </w:rPr>
              <w:drawing>
                <wp:inline distT="0" distB="0" distL="0" distR="0" wp14:anchorId="669A47F1" wp14:editId="47C6D785">
                  <wp:extent cx="2098137" cy="2098137"/>
                  <wp:effectExtent l="0" t="0" r="0" b="0"/>
                  <wp:docPr id="1073741828" name="officeArt object" descr="https://doc.myalma.ru/wp-content/uploads/2022/03/Bilgou-1-standart-1.png"/>
                  <wp:cNvGraphicFramePr/>
                  <a:graphic xmlns:a="http://schemas.openxmlformats.org/drawingml/2006/main">
                    <a:graphicData uri="http://schemas.openxmlformats.org/drawingml/2006/picture">
                      <pic:pic xmlns:pic="http://schemas.openxmlformats.org/drawingml/2006/picture">
                        <pic:nvPicPr>
                          <pic:cNvPr id="1073741828" name="https://doc.myalma.ru/wp-content/uploads/2022/03/Bilgou-1-standart-1.png" descr="https://doc.myalma.ru/wp-content/uploads/2022/03/Bilgou-1-standart-1.png"/>
                          <pic:cNvPicPr>
                            <a:picLocks noChangeAspect="1"/>
                          </pic:cNvPicPr>
                        </pic:nvPicPr>
                        <pic:blipFill>
                          <a:blip r:embed="rId12">
                            <a:extLst/>
                          </a:blip>
                          <a:stretch>
                            <a:fillRect/>
                          </a:stretch>
                        </pic:blipFill>
                        <pic:spPr>
                          <a:xfrm>
                            <a:off x="0" y="0"/>
                            <a:ext cx="2098137" cy="2098137"/>
                          </a:xfrm>
                          <a:prstGeom prst="rect">
                            <a:avLst/>
                          </a:prstGeom>
                          <a:ln w="12700" cap="flat">
                            <a:noFill/>
                            <a:miter lim="400000"/>
                          </a:ln>
                          <a:effectLst/>
                        </pic:spPr>
                      </pic:pic>
                    </a:graphicData>
                  </a:graphic>
                </wp:inline>
              </w:drawing>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Default="0066786C" w:rsidP="00C94BB3">
            <w:pPr>
              <w:jc w:val="center"/>
            </w:pPr>
            <w:r>
              <w:rPr>
                <w:sz w:val="28"/>
                <w:szCs w:val="28"/>
              </w:rPr>
              <w:t>1</w:t>
            </w:r>
            <w:r>
              <w:rPr>
                <w:sz w:val="28"/>
                <w:szCs w:val="28"/>
                <w:lang w:val="en-US"/>
              </w:rPr>
              <w:t xml:space="preserve"> pc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786C" w:rsidRDefault="0066786C" w:rsidP="00C94BB3">
            <w:pPr>
              <w:jc w:val="center"/>
            </w:pPr>
            <w:r>
              <w:rPr>
                <w:sz w:val="28"/>
                <w:szCs w:val="28"/>
              </w:rPr>
              <w:t xml:space="preserve">105 </w:t>
            </w:r>
            <w:r>
              <w:rPr>
                <w:sz w:val="30"/>
                <w:szCs w:val="30"/>
                <w:lang w:val="en-US"/>
              </w:rPr>
              <w:t>USD</w:t>
            </w:r>
          </w:p>
        </w:tc>
      </w:tr>
    </w:tbl>
    <w:p w:rsidR="0066786C" w:rsidRDefault="0066786C" w:rsidP="0066786C">
      <w:pPr>
        <w:widowControl w:val="0"/>
        <w:spacing w:before="130" w:after="0" w:line="240" w:lineRule="auto"/>
        <w:ind w:left="137" w:hanging="137"/>
        <w:rPr>
          <w:rFonts w:ascii="Times New Roman" w:eastAsia="Times New Roman" w:hAnsi="Times New Roman" w:cs="Times New Roman"/>
          <w:sz w:val="20"/>
          <w:szCs w:val="20"/>
        </w:rPr>
      </w:pPr>
    </w:p>
    <w:tbl>
      <w:tblPr>
        <w:tblStyle w:val="TableNormal"/>
        <w:tblW w:w="9781" w:type="dxa"/>
        <w:tblInd w:w="1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3261"/>
        <w:gridCol w:w="5953"/>
      </w:tblGrid>
      <w:tr w:rsidR="0066786C" w:rsidRPr="000E5A1A" w:rsidTr="00C94BB3">
        <w:trPr>
          <w:trHeight w:val="12781"/>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rPr>
                <w:rFonts w:eastAsia="Times New Roman"/>
                <w:sz w:val="30"/>
                <w:szCs w:val="30"/>
              </w:rPr>
            </w:pPr>
          </w:p>
          <w:p w:rsidR="0066786C" w:rsidRDefault="0066786C" w:rsidP="00C94BB3">
            <w:pPr>
              <w:jc w:val="center"/>
            </w:pPr>
            <w:r>
              <w:rPr>
                <w:sz w:val="30"/>
                <w:szCs w:val="30"/>
              </w:rPr>
              <w:t>15.</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330" w:type="dxa"/>
            </w:tcMar>
          </w:tcPr>
          <w:p w:rsidR="0066786C" w:rsidRDefault="0066786C" w:rsidP="00C94BB3">
            <w:pPr>
              <w:ind w:right="250"/>
            </w:pPr>
            <w:proofErr w:type="spellStart"/>
            <w:r>
              <w:rPr>
                <w:b/>
                <w:bCs/>
                <w:sz w:val="30"/>
                <w:szCs w:val="30"/>
              </w:rPr>
              <w:t>Justification</w:t>
            </w:r>
            <w:proofErr w:type="spellEnd"/>
            <w:r>
              <w:rPr>
                <w:b/>
                <w:bCs/>
                <w:sz w:val="30"/>
                <w:szCs w:val="30"/>
              </w:rPr>
              <w:t xml:space="preserve"> </w:t>
            </w:r>
            <w:proofErr w:type="spellStart"/>
            <w:r>
              <w:rPr>
                <w:b/>
                <w:bCs/>
                <w:sz w:val="30"/>
                <w:szCs w:val="30"/>
              </w:rPr>
              <w:t>of</w:t>
            </w:r>
            <w:proofErr w:type="spellEnd"/>
            <w:r>
              <w:rPr>
                <w:b/>
                <w:bCs/>
                <w:sz w:val="30"/>
                <w:szCs w:val="30"/>
              </w:rPr>
              <w:t xml:space="preserve"> </w:t>
            </w:r>
            <w:proofErr w:type="spellStart"/>
            <w:r>
              <w:rPr>
                <w:b/>
                <w:bCs/>
                <w:sz w:val="30"/>
                <w:szCs w:val="30"/>
              </w:rPr>
              <w:t>the</w:t>
            </w:r>
            <w:proofErr w:type="spellEnd"/>
            <w:r>
              <w:rPr>
                <w:b/>
                <w:bCs/>
                <w:sz w:val="30"/>
                <w:szCs w:val="30"/>
              </w:rPr>
              <w:t xml:space="preserve"> </w:t>
            </w:r>
            <w:proofErr w:type="spellStart"/>
            <w:r>
              <w:rPr>
                <w:b/>
                <w:bCs/>
                <w:sz w:val="30"/>
                <w:szCs w:val="30"/>
              </w:rPr>
              <w:t>project</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99" w:type="dxa"/>
              <w:bottom w:w="80" w:type="dxa"/>
              <w:right w:w="80" w:type="dxa"/>
            </w:tcMar>
          </w:tcPr>
          <w:p w:rsidR="0066786C" w:rsidRPr="00D639BC" w:rsidRDefault="0066786C" w:rsidP="00C94BB3">
            <w:pPr>
              <w:spacing w:line="302" w:lineRule="exact"/>
              <w:ind w:left="19" w:hanging="19"/>
              <w:jc w:val="both"/>
              <w:rPr>
                <w:rFonts w:eastAsia="Times New Roman"/>
                <w:sz w:val="30"/>
                <w:szCs w:val="30"/>
                <w:lang w:val="en-US"/>
              </w:rPr>
            </w:pPr>
            <w:r w:rsidRPr="00D639BC">
              <w:rPr>
                <w:sz w:val="30"/>
                <w:szCs w:val="30"/>
                <w:lang w:val="en-US"/>
              </w:rPr>
              <w:t xml:space="preserve">      </w:t>
            </w:r>
            <w:r>
              <w:rPr>
                <w:sz w:val="30"/>
                <w:szCs w:val="30"/>
                <w:lang w:val="en-US"/>
              </w:rPr>
              <w:t xml:space="preserve">Speech is a form of thought transmission by means of language and the main method of communication. The level of realization of the personality depends on its state. Outside of speech, it is impossible to fully master any type of mental activity, including higher forms of thinking, memory, and behavior in society. Speech disorders are one of the most common problems of psychophysical development of preschool children. Children with severe speech disorders and other higher mental functions </w:t>
            </w:r>
            <w:proofErr w:type="spellStart"/>
            <w:r>
              <w:rPr>
                <w:sz w:val="30"/>
                <w:szCs w:val="30"/>
                <w:lang w:val="en-US"/>
              </w:rPr>
              <w:t>can not</w:t>
            </w:r>
            <w:proofErr w:type="spellEnd"/>
            <w:r>
              <w:rPr>
                <w:sz w:val="30"/>
                <w:szCs w:val="30"/>
                <w:lang w:val="en-US"/>
              </w:rPr>
              <w:t xml:space="preserve"> successfully learn, learn the program of preschool education, and in the future, the school program. Thus, a huge number of such children need to implement urgent organizational measures to provide qualified correctional and developmental assistance.</w:t>
            </w:r>
          </w:p>
          <w:p w:rsidR="0066786C" w:rsidRPr="00D639BC" w:rsidRDefault="0066786C" w:rsidP="00C94BB3">
            <w:pPr>
              <w:ind w:firstLine="426"/>
              <w:jc w:val="both"/>
              <w:rPr>
                <w:rFonts w:eastAsia="Times New Roman"/>
                <w:sz w:val="28"/>
                <w:szCs w:val="28"/>
                <w:lang w:val="en-US"/>
              </w:rPr>
            </w:pPr>
            <w:r>
              <w:rPr>
                <w:color w:val="000000"/>
                <w:sz w:val="28"/>
                <w:szCs w:val="28"/>
                <w:u w:color="000000"/>
                <w:lang w:val="en-US"/>
              </w:rPr>
              <w:t>The staff of the educational institution carries out significant work to create an appropriate subject-developing environment. The educational institution has offices for individual and group correctional and developmental classes. The traditional resources used to create an office are supplemented and expanded through the professional, creative and scientific search for a teacher-</w:t>
            </w:r>
            <w:proofErr w:type="spellStart"/>
            <w:r>
              <w:rPr>
                <w:color w:val="000000"/>
                <w:sz w:val="28"/>
                <w:szCs w:val="28"/>
                <w:u w:color="000000"/>
                <w:lang w:val="en-US"/>
              </w:rPr>
              <w:t>defectologist</w:t>
            </w:r>
            <w:proofErr w:type="spellEnd"/>
            <w:r>
              <w:rPr>
                <w:color w:val="000000"/>
                <w:sz w:val="28"/>
                <w:szCs w:val="28"/>
                <w:u w:color="000000"/>
                <w:lang w:val="en-US"/>
              </w:rPr>
              <w:t xml:space="preserve">, thereby implementing modern pedagogical approaches in the organization of the educational process. </w:t>
            </w:r>
          </w:p>
          <w:p w:rsidR="0066786C" w:rsidRPr="00D639BC" w:rsidRDefault="0066786C" w:rsidP="00C94BB3">
            <w:pPr>
              <w:ind w:firstLine="426"/>
              <w:jc w:val="both"/>
              <w:rPr>
                <w:lang w:val="en-US"/>
              </w:rPr>
            </w:pPr>
            <w:r>
              <w:rPr>
                <w:color w:val="000000"/>
                <w:sz w:val="28"/>
                <w:szCs w:val="28"/>
                <w:u w:color="000000"/>
                <w:lang w:val="en-US"/>
              </w:rPr>
              <w:t>Unfortunately, the capabilities of a preschool education institution cannot fully meet the ideal requirements for the workplace of a teacher-</w:t>
            </w:r>
            <w:proofErr w:type="spellStart"/>
            <w:r>
              <w:rPr>
                <w:color w:val="000000"/>
                <w:sz w:val="28"/>
                <w:szCs w:val="28"/>
                <w:u w:color="000000"/>
                <w:lang w:val="en-US"/>
              </w:rPr>
              <w:t>defectologist</w:t>
            </w:r>
            <w:proofErr w:type="spellEnd"/>
            <w:r>
              <w:rPr>
                <w:color w:val="000000"/>
                <w:sz w:val="28"/>
                <w:szCs w:val="28"/>
                <w:u w:color="000000"/>
                <w:lang w:val="en-US"/>
              </w:rPr>
              <w:t xml:space="preserve"> in the system of correctional and developmental services of an educational institution. The classrooms of teachers-</w:t>
            </w:r>
            <w:proofErr w:type="spellStart"/>
            <w:r>
              <w:rPr>
                <w:color w:val="000000"/>
                <w:sz w:val="28"/>
                <w:szCs w:val="28"/>
                <w:u w:color="000000"/>
                <w:lang w:val="en-US"/>
              </w:rPr>
              <w:t>defectologists</w:t>
            </w:r>
            <w:proofErr w:type="spellEnd"/>
            <w:r>
              <w:rPr>
                <w:color w:val="000000"/>
                <w:sz w:val="28"/>
                <w:szCs w:val="28"/>
                <w:u w:color="000000"/>
                <w:lang w:val="en-US"/>
              </w:rPr>
              <w:t xml:space="preserve"> need to be equipped with modern equipment, which will contribute to the creation of comfortable conditions for effective correctional work.</w:t>
            </w:r>
          </w:p>
        </w:tc>
      </w:tr>
      <w:tr w:rsidR="0066786C" w:rsidRPr="000E5A1A" w:rsidTr="00C94BB3">
        <w:trPr>
          <w:trHeight w:val="2431"/>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lastRenderedPageBreak/>
              <w:t>16</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spacing w:line="298" w:lineRule="exact"/>
              <w:ind w:firstLine="24"/>
            </w:pPr>
            <w:proofErr w:type="spellStart"/>
            <w:r>
              <w:rPr>
                <w:b/>
                <w:bCs/>
                <w:sz w:val="30"/>
                <w:szCs w:val="30"/>
              </w:rPr>
              <w:t>Post-project</w:t>
            </w:r>
            <w:proofErr w:type="spellEnd"/>
            <w:r>
              <w:rPr>
                <w:b/>
                <w:bCs/>
                <w:sz w:val="30"/>
                <w:szCs w:val="30"/>
              </w:rPr>
              <w:t xml:space="preserve"> </w:t>
            </w:r>
            <w:proofErr w:type="spellStart"/>
            <w:r>
              <w:rPr>
                <w:b/>
                <w:bCs/>
                <w:sz w:val="30"/>
                <w:szCs w:val="30"/>
              </w:rPr>
              <w:t>activities</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Pr="00843312" w:rsidRDefault="00920D52" w:rsidP="00C94BB3">
            <w:pPr>
              <w:spacing w:line="302" w:lineRule="exact"/>
              <w:ind w:firstLine="24"/>
              <w:jc w:val="both"/>
              <w:rPr>
                <w:lang w:val="en-US"/>
              </w:rPr>
            </w:pPr>
            <w:r>
              <w:rPr>
                <w:sz w:val="30"/>
                <w:szCs w:val="30"/>
                <w:lang w:val="en-US"/>
              </w:rPr>
              <w:t xml:space="preserve">     </w:t>
            </w:r>
            <w:r w:rsidR="00843312" w:rsidRPr="00843312">
              <w:rPr>
                <w:sz w:val="28"/>
                <w:szCs w:val="28"/>
                <w:lang w:val="en-US"/>
              </w:rPr>
              <w:t>By implementing this project, the classroom equipment will help children form a positive attitude towards classes and the teacher-</w:t>
            </w:r>
            <w:proofErr w:type="spellStart"/>
            <w:r w:rsidR="00843312" w:rsidRPr="00843312">
              <w:rPr>
                <w:sz w:val="28"/>
                <w:szCs w:val="28"/>
                <w:lang w:val="en-US"/>
              </w:rPr>
              <w:t>defectologist</w:t>
            </w:r>
            <w:proofErr w:type="spellEnd"/>
            <w:r w:rsidR="00843312" w:rsidRPr="00843312">
              <w:rPr>
                <w:sz w:val="28"/>
                <w:szCs w:val="28"/>
                <w:lang w:val="en-US"/>
              </w:rPr>
              <w:t>, create an atmosphere of coziness and psycho-emotional comfort, which will contribute to the faster mastering of the correct speech of pupils and the development of their cognitive processes.</w:t>
            </w:r>
          </w:p>
        </w:tc>
      </w:tr>
      <w:tr w:rsidR="0066786C" w:rsidTr="00C94BB3">
        <w:trPr>
          <w:trHeight w:val="682"/>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17.</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roofErr w:type="spellStart"/>
            <w:r>
              <w:rPr>
                <w:b/>
                <w:bCs/>
                <w:sz w:val="30"/>
                <w:szCs w:val="30"/>
              </w:rPr>
              <w:t>Project</w:t>
            </w:r>
            <w:proofErr w:type="spellEnd"/>
            <w:r>
              <w:rPr>
                <w:b/>
                <w:bCs/>
                <w:sz w:val="30"/>
                <w:szCs w:val="30"/>
              </w:rPr>
              <w:t xml:space="preserve"> </w:t>
            </w:r>
            <w:proofErr w:type="spellStart"/>
            <w:r>
              <w:rPr>
                <w:b/>
                <w:bCs/>
                <w:sz w:val="30"/>
                <w:szCs w:val="30"/>
              </w:rPr>
              <w:t>budget</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920D52" w:rsidP="00C94BB3">
            <w:pPr>
              <w:spacing w:line="288" w:lineRule="exact"/>
              <w:ind w:firstLine="24"/>
              <w:jc w:val="both"/>
            </w:pPr>
            <w:r>
              <w:rPr>
                <w:sz w:val="30"/>
                <w:szCs w:val="30"/>
              </w:rPr>
              <w:t>6,80</w:t>
            </w:r>
            <w:r w:rsidR="0066786C">
              <w:rPr>
                <w:sz w:val="30"/>
                <w:szCs w:val="30"/>
              </w:rPr>
              <w:t>0 USD</w:t>
            </w:r>
          </w:p>
        </w:tc>
      </w:tr>
      <w:tr w:rsidR="0066786C" w:rsidRPr="000E5A1A" w:rsidTr="00C94BB3">
        <w:trPr>
          <w:trHeight w:val="886"/>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Pr>
              <w:jc w:val="center"/>
            </w:pPr>
            <w:r>
              <w:rPr>
                <w:sz w:val="30"/>
                <w:szCs w:val="30"/>
              </w:rPr>
              <w:t>18</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Default="0066786C" w:rsidP="00C94BB3">
            <w:proofErr w:type="spellStart"/>
            <w:r>
              <w:rPr>
                <w:b/>
                <w:bCs/>
                <w:sz w:val="30"/>
                <w:szCs w:val="30"/>
              </w:rPr>
              <w:t>Location</w:t>
            </w:r>
            <w:proofErr w:type="spellEnd"/>
            <w:r>
              <w:rPr>
                <w:b/>
                <w:bCs/>
                <w:sz w:val="30"/>
                <w:szCs w:val="30"/>
              </w:rPr>
              <w:t xml:space="preserve"> </w:t>
            </w:r>
            <w:proofErr w:type="spellStart"/>
            <w:r>
              <w:rPr>
                <w:b/>
                <w:bCs/>
                <w:sz w:val="30"/>
                <w:szCs w:val="30"/>
              </w:rPr>
              <w:t>of</w:t>
            </w:r>
            <w:proofErr w:type="spellEnd"/>
            <w:r>
              <w:rPr>
                <w:b/>
                <w:bCs/>
                <w:sz w:val="30"/>
                <w:szCs w:val="30"/>
              </w:rPr>
              <w:t xml:space="preserve"> </w:t>
            </w:r>
            <w:proofErr w:type="spellStart"/>
            <w:r>
              <w:rPr>
                <w:b/>
                <w:bCs/>
                <w:sz w:val="30"/>
                <w:szCs w:val="30"/>
              </w:rPr>
              <w:t>the</w:t>
            </w:r>
            <w:proofErr w:type="spellEnd"/>
            <w:r>
              <w:rPr>
                <w:b/>
                <w:bCs/>
                <w:sz w:val="30"/>
                <w:szCs w:val="30"/>
              </w:rPr>
              <w:t xml:space="preserve"> </w:t>
            </w:r>
            <w:proofErr w:type="spellStart"/>
            <w:r>
              <w:rPr>
                <w:b/>
                <w:bCs/>
                <w:sz w:val="30"/>
                <w:szCs w:val="30"/>
              </w:rPr>
              <w:t>project</w:t>
            </w:r>
            <w:proofErr w:type="spellEnd"/>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786C" w:rsidRPr="00D639BC" w:rsidRDefault="0066786C" w:rsidP="00C94BB3">
            <w:pPr>
              <w:spacing w:line="288" w:lineRule="exact"/>
              <w:ind w:firstLine="24"/>
              <w:jc w:val="both"/>
              <w:rPr>
                <w:lang w:val="en-US"/>
              </w:rPr>
            </w:pPr>
            <w:r w:rsidRPr="00D639BC">
              <w:rPr>
                <w:sz w:val="30"/>
                <w:szCs w:val="30"/>
                <w:lang w:val="en-US"/>
              </w:rPr>
              <w:t xml:space="preserve">211060, </w:t>
            </w:r>
            <w:proofErr w:type="spellStart"/>
            <w:r w:rsidRPr="00D639BC">
              <w:rPr>
                <w:sz w:val="30"/>
                <w:szCs w:val="30"/>
                <w:lang w:val="en-US"/>
              </w:rPr>
              <w:t>Orshanskaya</w:t>
            </w:r>
            <w:proofErr w:type="spellEnd"/>
            <w:r w:rsidRPr="00D639BC">
              <w:rPr>
                <w:sz w:val="30"/>
                <w:szCs w:val="30"/>
                <w:lang w:val="en-US"/>
              </w:rPr>
              <w:t xml:space="preserve"> street, 97a, urban settlement </w:t>
            </w:r>
            <w:proofErr w:type="spellStart"/>
            <w:r w:rsidRPr="00D639BC">
              <w:rPr>
                <w:sz w:val="30"/>
                <w:szCs w:val="30"/>
                <w:lang w:val="en-US"/>
              </w:rPr>
              <w:t>Kokhanovo</w:t>
            </w:r>
            <w:proofErr w:type="spellEnd"/>
            <w:r w:rsidRPr="00D639BC">
              <w:rPr>
                <w:sz w:val="30"/>
                <w:szCs w:val="30"/>
                <w:lang w:val="en-US"/>
              </w:rPr>
              <w:t xml:space="preserve">, </w:t>
            </w:r>
            <w:proofErr w:type="spellStart"/>
            <w:r w:rsidRPr="00D639BC">
              <w:rPr>
                <w:sz w:val="30"/>
                <w:szCs w:val="30"/>
                <w:lang w:val="en-US"/>
              </w:rPr>
              <w:t>Tolochin</w:t>
            </w:r>
            <w:proofErr w:type="spellEnd"/>
            <w:r w:rsidRPr="00D639BC">
              <w:rPr>
                <w:sz w:val="30"/>
                <w:szCs w:val="30"/>
                <w:lang w:val="en-US"/>
              </w:rPr>
              <w:t xml:space="preserve"> district, Vitebsk region, Republic of Belarus.</w:t>
            </w:r>
          </w:p>
        </w:tc>
      </w:tr>
    </w:tbl>
    <w:p w:rsidR="0066786C" w:rsidRPr="00D639BC" w:rsidRDefault="0066786C" w:rsidP="0066786C">
      <w:pPr>
        <w:widowControl w:val="0"/>
        <w:spacing w:before="130" w:after="0" w:line="240" w:lineRule="auto"/>
        <w:ind w:left="40" w:hanging="40"/>
        <w:rPr>
          <w:rFonts w:ascii="Times New Roman" w:eastAsia="Times New Roman" w:hAnsi="Times New Roman" w:cs="Times New Roman"/>
          <w:sz w:val="20"/>
          <w:szCs w:val="20"/>
          <w:lang w:val="en-US"/>
        </w:rPr>
      </w:pPr>
    </w:p>
    <w:p w:rsidR="0066786C" w:rsidRPr="00D639BC" w:rsidRDefault="0066786C" w:rsidP="0066786C">
      <w:pPr>
        <w:rPr>
          <w:rFonts w:ascii="Times New Roman" w:eastAsia="Times New Roman" w:hAnsi="Times New Roman" w:cs="Times New Roman"/>
          <w:sz w:val="30"/>
          <w:szCs w:val="30"/>
          <w:lang w:val="en-US"/>
        </w:rPr>
      </w:pPr>
    </w:p>
    <w:p w:rsidR="0066786C" w:rsidRPr="00D639BC" w:rsidRDefault="0066786C" w:rsidP="0066786C">
      <w:pPr>
        <w:jc w:val="center"/>
        <w:rPr>
          <w:lang w:val="en-US"/>
        </w:rPr>
      </w:pPr>
      <w:r>
        <w:rPr>
          <w:rFonts w:ascii="Times New Roman" w:hAnsi="Times New Roman"/>
          <w:sz w:val="30"/>
          <w:szCs w:val="30"/>
          <w:lang w:val="en-US"/>
        </w:rPr>
        <w:t>WE LOOK FORWARD TO COLLABORATING</w:t>
      </w:r>
      <w:r w:rsidRPr="00D639BC">
        <w:rPr>
          <w:rFonts w:ascii="Times New Roman" w:hAnsi="Times New Roman"/>
          <w:sz w:val="30"/>
          <w:szCs w:val="30"/>
          <w:lang w:val="en-US"/>
        </w:rPr>
        <w:t xml:space="preserve">! </w:t>
      </w:r>
    </w:p>
    <w:p w:rsidR="0066786C" w:rsidRPr="0066786C" w:rsidRDefault="0066786C" w:rsidP="006C74FB">
      <w:pPr>
        <w:jc w:val="center"/>
        <w:rPr>
          <w:rFonts w:ascii="Times New Roman" w:hAnsi="Times New Roman" w:cs="Times New Roman"/>
          <w:sz w:val="30"/>
          <w:szCs w:val="30"/>
          <w:lang w:val="en-US"/>
        </w:rPr>
      </w:pPr>
    </w:p>
    <w:sectPr w:rsidR="0066786C" w:rsidRPr="0066786C" w:rsidSect="005902A0">
      <w:headerReference w:type="even" r:id="rId14"/>
      <w:headerReference w:type="default" r:id="rId15"/>
      <w:pgSz w:w="11905" w:h="16837"/>
      <w:pgMar w:top="709" w:right="1361"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BB" w:rsidRDefault="003A72BB" w:rsidP="004F59A6">
      <w:pPr>
        <w:spacing w:after="0" w:line="240" w:lineRule="auto"/>
      </w:pPr>
      <w:r>
        <w:separator/>
      </w:r>
    </w:p>
  </w:endnote>
  <w:endnote w:type="continuationSeparator" w:id="0">
    <w:p w:rsidR="003A72BB" w:rsidRDefault="003A72BB" w:rsidP="004F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BB" w:rsidRDefault="003A72BB" w:rsidP="004F59A6">
      <w:pPr>
        <w:spacing w:after="0" w:line="240" w:lineRule="auto"/>
      </w:pPr>
      <w:r>
        <w:separator/>
      </w:r>
    </w:p>
  </w:footnote>
  <w:footnote w:type="continuationSeparator" w:id="0">
    <w:p w:rsidR="003A72BB" w:rsidRDefault="003A72BB" w:rsidP="004F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D4" w:rsidRDefault="002C11D6">
    <w:pPr>
      <w:pStyle w:val="Style26"/>
      <w:ind w:left="4445" w:right="34"/>
      <w:jc w:val="both"/>
    </w:pPr>
    <w:r>
      <w:rPr>
        <w:rStyle w:val="CharStyle9"/>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D4" w:rsidRDefault="00D877FE">
    <w:pPr>
      <w:pStyle w:val="Style26"/>
      <w:ind w:left="4445" w:right="34"/>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76A18"/>
    <w:multiLevelType w:val="multilevel"/>
    <w:tmpl w:val="B6DE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732AF"/>
    <w:multiLevelType w:val="hybridMultilevel"/>
    <w:tmpl w:val="555C444A"/>
    <w:lvl w:ilvl="0" w:tplc="5E72D540">
      <w:start w:val="1"/>
      <w:numFmt w:val="decimal"/>
      <w:lvlText w:val="%1."/>
      <w:lvlJc w:val="left"/>
      <w:pPr>
        <w:tabs>
          <w:tab w:val="num" w:pos="316"/>
        </w:tabs>
        <w:ind w:left="354" w:hanging="354"/>
      </w:pPr>
      <w:rPr>
        <w:rFonts w:hAnsi="Arial Unicode MS"/>
        <w:caps w:val="0"/>
        <w:smallCaps w:val="0"/>
        <w:strike w:val="0"/>
        <w:dstrike w:val="0"/>
        <w:outline w:val="0"/>
        <w:emboss w:val="0"/>
        <w:imprint w:val="0"/>
        <w:spacing w:val="0"/>
        <w:w w:val="100"/>
        <w:kern w:val="0"/>
        <w:position w:val="0"/>
        <w:highlight w:val="none"/>
        <w:vertAlign w:val="baseline"/>
      </w:rPr>
    </w:lvl>
    <w:lvl w:ilvl="1" w:tplc="ADDEAEE4">
      <w:start w:val="1"/>
      <w:numFmt w:val="decimal"/>
      <w:lvlText w:val="%2."/>
      <w:lvlJc w:val="left"/>
      <w:pPr>
        <w:tabs>
          <w:tab w:val="num" w:pos="1116"/>
        </w:tabs>
        <w:ind w:left="1154" w:hanging="354"/>
      </w:pPr>
      <w:rPr>
        <w:rFonts w:hAnsi="Arial Unicode MS"/>
        <w:caps w:val="0"/>
        <w:smallCaps w:val="0"/>
        <w:strike w:val="0"/>
        <w:dstrike w:val="0"/>
        <w:outline w:val="0"/>
        <w:emboss w:val="0"/>
        <w:imprint w:val="0"/>
        <w:spacing w:val="0"/>
        <w:w w:val="100"/>
        <w:kern w:val="0"/>
        <w:position w:val="0"/>
        <w:highlight w:val="none"/>
        <w:vertAlign w:val="baseline"/>
      </w:rPr>
    </w:lvl>
    <w:lvl w:ilvl="2" w:tplc="E30614E8">
      <w:start w:val="1"/>
      <w:numFmt w:val="decimal"/>
      <w:lvlText w:val="%3."/>
      <w:lvlJc w:val="left"/>
      <w:pPr>
        <w:tabs>
          <w:tab w:val="num" w:pos="1916"/>
        </w:tabs>
        <w:ind w:left="1954"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5B56880A">
      <w:start w:val="1"/>
      <w:numFmt w:val="decimal"/>
      <w:lvlText w:val="%4."/>
      <w:lvlJc w:val="left"/>
      <w:pPr>
        <w:tabs>
          <w:tab w:val="num" w:pos="2716"/>
        </w:tabs>
        <w:ind w:left="2754" w:hanging="354"/>
      </w:pPr>
      <w:rPr>
        <w:rFonts w:hAnsi="Arial Unicode MS"/>
        <w:caps w:val="0"/>
        <w:smallCaps w:val="0"/>
        <w:strike w:val="0"/>
        <w:dstrike w:val="0"/>
        <w:outline w:val="0"/>
        <w:emboss w:val="0"/>
        <w:imprint w:val="0"/>
        <w:spacing w:val="0"/>
        <w:w w:val="100"/>
        <w:kern w:val="0"/>
        <w:position w:val="0"/>
        <w:highlight w:val="none"/>
        <w:vertAlign w:val="baseline"/>
      </w:rPr>
    </w:lvl>
    <w:lvl w:ilvl="4" w:tplc="8AC87C56">
      <w:start w:val="1"/>
      <w:numFmt w:val="decimal"/>
      <w:lvlText w:val="%5."/>
      <w:lvlJc w:val="left"/>
      <w:pPr>
        <w:tabs>
          <w:tab w:val="num" w:pos="3516"/>
        </w:tabs>
        <w:ind w:left="3554" w:hanging="354"/>
      </w:pPr>
      <w:rPr>
        <w:rFonts w:hAnsi="Arial Unicode MS"/>
        <w:caps w:val="0"/>
        <w:smallCaps w:val="0"/>
        <w:strike w:val="0"/>
        <w:dstrike w:val="0"/>
        <w:outline w:val="0"/>
        <w:emboss w:val="0"/>
        <w:imprint w:val="0"/>
        <w:spacing w:val="0"/>
        <w:w w:val="100"/>
        <w:kern w:val="0"/>
        <w:position w:val="0"/>
        <w:highlight w:val="none"/>
        <w:vertAlign w:val="baseline"/>
      </w:rPr>
    </w:lvl>
    <w:lvl w:ilvl="5" w:tplc="93CC9AB4">
      <w:start w:val="1"/>
      <w:numFmt w:val="decimal"/>
      <w:lvlText w:val="%6."/>
      <w:lvlJc w:val="left"/>
      <w:pPr>
        <w:tabs>
          <w:tab w:val="num" w:pos="4316"/>
        </w:tabs>
        <w:ind w:left="4354"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73CCFBE4">
      <w:start w:val="1"/>
      <w:numFmt w:val="decimal"/>
      <w:lvlText w:val="%7."/>
      <w:lvlJc w:val="left"/>
      <w:pPr>
        <w:tabs>
          <w:tab w:val="num" w:pos="5116"/>
        </w:tabs>
        <w:ind w:left="5154" w:hanging="354"/>
      </w:pPr>
      <w:rPr>
        <w:rFonts w:hAnsi="Arial Unicode MS"/>
        <w:caps w:val="0"/>
        <w:smallCaps w:val="0"/>
        <w:strike w:val="0"/>
        <w:dstrike w:val="0"/>
        <w:outline w:val="0"/>
        <w:emboss w:val="0"/>
        <w:imprint w:val="0"/>
        <w:spacing w:val="0"/>
        <w:w w:val="100"/>
        <w:kern w:val="0"/>
        <w:position w:val="0"/>
        <w:highlight w:val="none"/>
        <w:vertAlign w:val="baseline"/>
      </w:rPr>
    </w:lvl>
    <w:lvl w:ilvl="7" w:tplc="0766554C">
      <w:start w:val="1"/>
      <w:numFmt w:val="decimal"/>
      <w:lvlText w:val="%8."/>
      <w:lvlJc w:val="left"/>
      <w:pPr>
        <w:tabs>
          <w:tab w:val="num" w:pos="5916"/>
        </w:tabs>
        <w:ind w:left="5954" w:hanging="354"/>
      </w:pPr>
      <w:rPr>
        <w:rFonts w:hAnsi="Arial Unicode MS"/>
        <w:caps w:val="0"/>
        <w:smallCaps w:val="0"/>
        <w:strike w:val="0"/>
        <w:dstrike w:val="0"/>
        <w:outline w:val="0"/>
        <w:emboss w:val="0"/>
        <w:imprint w:val="0"/>
        <w:spacing w:val="0"/>
        <w:w w:val="100"/>
        <w:kern w:val="0"/>
        <w:position w:val="0"/>
        <w:highlight w:val="none"/>
        <w:vertAlign w:val="baseline"/>
      </w:rPr>
    </w:lvl>
    <w:lvl w:ilvl="8" w:tplc="A140A07E">
      <w:start w:val="1"/>
      <w:numFmt w:val="decimal"/>
      <w:lvlText w:val="%9."/>
      <w:lvlJc w:val="left"/>
      <w:pPr>
        <w:tabs>
          <w:tab w:val="num" w:pos="6716"/>
        </w:tabs>
        <w:ind w:left="6754" w:hanging="35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1A52"/>
    <w:rsid w:val="00023A69"/>
    <w:rsid w:val="000356EB"/>
    <w:rsid w:val="00040A61"/>
    <w:rsid w:val="000607E6"/>
    <w:rsid w:val="000D2819"/>
    <w:rsid w:val="000E29B6"/>
    <w:rsid w:val="000E5A1A"/>
    <w:rsid w:val="000F3318"/>
    <w:rsid w:val="000F442E"/>
    <w:rsid w:val="0019441C"/>
    <w:rsid w:val="001B7E1F"/>
    <w:rsid w:val="001E74CD"/>
    <w:rsid w:val="002150DE"/>
    <w:rsid w:val="00224FFE"/>
    <w:rsid w:val="00255F3F"/>
    <w:rsid w:val="00257BFB"/>
    <w:rsid w:val="002930A6"/>
    <w:rsid w:val="002C11D6"/>
    <w:rsid w:val="002E12A7"/>
    <w:rsid w:val="002E6F1A"/>
    <w:rsid w:val="002F356D"/>
    <w:rsid w:val="003228B2"/>
    <w:rsid w:val="00333E49"/>
    <w:rsid w:val="00380959"/>
    <w:rsid w:val="00381A52"/>
    <w:rsid w:val="003A244C"/>
    <w:rsid w:val="003A72BB"/>
    <w:rsid w:val="003C6B79"/>
    <w:rsid w:val="003E372B"/>
    <w:rsid w:val="0049050C"/>
    <w:rsid w:val="004B66D5"/>
    <w:rsid w:val="004D7EAB"/>
    <w:rsid w:val="004E15FD"/>
    <w:rsid w:val="004F59A6"/>
    <w:rsid w:val="005902A0"/>
    <w:rsid w:val="005D5E9B"/>
    <w:rsid w:val="005E3436"/>
    <w:rsid w:val="00646BF4"/>
    <w:rsid w:val="0066786C"/>
    <w:rsid w:val="00697DBE"/>
    <w:rsid w:val="006B5FA3"/>
    <w:rsid w:val="006C74FB"/>
    <w:rsid w:val="006D605A"/>
    <w:rsid w:val="00712B54"/>
    <w:rsid w:val="007250CE"/>
    <w:rsid w:val="007677FD"/>
    <w:rsid w:val="007862CA"/>
    <w:rsid w:val="007B7388"/>
    <w:rsid w:val="00833C44"/>
    <w:rsid w:val="00834D61"/>
    <w:rsid w:val="00843312"/>
    <w:rsid w:val="00845B11"/>
    <w:rsid w:val="00895CCF"/>
    <w:rsid w:val="008C5C24"/>
    <w:rsid w:val="008C5E0C"/>
    <w:rsid w:val="00920D52"/>
    <w:rsid w:val="00945259"/>
    <w:rsid w:val="00951501"/>
    <w:rsid w:val="00983FB4"/>
    <w:rsid w:val="009B3CAB"/>
    <w:rsid w:val="00A02ADA"/>
    <w:rsid w:val="00A10F9E"/>
    <w:rsid w:val="00A13708"/>
    <w:rsid w:val="00A150B4"/>
    <w:rsid w:val="00A160E5"/>
    <w:rsid w:val="00A736CB"/>
    <w:rsid w:val="00A77D51"/>
    <w:rsid w:val="00A86361"/>
    <w:rsid w:val="00A92EE5"/>
    <w:rsid w:val="00AB502D"/>
    <w:rsid w:val="00AF342C"/>
    <w:rsid w:val="00AF7C6E"/>
    <w:rsid w:val="00B43237"/>
    <w:rsid w:val="00B45BBD"/>
    <w:rsid w:val="00BE0597"/>
    <w:rsid w:val="00BE42D4"/>
    <w:rsid w:val="00BF241C"/>
    <w:rsid w:val="00C1371B"/>
    <w:rsid w:val="00C201FD"/>
    <w:rsid w:val="00C23D85"/>
    <w:rsid w:val="00C3296A"/>
    <w:rsid w:val="00C616F6"/>
    <w:rsid w:val="00C653F4"/>
    <w:rsid w:val="00C860BD"/>
    <w:rsid w:val="00CD761E"/>
    <w:rsid w:val="00CE0715"/>
    <w:rsid w:val="00CE51DE"/>
    <w:rsid w:val="00D148AD"/>
    <w:rsid w:val="00D33DA5"/>
    <w:rsid w:val="00D9073D"/>
    <w:rsid w:val="00DC4CED"/>
    <w:rsid w:val="00DF6D86"/>
    <w:rsid w:val="00DF71EE"/>
    <w:rsid w:val="00E00D09"/>
    <w:rsid w:val="00E3446B"/>
    <w:rsid w:val="00E81AF4"/>
    <w:rsid w:val="00ED3C3C"/>
    <w:rsid w:val="00F44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2D1F"/>
  <w15:docId w15:val="{965AF58E-9075-4726-8C49-06343FF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42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CD761E"/>
    <w:pPr>
      <w:spacing w:after="0" w:line="240" w:lineRule="auto"/>
    </w:pPr>
    <w:rPr>
      <w:rFonts w:ascii="Times New Roman" w:eastAsia="Times New Roman" w:hAnsi="Times New Roman" w:cs="Times New Roman"/>
      <w:sz w:val="20"/>
      <w:szCs w:val="20"/>
    </w:rPr>
  </w:style>
  <w:style w:type="paragraph" w:customStyle="1" w:styleId="Style16">
    <w:name w:val="Style16"/>
    <w:basedOn w:val="a"/>
    <w:rsid w:val="00CD761E"/>
    <w:pPr>
      <w:spacing w:after="0" w:line="305" w:lineRule="exact"/>
    </w:pPr>
    <w:rPr>
      <w:rFonts w:ascii="Times New Roman" w:eastAsia="Times New Roman" w:hAnsi="Times New Roman" w:cs="Times New Roman"/>
      <w:sz w:val="20"/>
      <w:szCs w:val="20"/>
    </w:rPr>
  </w:style>
  <w:style w:type="paragraph" w:customStyle="1" w:styleId="Style25">
    <w:name w:val="Style25"/>
    <w:basedOn w:val="a"/>
    <w:rsid w:val="00CD761E"/>
    <w:pPr>
      <w:spacing w:after="0" w:line="302" w:lineRule="exact"/>
      <w:jc w:val="both"/>
    </w:pPr>
    <w:rPr>
      <w:rFonts w:ascii="Times New Roman" w:eastAsia="Times New Roman" w:hAnsi="Times New Roman" w:cs="Times New Roman"/>
      <w:sz w:val="20"/>
      <w:szCs w:val="20"/>
    </w:rPr>
  </w:style>
  <w:style w:type="paragraph" w:customStyle="1" w:styleId="Style26">
    <w:name w:val="Style26"/>
    <w:basedOn w:val="a"/>
    <w:rsid w:val="00CD761E"/>
    <w:pPr>
      <w:spacing w:after="0" w:line="240" w:lineRule="auto"/>
    </w:pPr>
    <w:rPr>
      <w:rFonts w:ascii="Times New Roman" w:eastAsia="Times New Roman" w:hAnsi="Times New Roman" w:cs="Times New Roman"/>
      <w:sz w:val="20"/>
      <w:szCs w:val="20"/>
    </w:rPr>
  </w:style>
  <w:style w:type="paragraph" w:customStyle="1" w:styleId="Style34">
    <w:name w:val="Style34"/>
    <w:basedOn w:val="a"/>
    <w:rsid w:val="00CD761E"/>
    <w:pPr>
      <w:spacing w:after="0" w:line="304" w:lineRule="exact"/>
      <w:jc w:val="both"/>
    </w:pPr>
    <w:rPr>
      <w:rFonts w:ascii="Times New Roman" w:eastAsia="Times New Roman" w:hAnsi="Times New Roman" w:cs="Times New Roman"/>
      <w:sz w:val="20"/>
      <w:szCs w:val="20"/>
    </w:rPr>
  </w:style>
  <w:style w:type="character" w:customStyle="1" w:styleId="CharStyle7">
    <w:name w:val="CharStyle7"/>
    <w:basedOn w:val="a0"/>
    <w:rsid w:val="00CD761E"/>
    <w:rPr>
      <w:rFonts w:ascii="Times New Roman" w:eastAsia="Times New Roman" w:hAnsi="Times New Roman" w:cs="Times New Roman"/>
      <w:b w:val="0"/>
      <w:bCs w:val="0"/>
      <w:i w:val="0"/>
      <w:iCs w:val="0"/>
      <w:smallCaps w:val="0"/>
      <w:sz w:val="26"/>
      <w:szCs w:val="26"/>
    </w:rPr>
  </w:style>
  <w:style w:type="character" w:customStyle="1" w:styleId="CharStyle9">
    <w:name w:val="CharStyle9"/>
    <w:basedOn w:val="a0"/>
    <w:rsid w:val="00CD761E"/>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a0"/>
    <w:rsid w:val="00CD761E"/>
    <w:rPr>
      <w:rFonts w:ascii="Times New Roman" w:eastAsia="Times New Roman" w:hAnsi="Times New Roman" w:cs="Times New Roman"/>
      <w:b/>
      <w:bCs/>
      <w:i w:val="0"/>
      <w:iCs w:val="0"/>
      <w:smallCaps w:val="0"/>
      <w:sz w:val="26"/>
      <w:szCs w:val="26"/>
    </w:rPr>
  </w:style>
  <w:style w:type="paragraph" w:styleId="a3">
    <w:name w:val="footer"/>
    <w:basedOn w:val="a"/>
    <w:link w:val="a4"/>
    <w:uiPriority w:val="99"/>
    <w:unhideWhenUsed/>
    <w:rsid w:val="004F59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F59A6"/>
  </w:style>
  <w:style w:type="paragraph" w:styleId="a5">
    <w:name w:val="List Paragraph"/>
    <w:basedOn w:val="a"/>
    <w:uiPriority w:val="34"/>
    <w:qFormat/>
    <w:rsid w:val="004F59A6"/>
    <w:pPr>
      <w:ind w:left="720"/>
      <w:contextualSpacing/>
    </w:pPr>
  </w:style>
  <w:style w:type="character" w:styleId="a6">
    <w:name w:val="Hyperlink"/>
    <w:basedOn w:val="a0"/>
    <w:uiPriority w:val="99"/>
    <w:unhideWhenUsed/>
    <w:rsid w:val="005D5E9B"/>
    <w:rPr>
      <w:color w:val="0000FF" w:themeColor="hyperlink"/>
      <w:u w:val="single"/>
    </w:rPr>
  </w:style>
  <w:style w:type="table" w:styleId="a7">
    <w:name w:val="Table Grid"/>
    <w:basedOn w:val="a1"/>
    <w:uiPriority w:val="59"/>
    <w:rsid w:val="00C616F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6B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6B79"/>
    <w:rPr>
      <w:rFonts w:ascii="Tahoma" w:hAnsi="Tahoma" w:cs="Tahoma"/>
      <w:sz w:val="16"/>
      <w:szCs w:val="16"/>
    </w:rPr>
  </w:style>
  <w:style w:type="table" w:customStyle="1" w:styleId="TableNormal">
    <w:name w:val="Table Normal"/>
    <w:rsid w:val="006678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aa">
    <w:name w:val="Ссылка"/>
    <w:rsid w:val="0066786C"/>
    <w:rPr>
      <w:outline w:val="0"/>
      <w:color w:val="0000FF"/>
      <w:u w:val="single" w:color="0000FF"/>
    </w:rPr>
  </w:style>
  <w:style w:type="character" w:customStyle="1" w:styleId="Hyperlink0">
    <w:name w:val="Hyperlink.0"/>
    <w:basedOn w:val="aa"/>
    <w:rsid w:val="0066786C"/>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97654">
      <w:bodyDiv w:val="1"/>
      <w:marLeft w:val="0"/>
      <w:marRight w:val="0"/>
      <w:marTop w:val="0"/>
      <w:marBottom w:val="0"/>
      <w:divBdr>
        <w:top w:val="none" w:sz="0" w:space="0" w:color="auto"/>
        <w:left w:val="none" w:sz="0" w:space="0" w:color="auto"/>
        <w:bottom w:val="none" w:sz="0" w:space="0" w:color="auto"/>
        <w:right w:val="none" w:sz="0" w:space="0" w:color="auto"/>
      </w:divBdr>
      <w:divsChild>
        <w:div w:id="2085181508">
          <w:marLeft w:val="0"/>
          <w:marRight w:val="0"/>
          <w:marTop w:val="600"/>
          <w:marBottom w:val="0"/>
          <w:divBdr>
            <w:top w:val="none" w:sz="0" w:space="0" w:color="auto"/>
            <w:left w:val="none" w:sz="0" w:space="0" w:color="auto"/>
            <w:bottom w:val="none" w:sz="0" w:space="0" w:color="auto"/>
            <w:right w:val="none" w:sz="0" w:space="0" w:color="auto"/>
          </w:divBdr>
        </w:div>
        <w:div w:id="169104686">
          <w:marLeft w:val="0"/>
          <w:marRight w:val="0"/>
          <w:marTop w:val="600"/>
          <w:marBottom w:val="0"/>
          <w:divBdr>
            <w:top w:val="none" w:sz="0" w:space="0" w:color="auto"/>
            <w:left w:val="none" w:sz="0" w:space="0" w:color="auto"/>
            <w:bottom w:val="none" w:sz="0" w:space="0" w:color="auto"/>
            <w:right w:val="none" w:sz="0" w:space="0" w:color="auto"/>
          </w:divBdr>
          <w:divsChild>
            <w:div w:id="18405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v_sad1kokhanovo@mail.ru" TargetMode="External"/><Relationship Id="rId13" Type="http://schemas.openxmlformats.org/officeDocument/2006/relationships/hyperlink" Target="mailto:dv_sad1kokhanov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FAFE-9538-44A5-BE3B-39146542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1877</Words>
  <Characters>10701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55</cp:revision>
  <cp:lastPrinted>2023-03-20T07:33:00Z</cp:lastPrinted>
  <dcterms:created xsi:type="dcterms:W3CDTF">2023-03-17T13:05:00Z</dcterms:created>
  <dcterms:modified xsi:type="dcterms:W3CDTF">2023-03-22T12:22:00Z</dcterms:modified>
</cp:coreProperties>
</file>