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12" w:rsidRPr="00153B12" w:rsidRDefault="00153B12" w:rsidP="00153B12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3D3D3D"/>
          <w:kern w:val="36"/>
          <w:sz w:val="36"/>
          <w:szCs w:val="36"/>
        </w:rPr>
      </w:pPr>
      <w:r w:rsidRPr="00153B12">
        <w:rPr>
          <w:rFonts w:ascii="Arial" w:eastAsia="Times New Roman" w:hAnsi="Arial" w:cs="Arial"/>
          <w:b/>
          <w:bCs/>
          <w:caps/>
          <w:color w:val="3D3D3D"/>
          <w:kern w:val="36"/>
          <w:sz w:val="36"/>
          <w:szCs w:val="36"/>
        </w:rPr>
        <w:t>ВНИМАНИЮ СУБЪЕКТОВ ХОЗЯЙСТВОВАНИЯ, ОСУЩЕСТВЛЯЮЩИХ ОПТОВУЮ И РОЗНИЧНУЮ ТОРГОВЛЮ ОБУВЬЮ!</w:t>
      </w:r>
    </w:p>
    <w:p w:rsidR="00153B12" w:rsidRPr="00153B12" w:rsidRDefault="00153B12" w:rsidP="00153B12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153B12">
        <w:rPr>
          <w:rFonts w:ascii="Arial" w:eastAsia="Times New Roman" w:hAnsi="Arial" w:cs="Arial"/>
          <w:color w:val="000000"/>
          <w:sz w:val="21"/>
          <w:szCs w:val="21"/>
        </w:rPr>
        <w:t>В соответствии с Указом Президента Республики Беларусь от 10.06.2011 № 243 «О маркировке товаров» в Республике Беларусь с 08.07.2021 введена маркировка средствами идентификации.</w:t>
      </w:r>
    </w:p>
    <w:p w:rsidR="00153B12" w:rsidRPr="00153B12" w:rsidRDefault="00153B12" w:rsidP="00153B12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153B12">
        <w:rPr>
          <w:rFonts w:ascii="Arial" w:eastAsia="Times New Roman" w:hAnsi="Arial" w:cs="Arial"/>
          <w:color w:val="000000"/>
          <w:sz w:val="21"/>
          <w:szCs w:val="21"/>
        </w:rPr>
        <w:t>Согласно постановлению Совета Министров Республики Беларусь от 29.07.2011 № 1030 «О подлежащих маркировке товарах» (далее – постановление № 1030) с</w:t>
      </w:r>
      <w:r w:rsidRPr="00153B12">
        <w:rPr>
          <w:rFonts w:ascii="Arial" w:eastAsia="Times New Roman" w:hAnsi="Arial" w:cs="Arial"/>
          <w:b/>
          <w:bCs/>
          <w:color w:val="000000"/>
          <w:sz w:val="21"/>
        </w:rPr>
        <w:t> </w:t>
      </w:r>
      <w:r w:rsidRPr="00153B12">
        <w:rPr>
          <w:rFonts w:ascii="Arial" w:eastAsia="Times New Roman" w:hAnsi="Arial" w:cs="Arial"/>
          <w:b/>
          <w:bCs/>
          <w:color w:val="000000"/>
          <w:sz w:val="21"/>
          <w:szCs w:val="21"/>
        </w:rPr>
        <w:t>1 ноября 2021 г. маркировке средствами идентификации будут подлежать обувные товары.</w:t>
      </w:r>
    </w:p>
    <w:p w:rsidR="00153B12" w:rsidRPr="00153B12" w:rsidRDefault="00153B12" w:rsidP="00153B12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153B12">
        <w:rPr>
          <w:rFonts w:ascii="Arial" w:eastAsia="Times New Roman" w:hAnsi="Arial" w:cs="Arial"/>
          <w:color w:val="000000"/>
          <w:sz w:val="21"/>
          <w:szCs w:val="21"/>
        </w:rPr>
        <w:t>Реализация остатков обуви после 01.11.2021 разрешается только после ее маркировки. Остатки обувных товаров должны быть промаркированы до 1 марта 2022 г.</w:t>
      </w:r>
    </w:p>
    <w:p w:rsidR="00153B12" w:rsidRPr="00153B12" w:rsidRDefault="00153B12" w:rsidP="00153B12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153B12">
        <w:rPr>
          <w:rFonts w:ascii="Arial" w:eastAsia="Times New Roman" w:hAnsi="Arial" w:cs="Arial"/>
          <w:color w:val="000000"/>
          <w:sz w:val="21"/>
          <w:szCs w:val="21"/>
        </w:rPr>
        <w:t>Субъекты хозяйствования обязаны провести инвентаризацию образовавшихся у них остатков товаров, не маркированных средствами идентификации, по состоянию на 01.11.2021. Информация в систему маркировки об остатках товаров передается субъектом хозяйствования не позднее следующего дня за днем составления инвентаризационной описи.</w:t>
      </w:r>
    </w:p>
    <w:p w:rsidR="00153B12" w:rsidRPr="00153B12" w:rsidRDefault="00153B12" w:rsidP="00153B12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153B12">
        <w:rPr>
          <w:rFonts w:ascii="Arial" w:eastAsia="Times New Roman" w:hAnsi="Arial" w:cs="Arial"/>
          <w:color w:val="000000"/>
          <w:sz w:val="21"/>
          <w:szCs w:val="21"/>
        </w:rPr>
        <w:t>В целях организации бесперебойной торговли субъекты хозяйствования вправе провести инвентаризацию остатков товаров до даты введения маркировки (до 01.11.2021) и заблаговременно приобрести средства идентификац</w:t>
      </w:r>
      <w:proofErr w:type="gramStart"/>
      <w:r w:rsidRPr="00153B12">
        <w:rPr>
          <w:rFonts w:ascii="Arial" w:eastAsia="Times New Roman" w:hAnsi="Arial" w:cs="Arial"/>
          <w:color w:val="000000"/>
          <w:sz w:val="21"/>
          <w:szCs w:val="21"/>
        </w:rPr>
        <w:t>ии у о</w:t>
      </w:r>
      <w:proofErr w:type="gramEnd"/>
      <w:r w:rsidRPr="00153B12">
        <w:rPr>
          <w:rFonts w:ascii="Arial" w:eastAsia="Times New Roman" w:hAnsi="Arial" w:cs="Arial"/>
          <w:color w:val="000000"/>
          <w:sz w:val="21"/>
          <w:szCs w:val="21"/>
        </w:rPr>
        <w:t>ператора.</w:t>
      </w:r>
    </w:p>
    <w:p w:rsidR="00153B12" w:rsidRPr="00153B12" w:rsidRDefault="00153B12" w:rsidP="00153B12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153B12">
        <w:rPr>
          <w:rFonts w:ascii="Arial" w:eastAsia="Times New Roman" w:hAnsi="Arial" w:cs="Arial"/>
          <w:i/>
          <w:iCs/>
          <w:color w:val="000000"/>
          <w:sz w:val="21"/>
          <w:szCs w:val="21"/>
        </w:rPr>
        <w:t>Справочно</w:t>
      </w:r>
      <w:proofErr w:type="spellEnd"/>
      <w:r w:rsidRPr="00153B12">
        <w:rPr>
          <w:rFonts w:ascii="Arial" w:eastAsia="Times New Roman" w:hAnsi="Arial" w:cs="Arial"/>
          <w:i/>
          <w:iCs/>
          <w:color w:val="000000"/>
          <w:sz w:val="21"/>
          <w:szCs w:val="21"/>
        </w:rPr>
        <w:t>. По информации оператора системы маркировки функция ввода сведений</w:t>
      </w:r>
      <w:r w:rsidRPr="00153B12">
        <w:rPr>
          <w:rFonts w:ascii="Arial" w:eastAsia="Times New Roman" w:hAnsi="Arial" w:cs="Arial"/>
          <w:i/>
          <w:iCs/>
          <w:color w:val="000000"/>
          <w:sz w:val="21"/>
        </w:rPr>
        <w:t> </w:t>
      </w:r>
      <w:r w:rsidRPr="00153B12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об остатках товаров, в том числе маркированных средствами идентификации до даты введения обязательной маркировки на территории Республики Беларусь, будет </w:t>
      </w:r>
      <w:proofErr w:type="gramStart"/>
      <w:r w:rsidRPr="00153B12">
        <w:rPr>
          <w:rFonts w:ascii="Arial" w:eastAsia="Times New Roman" w:hAnsi="Arial" w:cs="Arial"/>
          <w:i/>
          <w:iCs/>
          <w:color w:val="000000"/>
          <w:sz w:val="21"/>
          <w:szCs w:val="21"/>
        </w:rPr>
        <w:t>реализована в системе маркировки заблаговременно и доведена</w:t>
      </w:r>
      <w:proofErr w:type="gramEnd"/>
      <w:r w:rsidRPr="00153B12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оператором системы маркировки до субъектов хозяйствования, в том числе путем размещения соответствующей информации на сайте оператора.</w:t>
      </w:r>
    </w:p>
    <w:p w:rsidR="00153B12" w:rsidRPr="00153B12" w:rsidRDefault="00153B12" w:rsidP="00153B12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153B12">
        <w:rPr>
          <w:rFonts w:ascii="Arial" w:eastAsia="Times New Roman" w:hAnsi="Arial" w:cs="Arial"/>
          <w:color w:val="000000"/>
          <w:sz w:val="21"/>
          <w:szCs w:val="21"/>
        </w:rPr>
        <w:t xml:space="preserve">Субъекты хозяйствования </w:t>
      </w:r>
      <w:proofErr w:type="gramStart"/>
      <w:r w:rsidRPr="00153B12">
        <w:rPr>
          <w:rFonts w:ascii="Arial" w:eastAsia="Times New Roman" w:hAnsi="Arial" w:cs="Arial"/>
          <w:color w:val="000000"/>
          <w:sz w:val="21"/>
          <w:szCs w:val="21"/>
        </w:rPr>
        <w:t>с даты введения</w:t>
      </w:r>
      <w:proofErr w:type="gramEnd"/>
      <w:r w:rsidRPr="00153B12">
        <w:rPr>
          <w:rFonts w:ascii="Arial" w:eastAsia="Times New Roman" w:hAnsi="Arial" w:cs="Arial"/>
          <w:color w:val="000000"/>
          <w:sz w:val="21"/>
          <w:szCs w:val="21"/>
        </w:rPr>
        <w:t xml:space="preserve"> маркировки остатков товаров (</w:t>
      </w:r>
      <w:r w:rsidRPr="00153B12">
        <w:rPr>
          <w:rFonts w:ascii="Arial" w:eastAsia="Times New Roman" w:hAnsi="Arial" w:cs="Arial"/>
          <w:b/>
          <w:bCs/>
          <w:color w:val="000000"/>
          <w:sz w:val="21"/>
          <w:szCs w:val="21"/>
        </w:rPr>
        <w:t>с 01.11.2021) и до начала торговли</w:t>
      </w:r>
      <w:r w:rsidRPr="00153B12">
        <w:rPr>
          <w:rFonts w:ascii="Arial" w:eastAsia="Times New Roman" w:hAnsi="Arial" w:cs="Arial"/>
          <w:color w:val="000000"/>
          <w:sz w:val="21"/>
        </w:rPr>
        <w:t> </w:t>
      </w:r>
      <w:r w:rsidRPr="00153B12">
        <w:rPr>
          <w:rFonts w:ascii="Arial" w:eastAsia="Times New Roman" w:hAnsi="Arial" w:cs="Arial"/>
          <w:color w:val="000000"/>
          <w:sz w:val="21"/>
          <w:szCs w:val="21"/>
        </w:rPr>
        <w:t>остатками товаров,</w:t>
      </w:r>
      <w:r w:rsidRPr="00153B12">
        <w:rPr>
          <w:rFonts w:ascii="Arial" w:eastAsia="Times New Roman" w:hAnsi="Arial" w:cs="Arial"/>
          <w:color w:val="000000"/>
          <w:sz w:val="21"/>
        </w:rPr>
        <w:t> </w:t>
      </w:r>
      <w:r w:rsidRPr="00153B12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но не позднее </w:t>
      </w:r>
      <w:hyperlink r:id="rId4" w:history="1">
        <w:r w:rsidRPr="00153B12">
          <w:rPr>
            <w:rFonts w:ascii="Arial" w:eastAsia="Times New Roman" w:hAnsi="Arial" w:cs="Arial"/>
            <w:color w:val="016029"/>
            <w:sz w:val="21"/>
          </w:rPr>
          <w:t>сроков</w:t>
        </w:r>
      </w:hyperlink>
      <w:r w:rsidRPr="00153B12">
        <w:rPr>
          <w:rFonts w:ascii="Arial" w:eastAsia="Times New Roman" w:hAnsi="Arial" w:cs="Arial"/>
          <w:color w:val="000000"/>
          <w:sz w:val="21"/>
        </w:rPr>
        <w:t> </w:t>
      </w:r>
      <w:r w:rsidRPr="00153B12">
        <w:rPr>
          <w:rFonts w:ascii="Arial" w:eastAsia="Times New Roman" w:hAnsi="Arial" w:cs="Arial"/>
          <w:color w:val="000000"/>
          <w:sz w:val="21"/>
          <w:szCs w:val="21"/>
        </w:rPr>
        <w:t>маркировки остатков товаров, установленных</w:t>
      </w:r>
      <w:r w:rsidRPr="00153B12">
        <w:rPr>
          <w:rFonts w:ascii="Arial" w:eastAsia="Times New Roman" w:hAnsi="Arial" w:cs="Arial"/>
          <w:color w:val="000000"/>
          <w:sz w:val="21"/>
        </w:rPr>
        <w:t> </w:t>
      </w:r>
      <w:hyperlink r:id="rId5" w:history="1">
        <w:r w:rsidRPr="00153B12">
          <w:rPr>
            <w:rFonts w:ascii="Arial" w:eastAsia="Times New Roman" w:hAnsi="Arial" w:cs="Arial"/>
            <w:color w:val="016029"/>
            <w:sz w:val="21"/>
          </w:rPr>
          <w:t>постановлением</w:t>
        </w:r>
      </w:hyperlink>
      <w:r w:rsidRPr="00153B12">
        <w:rPr>
          <w:rFonts w:ascii="Arial" w:eastAsia="Times New Roman" w:hAnsi="Arial" w:cs="Arial"/>
          <w:color w:val="000000"/>
          <w:sz w:val="21"/>
        </w:rPr>
        <w:t> </w:t>
      </w:r>
      <w:r w:rsidRPr="00153B12">
        <w:rPr>
          <w:rFonts w:ascii="Arial" w:eastAsia="Times New Roman" w:hAnsi="Arial" w:cs="Arial"/>
          <w:color w:val="000000"/>
          <w:sz w:val="21"/>
          <w:szCs w:val="21"/>
        </w:rPr>
        <w:t>№ 1030 (</w:t>
      </w:r>
      <w:r w:rsidRPr="00153B12">
        <w:rPr>
          <w:rFonts w:ascii="Arial" w:eastAsia="Times New Roman" w:hAnsi="Arial" w:cs="Arial"/>
          <w:b/>
          <w:bCs/>
          <w:color w:val="000000"/>
          <w:sz w:val="21"/>
          <w:szCs w:val="21"/>
        </w:rPr>
        <w:t>01.03.2022</w:t>
      </w:r>
      <w:r w:rsidRPr="00153B12">
        <w:rPr>
          <w:rFonts w:ascii="Arial" w:eastAsia="Times New Roman" w:hAnsi="Arial" w:cs="Arial"/>
          <w:color w:val="000000"/>
          <w:sz w:val="21"/>
          <w:szCs w:val="21"/>
        </w:rPr>
        <w:t>), обязаны передать в систему маркировки информацию об остатках, маркированных средствами идентификации</w:t>
      </w:r>
      <w:r w:rsidRPr="00153B12">
        <w:rPr>
          <w:rFonts w:ascii="Arial" w:eastAsia="Times New Roman" w:hAnsi="Arial" w:cs="Arial"/>
          <w:i/>
          <w:iCs/>
          <w:color w:val="000000"/>
          <w:sz w:val="21"/>
          <w:szCs w:val="21"/>
        </w:rPr>
        <w:t>.</w:t>
      </w:r>
    </w:p>
    <w:p w:rsidR="00153B12" w:rsidRPr="00153B12" w:rsidRDefault="00153B12" w:rsidP="00153B12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153B12">
        <w:rPr>
          <w:rFonts w:ascii="Arial" w:eastAsia="Times New Roman" w:hAnsi="Arial" w:cs="Arial"/>
          <w:color w:val="000000"/>
          <w:sz w:val="21"/>
          <w:szCs w:val="21"/>
        </w:rPr>
        <w:t>В зависимости от осуществления деятельности субъекты хозяйствования могут применять следующие варианты действий:</w:t>
      </w:r>
    </w:p>
    <w:p w:rsidR="00153B12" w:rsidRPr="00153B12" w:rsidRDefault="00153B12" w:rsidP="00153B12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153B12">
        <w:rPr>
          <w:rFonts w:ascii="Arial" w:eastAsia="Times New Roman" w:hAnsi="Arial" w:cs="Arial"/>
          <w:b/>
          <w:bCs/>
          <w:color w:val="000000"/>
          <w:sz w:val="21"/>
          <w:szCs w:val="21"/>
        </w:rPr>
        <w:t>1-ый вариант</w:t>
      </w:r>
      <w:r w:rsidRPr="00153B12">
        <w:rPr>
          <w:rFonts w:ascii="Arial" w:eastAsia="Times New Roman" w:hAnsi="Arial" w:cs="Arial"/>
          <w:color w:val="000000"/>
          <w:sz w:val="21"/>
        </w:rPr>
        <w:t> </w:t>
      </w:r>
      <w:r w:rsidRPr="00153B12">
        <w:rPr>
          <w:rFonts w:ascii="Arial" w:eastAsia="Times New Roman" w:hAnsi="Arial" w:cs="Arial"/>
          <w:color w:val="000000"/>
          <w:sz w:val="21"/>
          <w:szCs w:val="21"/>
        </w:rPr>
        <w:t>- если обувь предназначена для торговли на территории Республики Беларусь, субъектам хозяйствования, осуществляющим оптовую и (или) розничную торговлю остатками обуви, для получения кодов маркировки необходимо представить в систему маркировки информацию о наименовании и количестве товаров, затем получить коды маркировки и промаркировать товар с обязательным внесением в систему маркировки информации о нанесении средства идентификации на товар;</w:t>
      </w:r>
      <w:proofErr w:type="gramEnd"/>
    </w:p>
    <w:p w:rsidR="00153B12" w:rsidRPr="00153B12" w:rsidRDefault="00153B12" w:rsidP="00153B12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153B12">
        <w:rPr>
          <w:rFonts w:ascii="Arial" w:eastAsia="Times New Roman" w:hAnsi="Arial" w:cs="Arial"/>
          <w:b/>
          <w:bCs/>
          <w:color w:val="000000"/>
          <w:sz w:val="21"/>
          <w:szCs w:val="21"/>
        </w:rPr>
        <w:t>2-ой вариант</w:t>
      </w:r>
      <w:r w:rsidRPr="00153B12">
        <w:rPr>
          <w:rFonts w:ascii="Arial" w:eastAsia="Times New Roman" w:hAnsi="Arial" w:cs="Arial"/>
          <w:color w:val="000000"/>
          <w:sz w:val="21"/>
        </w:rPr>
        <w:t> </w:t>
      </w:r>
      <w:r w:rsidRPr="00153B12">
        <w:rPr>
          <w:rFonts w:ascii="Arial" w:eastAsia="Times New Roman" w:hAnsi="Arial" w:cs="Arial"/>
          <w:color w:val="000000"/>
          <w:sz w:val="21"/>
          <w:szCs w:val="21"/>
        </w:rPr>
        <w:t xml:space="preserve">- если остатки таких товаров в дальнейшем предполагается реализовывать в рамках трансграничной торговли, то для получения кодов маркировки субъекту хозяйствования следует внести обязательную информацию в межведомственную распределенную информационную систему «Банк данных электронных паспортов товаров» (далее – Банк электронных паспортов товаров), затем у оператора системы маркировки </w:t>
      </w:r>
      <w:r w:rsidRPr="00153B12">
        <w:rPr>
          <w:rFonts w:ascii="Arial" w:eastAsia="Times New Roman" w:hAnsi="Arial" w:cs="Arial"/>
          <w:color w:val="000000"/>
          <w:sz w:val="21"/>
          <w:szCs w:val="21"/>
        </w:rPr>
        <w:lastRenderedPageBreak/>
        <w:t>приобрести код маркировки, промаркировать товар с обязательным внесением в систему маркировки информации о нанесении средства</w:t>
      </w:r>
      <w:proofErr w:type="gramEnd"/>
      <w:r w:rsidRPr="00153B12">
        <w:rPr>
          <w:rFonts w:ascii="Arial" w:eastAsia="Times New Roman" w:hAnsi="Arial" w:cs="Arial"/>
          <w:color w:val="000000"/>
          <w:sz w:val="21"/>
          <w:szCs w:val="21"/>
        </w:rPr>
        <w:t xml:space="preserve"> идентификации на товар;</w:t>
      </w:r>
    </w:p>
    <w:p w:rsidR="00153B12" w:rsidRPr="00153B12" w:rsidRDefault="00153B12" w:rsidP="00153B12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153B12">
        <w:rPr>
          <w:rFonts w:ascii="Arial" w:eastAsia="Times New Roman" w:hAnsi="Arial" w:cs="Arial"/>
          <w:b/>
          <w:bCs/>
          <w:color w:val="000000"/>
          <w:sz w:val="21"/>
          <w:szCs w:val="21"/>
        </w:rPr>
        <w:t>3-ий вариант</w:t>
      </w:r>
      <w:r w:rsidRPr="00153B12">
        <w:rPr>
          <w:rFonts w:ascii="Arial" w:eastAsia="Times New Roman" w:hAnsi="Arial" w:cs="Arial"/>
          <w:color w:val="000000"/>
          <w:sz w:val="21"/>
        </w:rPr>
        <w:t> </w:t>
      </w:r>
      <w:r w:rsidRPr="00153B12">
        <w:rPr>
          <w:rFonts w:ascii="Arial" w:eastAsia="Times New Roman" w:hAnsi="Arial" w:cs="Arial"/>
          <w:color w:val="000000"/>
          <w:sz w:val="21"/>
          <w:szCs w:val="21"/>
        </w:rPr>
        <w:t xml:space="preserve">– если субъекты хозяйствования, осуществляют торговлю остатками товаров, маркированными средствами идентификации государств - членов ЕАЭС, то такие товары повторной маркировке не подлежат, если информация о нанесенных на такие товары средствах идентификации содержится в системе маркировки. Для подтверждения наличия в системе маркировки такой информации субъекты хозяйствования вправе передать в систему маркировки информацию о коде маркировки и наименовании товара. После подтверждения оператором системы маркировки наличия в системе маркировки информации о средстве идентификации государства-члена ЕАЭС, нанесенном на товар, такой товар </w:t>
      </w:r>
      <w:proofErr w:type="gramStart"/>
      <w:r w:rsidRPr="00153B12">
        <w:rPr>
          <w:rFonts w:ascii="Arial" w:eastAsia="Times New Roman" w:hAnsi="Arial" w:cs="Arial"/>
          <w:color w:val="000000"/>
          <w:sz w:val="21"/>
          <w:szCs w:val="21"/>
        </w:rPr>
        <w:t>признается маркированным и может</w:t>
      </w:r>
      <w:proofErr w:type="gramEnd"/>
      <w:r w:rsidRPr="00153B12">
        <w:rPr>
          <w:rFonts w:ascii="Arial" w:eastAsia="Times New Roman" w:hAnsi="Arial" w:cs="Arial"/>
          <w:color w:val="000000"/>
          <w:sz w:val="21"/>
          <w:szCs w:val="21"/>
        </w:rPr>
        <w:t xml:space="preserve"> обращаться на территории Республики Беларусь.</w:t>
      </w:r>
    </w:p>
    <w:p w:rsidR="00153B12" w:rsidRPr="00153B12" w:rsidRDefault="00153B12" w:rsidP="00153B12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153B12">
        <w:rPr>
          <w:rFonts w:ascii="Arial" w:eastAsia="Times New Roman" w:hAnsi="Arial" w:cs="Arial"/>
          <w:color w:val="000000"/>
          <w:sz w:val="21"/>
          <w:szCs w:val="21"/>
        </w:rPr>
        <w:t xml:space="preserve">Обращаем внимание, что в случае маркировки обуви «незащищенными» средствами идентификации необходимо при ее обороте использовать электронные накладные. Для возможности использования электронных накладных необходимо заключить договор с </w:t>
      </w:r>
      <w:proofErr w:type="gramStart"/>
      <w:r w:rsidRPr="00153B12">
        <w:rPr>
          <w:rFonts w:ascii="Arial" w:eastAsia="Times New Roman" w:hAnsi="Arial" w:cs="Arial"/>
          <w:color w:val="000000"/>
          <w:sz w:val="21"/>
          <w:szCs w:val="21"/>
        </w:rPr>
        <w:t>аттестованным</w:t>
      </w:r>
      <w:proofErr w:type="gramEnd"/>
      <w:r w:rsidRPr="00153B12">
        <w:rPr>
          <w:rFonts w:ascii="Arial" w:eastAsia="Times New Roman" w:hAnsi="Arial" w:cs="Arial"/>
          <w:color w:val="000000"/>
          <w:sz w:val="21"/>
          <w:szCs w:val="21"/>
        </w:rPr>
        <w:t xml:space="preserve"> EDI-провайдером. </w:t>
      </w:r>
      <w:proofErr w:type="gramStart"/>
      <w:r w:rsidRPr="00153B12">
        <w:rPr>
          <w:rFonts w:ascii="Arial" w:eastAsia="Times New Roman" w:hAnsi="Arial" w:cs="Arial"/>
          <w:color w:val="000000"/>
          <w:sz w:val="21"/>
          <w:szCs w:val="21"/>
        </w:rPr>
        <w:t>Информация об аттестованных EDI-провайдерах размещена на сайте ГП «Центр систем идентификации»</w:t>
      </w:r>
      <w:hyperlink r:id="rId6" w:history="1">
        <w:r w:rsidRPr="00153B12">
          <w:rPr>
            <w:rFonts w:ascii="Arial" w:eastAsia="Times New Roman" w:hAnsi="Arial" w:cs="Arial"/>
            <w:color w:val="016029"/>
            <w:sz w:val="21"/>
          </w:rPr>
          <w:t>https://ids.by/index.php?option=com_content&amp;view=article&amp;id=226&amp;Itemid=43</w:t>
        </w:r>
      </w:hyperlink>
      <w:r w:rsidRPr="00153B12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</w:p>
    <w:p w:rsidR="00153B12" w:rsidRPr="00153B12" w:rsidRDefault="00153B12" w:rsidP="00153B12">
      <w:pPr>
        <w:spacing w:after="225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153B12">
        <w:rPr>
          <w:rFonts w:ascii="Arial" w:eastAsia="Times New Roman" w:hAnsi="Arial" w:cs="Arial"/>
          <w:color w:val="000000"/>
          <w:sz w:val="21"/>
          <w:szCs w:val="21"/>
        </w:rPr>
        <w:t>МНС обращает внимание субъектов на необходимость заблаговременного принятия мер для подготовки к введению маркировки обуви средствами идентификации.</w:t>
      </w:r>
    </w:p>
    <w:p w:rsidR="00153B12" w:rsidRPr="00153B12" w:rsidRDefault="00153B12" w:rsidP="00153B12">
      <w:pPr>
        <w:spacing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153B12">
        <w:rPr>
          <w:rFonts w:ascii="Arial" w:eastAsia="Times New Roman" w:hAnsi="Arial" w:cs="Arial"/>
          <w:color w:val="000000"/>
          <w:sz w:val="21"/>
          <w:szCs w:val="21"/>
        </w:rPr>
        <w:t>ПЕРЕНОСА и ИЗМЕНЕНИЯ СРОКОВ введения маркировки обуви средствами идентификации законодательством не предусматривается.</w:t>
      </w:r>
    </w:p>
    <w:p w:rsidR="000A5CD4" w:rsidRDefault="00153B12" w:rsidP="00153B12">
      <w:hyperlink r:id="rId7" w:tooltip="Справочная информация" w:history="1">
        <w:r w:rsidRPr="00153B12">
          <w:rPr>
            <w:rFonts w:ascii="Arial" w:eastAsia="Times New Roman" w:hAnsi="Arial" w:cs="Arial"/>
            <w:color w:val="337AB7"/>
            <w:sz w:val="21"/>
            <w:szCs w:val="21"/>
          </w:rPr>
          <w:br/>
        </w:r>
      </w:hyperlink>
    </w:p>
    <w:sectPr w:rsidR="000A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3B12"/>
    <w:rsid w:val="000A5CD4"/>
    <w:rsid w:val="0015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3B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B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53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53B12"/>
  </w:style>
  <w:style w:type="character" w:styleId="a4">
    <w:name w:val="Hyperlink"/>
    <w:basedOn w:val="a0"/>
    <w:uiPriority w:val="99"/>
    <w:semiHidden/>
    <w:unhideWhenUsed/>
    <w:rsid w:val="00153B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6935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184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alog.gov.by/ru/referen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ds.by/index.php?option=com_content&amp;view=article&amp;id=226&amp;Itemid=43" TargetMode="External"/><Relationship Id="rId5" Type="http://schemas.openxmlformats.org/officeDocument/2006/relationships/hyperlink" Target="consultantplus://offline/ref=767764ECDFC084ADA18D996A7F6EAA789B36E77144728D3D18B3B2BE06B6D8E658F2A41960CCA461763569B343D0E90B8CE3Q2M8L" TargetMode="External"/><Relationship Id="rId4" Type="http://schemas.openxmlformats.org/officeDocument/2006/relationships/hyperlink" Target="consultantplus://offline/ref=767764ECDFC084ADA18D996A7F6EAA789B36E77144728D3D18B3B2BE06B6D8E658F2A41960DEA4397A356EAF45DDFC5DDDA57C044966D48F4CEB9EAA9AQ5M3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747</Words>
  <Characters>4259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2021-09-16T09:57:00Z</dcterms:created>
  <dcterms:modified xsi:type="dcterms:W3CDTF">2021-09-16T09:57:00Z</dcterms:modified>
</cp:coreProperties>
</file>